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0E5" w:rsidRDefault="000F70E5" w:rsidP="000F70E5"/>
    <w:p w:rsidR="00BA6AD2" w:rsidRPr="00832DD4" w:rsidRDefault="00BA6AD2" w:rsidP="00BA6AD2">
      <w:pPr>
        <w:jc w:val="center"/>
        <w:rPr>
          <w:rFonts w:ascii="Arial Narrow" w:hAnsi="Arial Narrow"/>
          <w:b/>
          <w:sz w:val="28"/>
        </w:rPr>
      </w:pPr>
      <w:r w:rsidRPr="00516F7B">
        <w:rPr>
          <w:rFonts w:ascii="Arial Narrow" w:hAnsi="Arial Narrow"/>
          <w:sz w:val="52"/>
        </w:rPr>
        <w:t>REPUBLIQUE</w:t>
      </w:r>
      <w:r w:rsidRPr="00516F7B">
        <w:rPr>
          <w:rFonts w:ascii="Arial Narrow" w:hAnsi="Arial Narrow"/>
          <w:b/>
          <w:sz w:val="52"/>
        </w:rPr>
        <w:t xml:space="preserve"> </w:t>
      </w:r>
      <w:r w:rsidRPr="00516F7B">
        <w:rPr>
          <w:rFonts w:ascii="Arial Narrow" w:hAnsi="Arial Narrow"/>
          <w:sz w:val="52"/>
        </w:rPr>
        <w:t>DEMOCARTIQUE DU CONGO</w:t>
      </w:r>
    </w:p>
    <w:p w:rsidR="00BA6AD2" w:rsidRPr="00516F7B" w:rsidRDefault="00BA6AD2" w:rsidP="00BA6AD2">
      <w:pPr>
        <w:jc w:val="center"/>
        <w:rPr>
          <w:rFonts w:ascii="Britannic Bold" w:hAnsi="Britannic Bold" w:cs="Times New Roman"/>
          <w:b/>
          <w:sz w:val="28"/>
        </w:rPr>
      </w:pPr>
      <w:r w:rsidRPr="00516F7B">
        <w:rPr>
          <w:rFonts w:ascii="Britannic Bold" w:hAnsi="Britannic Bold" w:cs="Times New Roman"/>
          <w:b/>
          <w:sz w:val="32"/>
        </w:rPr>
        <w:t>Ministère de l’Environnement</w:t>
      </w:r>
      <w:r w:rsidR="0049723E">
        <w:rPr>
          <w:rFonts w:ascii="Britannic Bold" w:hAnsi="Britannic Bold" w:cs="Times New Roman"/>
          <w:b/>
          <w:sz w:val="32"/>
        </w:rPr>
        <w:t xml:space="preserve">, </w:t>
      </w:r>
      <w:r w:rsidRPr="00516F7B">
        <w:rPr>
          <w:rFonts w:ascii="Britannic Bold" w:hAnsi="Britannic Bold" w:cs="Times New Roman"/>
          <w:b/>
          <w:sz w:val="32"/>
        </w:rPr>
        <w:t>Développement Durable</w:t>
      </w:r>
      <w:r w:rsidR="0049723E">
        <w:rPr>
          <w:rFonts w:ascii="Britannic Bold" w:hAnsi="Britannic Bold" w:cs="Times New Roman"/>
          <w:b/>
          <w:sz w:val="32"/>
        </w:rPr>
        <w:t xml:space="preserve"> et Nouvelle Economie du Climat</w:t>
      </w:r>
    </w:p>
    <w:p w:rsidR="00BA6AD2" w:rsidRPr="00516F7B" w:rsidRDefault="00BA6AD2" w:rsidP="00BA6AD2">
      <w:pPr>
        <w:jc w:val="center"/>
        <w:rPr>
          <w:rFonts w:ascii="Berlin Sans FB Demi" w:hAnsi="Berlin Sans FB Demi"/>
          <w:b/>
          <w:sz w:val="26"/>
          <w:szCs w:val="26"/>
        </w:rPr>
      </w:pPr>
      <w:r w:rsidRPr="00516F7B">
        <w:rPr>
          <w:rFonts w:ascii="Berlin Sans FB Demi" w:hAnsi="Berlin Sans FB Demi"/>
          <w:b/>
          <w:sz w:val="26"/>
          <w:szCs w:val="26"/>
        </w:rPr>
        <w:t>Secrét</w:t>
      </w:r>
      <w:r w:rsidR="0049723E">
        <w:rPr>
          <w:rFonts w:ascii="Berlin Sans FB Demi" w:hAnsi="Berlin Sans FB Demi"/>
          <w:b/>
          <w:sz w:val="26"/>
          <w:szCs w:val="26"/>
        </w:rPr>
        <w:t xml:space="preserve">ariat Général à l’Environnement, </w:t>
      </w:r>
      <w:r w:rsidRPr="00516F7B">
        <w:rPr>
          <w:rFonts w:ascii="Berlin Sans FB Demi" w:hAnsi="Berlin Sans FB Demi"/>
          <w:b/>
          <w:sz w:val="26"/>
          <w:szCs w:val="26"/>
        </w:rPr>
        <w:t>Développement Durable</w:t>
      </w:r>
      <w:r w:rsidR="0049723E">
        <w:rPr>
          <w:rFonts w:ascii="Berlin Sans FB Demi" w:hAnsi="Berlin Sans FB Demi"/>
          <w:b/>
          <w:sz w:val="26"/>
          <w:szCs w:val="26"/>
        </w:rPr>
        <w:t xml:space="preserve"> et Nouvelle Economie du Climat</w:t>
      </w:r>
    </w:p>
    <w:p w:rsidR="00BA6AD2" w:rsidRPr="00516F7B" w:rsidRDefault="00BA6AD2" w:rsidP="00BA6AD2">
      <w:pPr>
        <w:jc w:val="center"/>
        <w:rPr>
          <w:rFonts w:ascii="Trebuchet MS" w:hAnsi="Trebuchet MS"/>
          <w:b/>
          <w:i/>
        </w:rPr>
      </w:pPr>
      <w:r w:rsidRPr="00516F7B">
        <w:rPr>
          <w:rFonts w:ascii="Trebuchet MS" w:hAnsi="Trebuchet MS"/>
          <w:b/>
          <w:i/>
          <w:noProof/>
          <w:sz w:val="40"/>
          <w:lang w:val="fr-FR" w:eastAsia="fr-FR"/>
        </w:rPr>
        <mc:AlternateContent>
          <mc:Choice Requires="wps">
            <w:drawing>
              <wp:anchor distT="0" distB="0" distL="114300" distR="114300" simplePos="0" relativeHeight="251663360" behindDoc="0" locked="0" layoutInCell="1" allowOverlap="1" wp14:anchorId="703E56BA" wp14:editId="22920F50">
                <wp:simplePos x="0" y="0"/>
                <wp:positionH relativeFrom="margin">
                  <wp:align>left</wp:align>
                </wp:positionH>
                <wp:positionV relativeFrom="paragraph">
                  <wp:posOffset>339725</wp:posOffset>
                </wp:positionV>
                <wp:extent cx="5664200" cy="19050"/>
                <wp:effectExtent l="0" t="0" r="31750" b="19050"/>
                <wp:wrapNone/>
                <wp:docPr id="10" name="Connecteur droit 10"/>
                <wp:cNvGraphicFramePr/>
                <a:graphic xmlns:a="http://schemas.openxmlformats.org/drawingml/2006/main">
                  <a:graphicData uri="http://schemas.microsoft.com/office/word/2010/wordprocessingShape">
                    <wps:wsp>
                      <wps:cNvCnPr/>
                      <wps:spPr>
                        <a:xfrm>
                          <a:off x="0" y="0"/>
                          <a:ext cx="5664200" cy="190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line w14:anchorId="0EC88BF3" id="Connecteur droit 10"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6.75pt" to="446pt,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" strokecolor="black [3040]" strokeweight="1.5pt">
                <w10:wrap anchorx="margin"/>
              </v:line>
            </w:pict>
          </mc:Fallback>
        </mc:AlternateContent>
      </w:r>
      <w:r w:rsidRPr="00516F7B">
        <w:rPr>
          <w:rFonts w:ascii="Trebuchet MS" w:hAnsi="Trebuchet MS"/>
          <w:b/>
          <w:i/>
          <w:sz w:val="40"/>
        </w:rPr>
        <w:t>Direction de Développement Durable</w:t>
      </w:r>
    </w:p>
    <w:p w:rsidR="000F70E5" w:rsidRDefault="000F70E5" w:rsidP="000F70E5"/>
    <w:p w:rsidR="000F70E5" w:rsidRDefault="000F70E5" w:rsidP="000F70E5"/>
    <w:p w:rsidR="000F70E5" w:rsidRDefault="000F70E5" w:rsidP="000F70E5"/>
    <w:p w:rsidR="000F70E5" w:rsidRDefault="000F70E5" w:rsidP="000F70E5"/>
    <w:p w:rsidR="000F70E5" w:rsidRDefault="000F70E5" w:rsidP="000F70E5"/>
    <w:p w:rsidR="000F70E5" w:rsidRDefault="000F70E5" w:rsidP="000F70E5"/>
    <w:p w:rsidR="000F70E5" w:rsidRDefault="000F70E5" w:rsidP="000F70E5"/>
    <w:p w:rsidR="000F70E5" w:rsidRDefault="000F70E5" w:rsidP="000F70E5"/>
    <w:p w:rsidR="000F70E5" w:rsidRDefault="00BA6AD2" w:rsidP="000F70E5">
      <w:r>
        <w:rPr>
          <w:noProof/>
          <w:lang w:val="fr-FR" w:eastAsia="fr-FR"/>
        </w:rPr>
        <mc:AlternateContent>
          <mc:Choice Requires="wps">
            <w:drawing>
              <wp:anchor distT="0" distB="0" distL="114300" distR="114300" simplePos="0" relativeHeight="251665408" behindDoc="0" locked="0" layoutInCell="1" allowOverlap="1" wp14:anchorId="1CCC17FC" wp14:editId="2847B603">
                <wp:simplePos x="0" y="0"/>
                <wp:positionH relativeFrom="column">
                  <wp:posOffset>-210478</wp:posOffset>
                </wp:positionH>
                <wp:positionV relativeFrom="paragraph">
                  <wp:posOffset>208035</wp:posOffset>
                </wp:positionV>
                <wp:extent cx="6136005" cy="2848707"/>
                <wp:effectExtent l="0" t="0" r="17145" b="27940"/>
                <wp:wrapNone/>
                <wp:docPr id="11" name="Parchemin horizontal 11"/>
                <wp:cNvGraphicFramePr/>
                <a:graphic xmlns:a="http://schemas.openxmlformats.org/drawingml/2006/main">
                  <a:graphicData uri="http://schemas.microsoft.com/office/word/2010/wordprocessingShape">
                    <wps:wsp>
                      <wps:cNvSpPr/>
                      <wps:spPr>
                        <a:xfrm>
                          <a:off x="0" y="0"/>
                          <a:ext cx="6136005" cy="2848707"/>
                        </a:xfrm>
                        <a:prstGeom prst="horizontalScroll">
                          <a:avLst/>
                        </a:prstGeom>
                        <a:blipFill>
                          <a:blip r:embed="rId10"/>
                          <a:tile tx="0" ty="0" sx="100000" sy="100000" flip="none" algn="tl"/>
                        </a:blipFill>
                        <a:ln cmpd="dbl">
                          <a:solidFill>
                            <a:schemeClr val="dk1"/>
                          </a:solidFill>
                        </a:ln>
                      </wps:spPr>
                      <wps:style>
                        <a:lnRef idx="2">
                          <a:schemeClr val="dk1"/>
                        </a:lnRef>
                        <a:fillRef idx="1">
                          <a:schemeClr val="lt1"/>
                        </a:fillRef>
                        <a:effectRef idx="0">
                          <a:schemeClr val="dk1"/>
                        </a:effectRef>
                        <a:fontRef idx="minor">
                          <a:schemeClr val="dk1"/>
                        </a:fontRef>
                      </wps:style>
                      <wps:txbx>
                        <w:txbxContent>
                          <w:p w:rsidR="009025F2" w:rsidRPr="00BD0E04" w:rsidRDefault="009025F2" w:rsidP="00BD0E04">
                            <w:pPr>
                              <w:spacing w:after="160" w:line="259" w:lineRule="auto"/>
                              <w:jc w:val="center"/>
                              <w:rPr>
                                <w:rFonts w:ascii="Trebuchet MS" w:hAnsi="Trebuchet MS"/>
                                <w:b/>
                                <w:sz w:val="32"/>
                              </w:rPr>
                            </w:pPr>
                            <w:r w:rsidRPr="00516F7B">
                              <w:rPr>
                                <w:rFonts w:ascii="Trebuchet MS" w:hAnsi="Trebuchet MS"/>
                                <w:b/>
                                <w:sz w:val="32"/>
                              </w:rPr>
                              <w:t xml:space="preserve">Termes de référence </w:t>
                            </w:r>
                            <w:r>
                              <w:rPr>
                                <w:rFonts w:ascii="Trebuchet MS" w:hAnsi="Trebuchet MS"/>
                                <w:b/>
                                <w:sz w:val="32"/>
                              </w:rPr>
                              <w:t xml:space="preserve">de la retraite de travail </w:t>
                            </w:r>
                            <w:r w:rsidR="00BD0E04">
                              <w:rPr>
                                <w:rFonts w:ascii="Trebuchet MS" w:hAnsi="Trebuchet MS"/>
                                <w:b/>
                                <w:sz w:val="32"/>
                              </w:rPr>
                              <w:t xml:space="preserve">sur la </w:t>
                            </w:r>
                            <w:r w:rsidR="004A3797">
                              <w:rPr>
                                <w:rFonts w:ascii="Trebuchet MS" w:hAnsi="Trebuchet MS"/>
                                <w:b/>
                                <w:sz w:val="32"/>
                              </w:rPr>
                              <w:t>C</w:t>
                            </w:r>
                            <w:r w:rsidR="00BD0E04">
                              <w:rPr>
                                <w:rFonts w:ascii="Trebuchet MS" w:hAnsi="Trebuchet MS"/>
                                <w:b/>
                                <w:sz w:val="32"/>
                              </w:rPr>
                              <w:t xml:space="preserve">onsolidation </w:t>
                            </w:r>
                            <w:r w:rsidR="004A3797">
                              <w:rPr>
                                <w:rFonts w:ascii="Trebuchet MS" w:hAnsi="Trebuchet MS"/>
                                <w:b/>
                                <w:sz w:val="32"/>
                              </w:rPr>
                              <w:t>I</w:t>
                            </w:r>
                            <w:r w:rsidR="00BD0E04">
                              <w:rPr>
                                <w:rFonts w:ascii="Trebuchet MS" w:hAnsi="Trebuchet MS"/>
                                <w:b/>
                                <w:sz w:val="32"/>
                              </w:rPr>
                              <w:t xml:space="preserve">nclusive de la mise en œuvre de la </w:t>
                            </w:r>
                            <w:r w:rsidR="004A3797">
                              <w:rPr>
                                <w:rFonts w:ascii="Trebuchet MS" w:hAnsi="Trebuchet MS"/>
                                <w:b/>
                                <w:sz w:val="32"/>
                              </w:rPr>
                              <w:t>S</w:t>
                            </w:r>
                            <w:r w:rsidR="00BD0E04">
                              <w:rPr>
                                <w:rFonts w:ascii="Trebuchet MS" w:hAnsi="Trebuchet MS"/>
                                <w:b/>
                                <w:sz w:val="32"/>
                              </w:rPr>
                              <w:t xml:space="preserve">tratégie et du </w:t>
                            </w:r>
                            <w:r w:rsidR="004A3797">
                              <w:rPr>
                                <w:rFonts w:ascii="Trebuchet MS" w:hAnsi="Trebuchet MS"/>
                                <w:b/>
                                <w:sz w:val="32"/>
                              </w:rPr>
                              <w:t>P</w:t>
                            </w:r>
                            <w:r w:rsidR="00BD0E04">
                              <w:rPr>
                                <w:rFonts w:ascii="Trebuchet MS" w:hAnsi="Trebuchet MS"/>
                                <w:b/>
                                <w:sz w:val="32"/>
                              </w:rPr>
                              <w:t>lan d’</w:t>
                            </w:r>
                            <w:r w:rsidR="004A3797">
                              <w:rPr>
                                <w:rFonts w:ascii="Trebuchet MS" w:hAnsi="Trebuchet MS"/>
                                <w:b/>
                                <w:sz w:val="32"/>
                              </w:rPr>
                              <w:t>A</w:t>
                            </w:r>
                            <w:r w:rsidR="00BD0E04">
                              <w:rPr>
                                <w:rFonts w:ascii="Trebuchet MS" w:hAnsi="Trebuchet MS"/>
                                <w:b/>
                                <w:sz w:val="32"/>
                              </w:rPr>
                              <w:t xml:space="preserve">ctions </w:t>
                            </w:r>
                            <w:r w:rsidR="004A3797">
                              <w:rPr>
                                <w:rFonts w:ascii="Trebuchet MS" w:hAnsi="Trebuchet MS"/>
                                <w:b/>
                                <w:sz w:val="32"/>
                              </w:rPr>
                              <w:t>N</w:t>
                            </w:r>
                            <w:r w:rsidR="00BD0E04">
                              <w:rPr>
                                <w:rFonts w:ascii="Trebuchet MS" w:hAnsi="Trebuchet MS"/>
                                <w:b/>
                                <w:sz w:val="32"/>
                              </w:rPr>
                              <w:t xml:space="preserve">ationaux pour la </w:t>
                            </w:r>
                            <w:r w:rsidR="004A3797">
                              <w:rPr>
                                <w:rFonts w:ascii="Trebuchet MS" w:hAnsi="Trebuchet MS"/>
                                <w:b/>
                                <w:sz w:val="32"/>
                              </w:rPr>
                              <w:t>B</w:t>
                            </w:r>
                            <w:r w:rsidR="00BD0E04">
                              <w:rPr>
                                <w:rFonts w:ascii="Trebuchet MS" w:hAnsi="Trebuchet MS"/>
                                <w:b/>
                                <w:sz w:val="32"/>
                              </w:rPr>
                              <w:t>iodiversité (SPANB) 2025-2030 et la préparation de la participation de</w:t>
                            </w:r>
                            <w:r w:rsidR="00BD0E04" w:rsidRPr="00146DB0">
                              <w:rPr>
                                <w:rFonts w:ascii="Trebuchet MS" w:hAnsi="Trebuchet MS"/>
                                <w:b/>
                                <w:sz w:val="32"/>
                              </w:rPr>
                              <w:t xml:space="preserve"> la République Démocratique du Congo aux travaux de la dix-septième </w:t>
                            </w:r>
                            <w:r w:rsidR="00BD0E04">
                              <w:rPr>
                                <w:rFonts w:ascii="Trebuchet MS" w:hAnsi="Trebuchet MS"/>
                                <w:b/>
                                <w:sz w:val="32"/>
                              </w:rPr>
                              <w:t xml:space="preserve">session </w:t>
                            </w:r>
                            <w:r w:rsidR="00BD0E04" w:rsidRPr="00146DB0">
                              <w:rPr>
                                <w:rFonts w:ascii="Trebuchet MS" w:hAnsi="Trebuchet MS"/>
                                <w:b/>
                                <w:sz w:val="32"/>
                              </w:rPr>
                              <w:t xml:space="preserve">de la Conférence des </w:t>
                            </w:r>
                            <w:r w:rsidR="00BD0E04">
                              <w:rPr>
                                <w:rFonts w:ascii="Trebuchet MS" w:hAnsi="Trebuchet MS"/>
                                <w:b/>
                                <w:sz w:val="32"/>
                              </w:rPr>
                              <w:t xml:space="preserve">Parties à la </w:t>
                            </w:r>
                            <w:r w:rsidR="004A3797">
                              <w:rPr>
                                <w:rFonts w:ascii="Trebuchet MS" w:hAnsi="Trebuchet MS"/>
                                <w:b/>
                                <w:sz w:val="32"/>
                              </w:rPr>
                              <w:t>C</w:t>
                            </w:r>
                            <w:r w:rsidR="00BD0E04">
                              <w:rPr>
                                <w:rFonts w:ascii="Trebuchet MS" w:hAnsi="Trebuchet MS"/>
                                <w:b/>
                                <w:sz w:val="32"/>
                              </w:rPr>
                              <w:t xml:space="preserve">onvention sur la </w:t>
                            </w:r>
                            <w:r w:rsidR="004A3797">
                              <w:rPr>
                                <w:rFonts w:ascii="Trebuchet MS" w:hAnsi="Trebuchet MS"/>
                                <w:b/>
                                <w:sz w:val="32"/>
                              </w:rPr>
                              <w:t>D</w:t>
                            </w:r>
                            <w:r w:rsidR="00BD0E04">
                              <w:rPr>
                                <w:rFonts w:ascii="Trebuchet MS" w:hAnsi="Trebuchet MS"/>
                                <w:b/>
                                <w:sz w:val="32"/>
                              </w:rPr>
                              <w:t xml:space="preserve">iversité </w:t>
                            </w:r>
                            <w:r w:rsidR="004A3797">
                              <w:rPr>
                                <w:rFonts w:ascii="Trebuchet MS" w:hAnsi="Trebuchet MS"/>
                                <w:b/>
                                <w:sz w:val="32"/>
                              </w:rPr>
                              <w:t>B</w:t>
                            </w:r>
                            <w:r w:rsidR="00BD0E04">
                              <w:rPr>
                                <w:rFonts w:ascii="Trebuchet MS" w:hAnsi="Trebuchet MS"/>
                                <w:b/>
                                <w:sz w:val="32"/>
                              </w:rPr>
                              <w:t xml:space="preserve">iologique            </w:t>
                            </w:r>
                            <w:r w:rsidRPr="00146DB0">
                              <w:rPr>
                                <w:rFonts w:ascii="Trebuchet MS" w:hAnsi="Trebuchet MS"/>
                                <w:b/>
                                <w:sz w:val="32"/>
                              </w:rPr>
                              <w:t>(COP 17</w:t>
                            </w:r>
                            <w:r>
                              <w:rPr>
                                <w:rFonts w:ascii="Trebuchet MS" w:hAnsi="Trebuchet MS"/>
                                <w:b/>
                                <w:sz w:val="32"/>
                              </w:rPr>
                              <w:t xml:space="preserve"> à la CDB</w:t>
                            </w:r>
                            <w:r w:rsidRPr="00146DB0">
                              <w:rPr>
                                <w:rFonts w:ascii="Trebuchet MS" w:hAnsi="Trebuchet MS"/>
                                <w:b/>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shapetype w14:anchorId="1CCC17FC"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 o:spid="_x0000_s1026" type="#_x0000_t98" style="position:absolute;margin-left:-16.55pt;margin-top:16.4pt;width:483.15pt;height:224.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" strokecolor="black [3200]" strokeweight="2pt">
                <v:fill r:id="rId11" o:title="" recolor="t" rotate="t" type="tile"/>
                <v:stroke linestyle="thinThin"/>
                <v:textbox>
                  <w:txbxContent>
                    <w:p w14:paraId="4F24A3DD" w14:textId="4A7CFD55" w:rsidR="009025F2" w:rsidRPr="00BD0E04" w:rsidRDefault="009025F2" w:rsidP="00BD0E04">
                      <w:pPr>
                        <w:spacing w:after="160" w:line="259" w:lineRule="auto"/>
                        <w:jc w:val="center"/>
                        <w:rPr>
                          <w:rFonts w:ascii="Trebuchet MS" w:hAnsi="Trebuchet MS"/>
                          <w:b/>
                          <w:sz w:val="32"/>
                        </w:rPr>
                      </w:pPr>
                      <w:r w:rsidRPr="00516F7B">
                        <w:rPr>
                          <w:rFonts w:ascii="Trebuchet MS" w:hAnsi="Trebuchet MS"/>
                          <w:b/>
                          <w:sz w:val="32"/>
                        </w:rPr>
                        <w:t xml:space="preserve">Termes de référence </w:t>
                      </w:r>
                      <w:r>
                        <w:rPr>
                          <w:rFonts w:ascii="Trebuchet MS" w:hAnsi="Trebuchet MS"/>
                          <w:b/>
                          <w:sz w:val="32"/>
                        </w:rPr>
                        <w:t xml:space="preserve">de la retraite de travail </w:t>
                      </w:r>
                      <w:r w:rsidR="00BD0E04">
                        <w:rPr>
                          <w:rFonts w:ascii="Trebuchet MS" w:hAnsi="Trebuchet MS"/>
                          <w:b/>
                          <w:sz w:val="32"/>
                        </w:rPr>
                        <w:t xml:space="preserve">sur la </w:t>
                      </w:r>
                      <w:r w:rsidR="004A3797">
                        <w:rPr>
                          <w:rFonts w:ascii="Trebuchet MS" w:hAnsi="Trebuchet MS"/>
                          <w:b/>
                          <w:sz w:val="32"/>
                        </w:rPr>
                        <w:t>C</w:t>
                      </w:r>
                      <w:r w:rsidR="00BD0E04">
                        <w:rPr>
                          <w:rFonts w:ascii="Trebuchet MS" w:hAnsi="Trebuchet MS"/>
                          <w:b/>
                          <w:sz w:val="32"/>
                        </w:rPr>
                        <w:t xml:space="preserve">onsolidation </w:t>
                      </w:r>
                      <w:r w:rsidR="004A3797">
                        <w:rPr>
                          <w:rFonts w:ascii="Trebuchet MS" w:hAnsi="Trebuchet MS"/>
                          <w:b/>
                          <w:sz w:val="32"/>
                        </w:rPr>
                        <w:t>I</w:t>
                      </w:r>
                      <w:r w:rsidR="00BD0E04">
                        <w:rPr>
                          <w:rFonts w:ascii="Trebuchet MS" w:hAnsi="Trebuchet MS"/>
                          <w:b/>
                          <w:sz w:val="32"/>
                        </w:rPr>
                        <w:t xml:space="preserve">nclusive de la mise en œuvre de la </w:t>
                      </w:r>
                      <w:r w:rsidR="004A3797">
                        <w:rPr>
                          <w:rFonts w:ascii="Trebuchet MS" w:hAnsi="Trebuchet MS"/>
                          <w:b/>
                          <w:sz w:val="32"/>
                        </w:rPr>
                        <w:t>S</w:t>
                      </w:r>
                      <w:r w:rsidR="00BD0E04">
                        <w:rPr>
                          <w:rFonts w:ascii="Trebuchet MS" w:hAnsi="Trebuchet MS"/>
                          <w:b/>
                          <w:sz w:val="32"/>
                        </w:rPr>
                        <w:t xml:space="preserve">tratégie et du </w:t>
                      </w:r>
                      <w:r w:rsidR="004A3797">
                        <w:rPr>
                          <w:rFonts w:ascii="Trebuchet MS" w:hAnsi="Trebuchet MS"/>
                          <w:b/>
                          <w:sz w:val="32"/>
                        </w:rPr>
                        <w:t>P</w:t>
                      </w:r>
                      <w:r w:rsidR="00BD0E04">
                        <w:rPr>
                          <w:rFonts w:ascii="Trebuchet MS" w:hAnsi="Trebuchet MS"/>
                          <w:b/>
                          <w:sz w:val="32"/>
                        </w:rPr>
                        <w:t>lan d’</w:t>
                      </w:r>
                      <w:r w:rsidR="004A3797">
                        <w:rPr>
                          <w:rFonts w:ascii="Trebuchet MS" w:hAnsi="Trebuchet MS"/>
                          <w:b/>
                          <w:sz w:val="32"/>
                        </w:rPr>
                        <w:t>A</w:t>
                      </w:r>
                      <w:r w:rsidR="00BD0E04">
                        <w:rPr>
                          <w:rFonts w:ascii="Trebuchet MS" w:hAnsi="Trebuchet MS"/>
                          <w:b/>
                          <w:sz w:val="32"/>
                        </w:rPr>
                        <w:t xml:space="preserve">ctions </w:t>
                      </w:r>
                      <w:r w:rsidR="004A3797">
                        <w:rPr>
                          <w:rFonts w:ascii="Trebuchet MS" w:hAnsi="Trebuchet MS"/>
                          <w:b/>
                          <w:sz w:val="32"/>
                        </w:rPr>
                        <w:t>N</w:t>
                      </w:r>
                      <w:r w:rsidR="00BD0E04">
                        <w:rPr>
                          <w:rFonts w:ascii="Trebuchet MS" w:hAnsi="Trebuchet MS"/>
                          <w:b/>
                          <w:sz w:val="32"/>
                        </w:rPr>
                        <w:t xml:space="preserve">ationaux pour la </w:t>
                      </w:r>
                      <w:r w:rsidR="004A3797">
                        <w:rPr>
                          <w:rFonts w:ascii="Trebuchet MS" w:hAnsi="Trebuchet MS"/>
                          <w:b/>
                          <w:sz w:val="32"/>
                        </w:rPr>
                        <w:t>B</w:t>
                      </w:r>
                      <w:r w:rsidR="00BD0E04">
                        <w:rPr>
                          <w:rFonts w:ascii="Trebuchet MS" w:hAnsi="Trebuchet MS"/>
                          <w:b/>
                          <w:sz w:val="32"/>
                        </w:rPr>
                        <w:t>iodiversité (SPANB) 2025-2030 et la préparation de la participation de</w:t>
                      </w:r>
                      <w:r w:rsidR="00BD0E04" w:rsidRPr="00146DB0">
                        <w:rPr>
                          <w:rFonts w:ascii="Trebuchet MS" w:hAnsi="Trebuchet MS"/>
                          <w:b/>
                          <w:sz w:val="32"/>
                        </w:rPr>
                        <w:t xml:space="preserve"> la République Démocratique du Congo aux travaux de la dix-septième </w:t>
                      </w:r>
                      <w:r w:rsidR="00BD0E04">
                        <w:rPr>
                          <w:rFonts w:ascii="Trebuchet MS" w:hAnsi="Trebuchet MS"/>
                          <w:b/>
                          <w:sz w:val="32"/>
                        </w:rPr>
                        <w:t xml:space="preserve">session </w:t>
                      </w:r>
                      <w:r w:rsidR="00BD0E04" w:rsidRPr="00146DB0">
                        <w:rPr>
                          <w:rFonts w:ascii="Trebuchet MS" w:hAnsi="Trebuchet MS"/>
                          <w:b/>
                          <w:sz w:val="32"/>
                        </w:rPr>
                        <w:t xml:space="preserve">de la Conférence des </w:t>
                      </w:r>
                      <w:r w:rsidR="00BD0E04">
                        <w:rPr>
                          <w:rFonts w:ascii="Trebuchet MS" w:hAnsi="Trebuchet MS"/>
                          <w:b/>
                          <w:sz w:val="32"/>
                        </w:rPr>
                        <w:t xml:space="preserve">Parties à la </w:t>
                      </w:r>
                      <w:r w:rsidR="004A3797">
                        <w:rPr>
                          <w:rFonts w:ascii="Trebuchet MS" w:hAnsi="Trebuchet MS"/>
                          <w:b/>
                          <w:sz w:val="32"/>
                        </w:rPr>
                        <w:t>C</w:t>
                      </w:r>
                      <w:r w:rsidR="00BD0E04">
                        <w:rPr>
                          <w:rFonts w:ascii="Trebuchet MS" w:hAnsi="Trebuchet MS"/>
                          <w:b/>
                          <w:sz w:val="32"/>
                        </w:rPr>
                        <w:t xml:space="preserve">onvention sur la </w:t>
                      </w:r>
                      <w:r w:rsidR="004A3797">
                        <w:rPr>
                          <w:rFonts w:ascii="Trebuchet MS" w:hAnsi="Trebuchet MS"/>
                          <w:b/>
                          <w:sz w:val="32"/>
                        </w:rPr>
                        <w:t>D</w:t>
                      </w:r>
                      <w:r w:rsidR="00BD0E04">
                        <w:rPr>
                          <w:rFonts w:ascii="Trebuchet MS" w:hAnsi="Trebuchet MS"/>
                          <w:b/>
                          <w:sz w:val="32"/>
                        </w:rPr>
                        <w:t xml:space="preserve">iversité </w:t>
                      </w:r>
                      <w:r w:rsidR="004A3797">
                        <w:rPr>
                          <w:rFonts w:ascii="Trebuchet MS" w:hAnsi="Trebuchet MS"/>
                          <w:b/>
                          <w:sz w:val="32"/>
                        </w:rPr>
                        <w:t>B</w:t>
                      </w:r>
                      <w:r w:rsidR="00BD0E04">
                        <w:rPr>
                          <w:rFonts w:ascii="Trebuchet MS" w:hAnsi="Trebuchet MS"/>
                          <w:b/>
                          <w:sz w:val="32"/>
                        </w:rPr>
                        <w:t xml:space="preserve">iologique         </w:t>
                      </w:r>
                      <w:proofErr w:type="gramStart"/>
                      <w:r w:rsidR="00BD0E04">
                        <w:rPr>
                          <w:rFonts w:ascii="Trebuchet MS" w:hAnsi="Trebuchet MS"/>
                          <w:b/>
                          <w:sz w:val="32"/>
                        </w:rPr>
                        <w:t xml:space="preserve">   </w:t>
                      </w:r>
                      <w:r w:rsidRPr="00146DB0">
                        <w:rPr>
                          <w:rFonts w:ascii="Trebuchet MS" w:hAnsi="Trebuchet MS"/>
                          <w:b/>
                          <w:sz w:val="32"/>
                        </w:rPr>
                        <w:t>(</w:t>
                      </w:r>
                      <w:proofErr w:type="gramEnd"/>
                      <w:r w:rsidRPr="00146DB0">
                        <w:rPr>
                          <w:rFonts w:ascii="Trebuchet MS" w:hAnsi="Trebuchet MS"/>
                          <w:b/>
                          <w:sz w:val="32"/>
                        </w:rPr>
                        <w:t>COP 17</w:t>
                      </w:r>
                      <w:r>
                        <w:rPr>
                          <w:rFonts w:ascii="Trebuchet MS" w:hAnsi="Trebuchet MS"/>
                          <w:b/>
                          <w:sz w:val="32"/>
                        </w:rPr>
                        <w:t xml:space="preserve"> à la CDB</w:t>
                      </w:r>
                      <w:r w:rsidRPr="00146DB0">
                        <w:rPr>
                          <w:rFonts w:ascii="Trebuchet MS" w:hAnsi="Trebuchet MS"/>
                          <w:b/>
                          <w:sz w:val="32"/>
                        </w:rPr>
                        <w:t>)</w:t>
                      </w:r>
                    </w:p>
                  </w:txbxContent>
                </v:textbox>
              </v:shape>
            </w:pict>
          </mc:Fallback>
        </mc:AlternateContent>
      </w:r>
    </w:p>
    <w:p w:rsidR="000F70E5" w:rsidRDefault="000F70E5" w:rsidP="000F70E5"/>
    <w:p w:rsidR="000F70E5" w:rsidRDefault="000F70E5" w:rsidP="000F70E5"/>
    <w:p w:rsidR="000F70E5" w:rsidRPr="00594C59" w:rsidRDefault="000F70E5" w:rsidP="000F70E5"/>
    <w:p w:rsidR="000F70E5" w:rsidRPr="00594C59" w:rsidRDefault="000F70E5" w:rsidP="000F70E5"/>
    <w:p w:rsidR="000F70E5" w:rsidRPr="00594C59" w:rsidRDefault="000F70E5" w:rsidP="000F70E5"/>
    <w:p w:rsidR="000F70E5" w:rsidRPr="00594C59" w:rsidRDefault="000F70E5" w:rsidP="000F70E5"/>
    <w:p w:rsidR="000F70E5" w:rsidRPr="00594C59" w:rsidRDefault="000F70E5" w:rsidP="000F70E5"/>
    <w:p w:rsidR="000F70E5" w:rsidRPr="00594C59" w:rsidRDefault="000F70E5" w:rsidP="000F70E5"/>
    <w:p w:rsidR="000F70E5" w:rsidRDefault="000F70E5" w:rsidP="000F70E5"/>
    <w:p w:rsidR="000F70E5" w:rsidRDefault="000F70E5" w:rsidP="000F70E5">
      <w:pPr>
        <w:tabs>
          <w:tab w:val="center" w:pos="4536"/>
        </w:tabs>
        <w:rPr>
          <w:rFonts w:ascii="Arial Narrow" w:hAnsi="Arial Narrow"/>
          <w:i/>
        </w:rPr>
      </w:pPr>
      <w:r>
        <w:tab/>
      </w:r>
    </w:p>
    <w:p w:rsidR="000F70E5" w:rsidRPr="003B6ACD" w:rsidRDefault="000F70E5" w:rsidP="003B6ACD">
      <w:pPr>
        <w:rPr>
          <w:rFonts w:ascii="Arial Narrow" w:hAnsi="Arial Narrow"/>
        </w:rPr>
      </w:pPr>
    </w:p>
    <w:p w:rsidR="000F70E5" w:rsidRPr="003B6ACD" w:rsidRDefault="000F70E5" w:rsidP="003B6ACD">
      <w:pPr>
        <w:rPr>
          <w:rFonts w:ascii="Arial Narrow" w:hAnsi="Arial Narrow"/>
        </w:rPr>
      </w:pPr>
    </w:p>
    <w:p w:rsidR="000F70E5" w:rsidRPr="003B6ACD" w:rsidRDefault="000F70E5" w:rsidP="003B6ACD">
      <w:pPr>
        <w:rPr>
          <w:rFonts w:ascii="Arial Narrow" w:hAnsi="Arial Narrow"/>
        </w:rPr>
      </w:pPr>
    </w:p>
    <w:p w:rsidR="000F70E5" w:rsidRPr="003B6ACD" w:rsidRDefault="000F70E5" w:rsidP="003B6ACD">
      <w:pPr>
        <w:rPr>
          <w:rFonts w:ascii="Arial Narrow" w:hAnsi="Arial Narrow"/>
        </w:rPr>
      </w:pPr>
    </w:p>
    <w:p w:rsidR="000F70E5" w:rsidRPr="003B6ACD" w:rsidRDefault="000F70E5" w:rsidP="003B6ACD">
      <w:pPr>
        <w:rPr>
          <w:rFonts w:ascii="Arial Narrow" w:hAnsi="Arial Narrow"/>
        </w:rPr>
      </w:pPr>
    </w:p>
    <w:p w:rsidR="000F70E5" w:rsidRPr="003B6ACD" w:rsidRDefault="000F70E5" w:rsidP="003B6ACD">
      <w:pPr>
        <w:rPr>
          <w:rFonts w:ascii="Arial Narrow" w:hAnsi="Arial Narrow"/>
        </w:rPr>
      </w:pPr>
    </w:p>
    <w:p w:rsidR="000F70E5" w:rsidRDefault="000F70E5"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Default="00BA6AD2" w:rsidP="000F70E5">
      <w:pPr>
        <w:rPr>
          <w:rFonts w:ascii="Arial Narrow" w:hAnsi="Arial Narrow"/>
        </w:rPr>
      </w:pPr>
    </w:p>
    <w:p w:rsidR="00BA6AD2" w:rsidRPr="00BA6AD2" w:rsidRDefault="00BD0E04" w:rsidP="00BA6AD2">
      <w:pPr>
        <w:jc w:val="center"/>
        <w:rPr>
          <w:rFonts w:ascii="Arial Narrow" w:hAnsi="Arial Narrow"/>
          <w:i/>
        </w:rPr>
      </w:pPr>
      <w:r>
        <w:rPr>
          <w:rFonts w:ascii="Arial Narrow" w:hAnsi="Arial Narrow"/>
          <w:i/>
        </w:rPr>
        <w:t>Octobre</w:t>
      </w:r>
      <w:r w:rsidR="00BA6AD2" w:rsidRPr="00BA6AD2">
        <w:rPr>
          <w:rFonts w:ascii="Arial Narrow" w:hAnsi="Arial Narrow"/>
          <w:i/>
        </w:rPr>
        <w:t xml:space="preserve"> 202</w:t>
      </w:r>
      <w:r w:rsidR="00EE1EA0">
        <w:rPr>
          <w:rFonts w:ascii="Arial Narrow" w:hAnsi="Arial Narrow"/>
          <w:i/>
        </w:rPr>
        <w:t>6</w:t>
      </w:r>
    </w:p>
    <w:p w:rsidR="000F70E5" w:rsidRDefault="000F70E5" w:rsidP="000F70E5">
      <w:pPr>
        <w:rPr>
          <w:rFonts w:ascii="Arial Narrow" w:hAnsi="Arial Narrow"/>
        </w:rPr>
        <w:sectPr w:rsidR="000F70E5">
          <w:headerReference w:type="default" r:id="rId12"/>
          <w:footerReference w:type="default" r:id="rId13"/>
          <w:footerReference w:type="first" r:id="rId14"/>
          <w:pgSz w:w="11906" w:h="16838"/>
          <w:pgMar w:top="1417" w:right="1417" w:bottom="1417" w:left="1417" w:header="708" w:footer="708" w:gutter="0"/>
          <w:cols w:space="708"/>
          <w:docGrid w:linePitch="360"/>
        </w:sectPr>
      </w:pPr>
    </w:p>
    <w:p w:rsidR="00B04A34" w:rsidRPr="004A3797" w:rsidRDefault="00FB1575" w:rsidP="00F043C5">
      <w:pPr>
        <w:numPr>
          <w:ilvl w:val="0"/>
          <w:numId w:val="2"/>
        </w:numPr>
        <w:spacing w:after="240" w:line="240" w:lineRule="auto"/>
        <w:jc w:val="both"/>
        <w:rPr>
          <w:rFonts w:ascii="Arial Narrow" w:eastAsia="Arial Narrow" w:hAnsi="Arial Narrow" w:cs="Arial Narrow"/>
          <w:b/>
          <w:sz w:val="28"/>
          <w:szCs w:val="28"/>
        </w:rPr>
      </w:pPr>
      <w:r w:rsidRPr="004A3797">
        <w:rPr>
          <w:rFonts w:ascii="Arial Narrow" w:eastAsia="Arial Narrow" w:hAnsi="Arial Narrow" w:cs="Arial Narrow"/>
          <w:b/>
          <w:sz w:val="28"/>
          <w:szCs w:val="28"/>
          <w:u w:val="single"/>
        </w:rPr>
        <w:lastRenderedPageBreak/>
        <w:t xml:space="preserve">Contexte </w:t>
      </w:r>
      <w:r w:rsidR="007A314F" w:rsidRPr="004A3797">
        <w:rPr>
          <w:rFonts w:ascii="Arial Narrow" w:eastAsia="Arial Narrow" w:hAnsi="Arial Narrow" w:cs="Arial Narrow"/>
          <w:b/>
          <w:sz w:val="28"/>
          <w:szCs w:val="28"/>
          <w:u w:val="single"/>
        </w:rPr>
        <w:t>et justification</w:t>
      </w:r>
    </w:p>
    <w:p w:rsidR="00C32282" w:rsidRPr="004A3797" w:rsidRDefault="00C32282" w:rsidP="00C32282">
      <w:pPr>
        <w:spacing w:after="240" w:line="240" w:lineRule="auto"/>
        <w:jc w:val="both"/>
        <w:rPr>
          <w:rFonts w:ascii="Arial Narrow" w:eastAsia="Calibri" w:hAnsi="Arial Narrow" w:cs="Times New Roman"/>
          <w:kern w:val="22"/>
          <w:sz w:val="24"/>
          <w:szCs w:val="24"/>
          <w:lang w:val="fr-CD" w:eastAsia="en-US"/>
        </w:rPr>
      </w:pPr>
      <w:r w:rsidRPr="004A3797">
        <w:rPr>
          <w:rFonts w:ascii="Arial Narrow" w:eastAsia="Calibri" w:hAnsi="Arial Narrow" w:cs="Times New Roman"/>
          <w:kern w:val="22"/>
          <w:sz w:val="24"/>
          <w:szCs w:val="24"/>
          <w:lang w:val="fr-CD" w:eastAsia="en-US"/>
        </w:rPr>
        <w:t>La République Démocratique du Congo (RDC), riche d’une biodiversité exceptionnelle, joue un rôle majeur dans la conservation de la diversité biologique aux niveaux national, régional et mondial. En sa qualité de Partie à la Convention sur la diversité biologique (CDB), elle s’est engagée à assurer la conservation et l’utilisation durable de la biodiversité, ainsi que la mise en œuvre des engagements internationaux y relatifs.</w:t>
      </w:r>
    </w:p>
    <w:p w:rsidR="00B17BBC" w:rsidRPr="00B17BBC" w:rsidRDefault="00B17BBC" w:rsidP="00B17BBC">
      <w:pPr>
        <w:spacing w:after="240" w:line="240" w:lineRule="auto"/>
        <w:jc w:val="both"/>
        <w:rPr>
          <w:rFonts w:ascii="Arial Narrow" w:eastAsia="Calibri" w:hAnsi="Arial Narrow" w:cs="Times New Roman"/>
          <w:kern w:val="22"/>
          <w:sz w:val="24"/>
          <w:szCs w:val="24"/>
          <w:lang w:val="fr-CD" w:eastAsia="en-US"/>
        </w:rPr>
      </w:pPr>
      <w:r w:rsidRPr="00B17BBC">
        <w:rPr>
          <w:rFonts w:ascii="Arial Narrow" w:eastAsia="Calibri" w:hAnsi="Arial Narrow" w:cs="Times New Roman"/>
          <w:kern w:val="22"/>
          <w:sz w:val="24"/>
          <w:szCs w:val="24"/>
          <w:lang w:val="fr-CD" w:eastAsia="en-US"/>
        </w:rPr>
        <w:t>Dans le cadre de la mise en œuvre du Cadre mondial de la biodiversité de Kunming-Montréal (CMBKM),</w:t>
      </w:r>
      <w:r w:rsidR="00917C6B">
        <w:rPr>
          <w:rFonts w:ascii="Arial Narrow" w:eastAsia="Calibri" w:hAnsi="Arial Narrow" w:cs="Times New Roman"/>
          <w:kern w:val="22"/>
          <w:sz w:val="24"/>
          <w:szCs w:val="24"/>
          <w:lang w:val="fr-CD" w:eastAsia="en-US"/>
        </w:rPr>
        <w:t xml:space="preserve"> adopté depuis décembre 2022 en </w:t>
      </w:r>
      <w:r w:rsidR="001505CE">
        <w:rPr>
          <w:rFonts w:ascii="Arial Narrow" w:eastAsia="Calibri" w:hAnsi="Arial Narrow" w:cs="Times New Roman"/>
          <w:kern w:val="22"/>
          <w:sz w:val="24"/>
          <w:szCs w:val="24"/>
          <w:lang w:val="fr-CD" w:eastAsia="en-US"/>
        </w:rPr>
        <w:t xml:space="preserve">Montréal, </w:t>
      </w:r>
      <w:r w:rsidR="001505CE" w:rsidRPr="00B17BBC">
        <w:rPr>
          <w:rFonts w:ascii="Arial Narrow" w:eastAsia="Calibri" w:hAnsi="Arial Narrow" w:cs="Times New Roman"/>
          <w:kern w:val="22"/>
          <w:sz w:val="24"/>
          <w:szCs w:val="24"/>
          <w:lang w:val="fr-CD" w:eastAsia="en-US"/>
        </w:rPr>
        <w:t>la</w:t>
      </w:r>
      <w:r w:rsidRPr="00B17BBC">
        <w:rPr>
          <w:rFonts w:ascii="Arial Narrow" w:eastAsia="Calibri" w:hAnsi="Arial Narrow" w:cs="Times New Roman"/>
          <w:kern w:val="22"/>
          <w:sz w:val="24"/>
          <w:szCs w:val="24"/>
          <w:lang w:val="fr-CD" w:eastAsia="en-US"/>
        </w:rPr>
        <w:t xml:space="preserve"> RDC s’est dotée d’une Stratégie et d’un Plan d’Action Nationaux pour la Biodiversité (SPANB) 2025-2030, qui constitue le principal cadre national d’intervention en matière de biodiversité.</w:t>
      </w:r>
    </w:p>
    <w:p w:rsidR="00B17BBC" w:rsidRPr="00B17BBC" w:rsidRDefault="00B17BBC" w:rsidP="00B17BBC">
      <w:pPr>
        <w:spacing w:after="240" w:line="240" w:lineRule="auto"/>
        <w:jc w:val="both"/>
        <w:rPr>
          <w:rFonts w:ascii="Arial Narrow" w:eastAsia="Calibri" w:hAnsi="Arial Narrow" w:cs="Times New Roman"/>
          <w:kern w:val="22"/>
          <w:sz w:val="24"/>
          <w:szCs w:val="24"/>
          <w:lang w:val="fr-CD" w:eastAsia="en-US"/>
        </w:rPr>
      </w:pPr>
      <w:r w:rsidRPr="00B17BBC">
        <w:rPr>
          <w:rFonts w:ascii="Arial Narrow" w:eastAsia="Calibri" w:hAnsi="Arial Narrow" w:cs="Times New Roman"/>
          <w:kern w:val="22"/>
          <w:sz w:val="24"/>
          <w:szCs w:val="24"/>
          <w:lang w:val="fr-CD" w:eastAsia="en-US"/>
        </w:rPr>
        <w:t>La mise en œuvre de cet instrument nécessite de s’assurer d’un certain nombre des questions, notamment l’identification des éventuelles lacunes et les incohérences et la formulation de recommandations d’amélioration, le renforcement de l’alignement et la cohérence des politiques, ainsi que de l’intégration de la biodiversité dans les secteurs clés, le renforcement de la mise en œuvre, en tenant compte des impacts environnementaux et sociaux potentiels et de la réalisation d’une planification spatiale intégré, selon les besoins pour la SPANB. Ceci, pour assurer son alignement complet avec les objectifs et cibles du Cadre mondial de la biodiversité de Kunming</w:t>
      </w:r>
      <w:r w:rsidRPr="00B17BBC">
        <w:rPr>
          <w:rFonts w:ascii="Cambria Math" w:eastAsia="Calibri" w:hAnsi="Cambria Math" w:cs="Cambria Math"/>
          <w:kern w:val="22"/>
          <w:sz w:val="24"/>
          <w:szCs w:val="24"/>
          <w:lang w:val="fr-CD" w:eastAsia="en-US"/>
        </w:rPr>
        <w:t>‑</w:t>
      </w:r>
      <w:r w:rsidRPr="00B17BBC">
        <w:rPr>
          <w:rFonts w:ascii="Arial Narrow" w:eastAsia="Calibri" w:hAnsi="Arial Narrow" w:cs="Times New Roman"/>
          <w:kern w:val="22"/>
          <w:sz w:val="24"/>
          <w:szCs w:val="24"/>
          <w:lang w:val="fr-CD" w:eastAsia="en-US"/>
        </w:rPr>
        <w:t>Montr</w:t>
      </w:r>
      <w:r w:rsidRPr="00B17BBC">
        <w:rPr>
          <w:rFonts w:ascii="Arial Narrow" w:eastAsia="Calibri" w:hAnsi="Arial Narrow" w:cs="Arial Narrow"/>
          <w:kern w:val="22"/>
          <w:sz w:val="24"/>
          <w:szCs w:val="24"/>
          <w:lang w:val="fr-CD" w:eastAsia="en-US"/>
        </w:rPr>
        <w:t>é</w:t>
      </w:r>
      <w:r w:rsidRPr="00B17BBC">
        <w:rPr>
          <w:rFonts w:ascii="Arial Narrow" w:eastAsia="Calibri" w:hAnsi="Arial Narrow" w:cs="Times New Roman"/>
          <w:kern w:val="22"/>
          <w:sz w:val="24"/>
          <w:szCs w:val="24"/>
          <w:lang w:val="fr-CD" w:eastAsia="en-US"/>
        </w:rPr>
        <w:t>al.</w:t>
      </w:r>
    </w:p>
    <w:p w:rsidR="00B17BBC" w:rsidRPr="00B17BBC" w:rsidRDefault="00B17BBC" w:rsidP="00B17BBC">
      <w:pPr>
        <w:spacing w:after="240" w:line="240" w:lineRule="auto"/>
        <w:jc w:val="both"/>
        <w:rPr>
          <w:rFonts w:ascii="Arial Narrow" w:eastAsia="Calibri" w:hAnsi="Arial Narrow" w:cs="Times New Roman"/>
          <w:kern w:val="22"/>
          <w:sz w:val="24"/>
          <w:szCs w:val="24"/>
          <w:lang w:val="fr-CD" w:eastAsia="en-US"/>
        </w:rPr>
      </w:pPr>
      <w:r w:rsidRPr="00B17BBC">
        <w:rPr>
          <w:rFonts w:ascii="Arial Narrow" w:eastAsia="Calibri" w:hAnsi="Arial Narrow" w:cs="Times New Roman"/>
          <w:kern w:val="22"/>
          <w:sz w:val="24"/>
          <w:szCs w:val="24"/>
          <w:lang w:val="fr-CD" w:eastAsia="en-US"/>
        </w:rPr>
        <w:t>Ainsi, les membres de la Task-force SPANB et d’autres parties prenantes impliquées dans la mise en œuvre de la CDB ont, à travers certaines réunions réfléchies sur ces questions susmentionnées, des rapports futs produits</w:t>
      </w:r>
      <w:r w:rsidR="00917C6B">
        <w:rPr>
          <w:rFonts w:ascii="Arial Narrow" w:eastAsia="Calibri" w:hAnsi="Arial Narrow" w:cs="Times New Roman"/>
          <w:kern w:val="22"/>
          <w:sz w:val="24"/>
          <w:szCs w:val="24"/>
          <w:lang w:val="fr-CD" w:eastAsia="en-US"/>
        </w:rPr>
        <w:t xml:space="preserve"> avec des recommandations</w:t>
      </w:r>
      <w:r w:rsidRPr="00B17BBC">
        <w:rPr>
          <w:rFonts w:ascii="Arial Narrow" w:eastAsia="Calibri" w:hAnsi="Arial Narrow" w:cs="Times New Roman"/>
          <w:kern w:val="22"/>
          <w:sz w:val="24"/>
          <w:szCs w:val="24"/>
          <w:lang w:val="fr-CD" w:eastAsia="en-US"/>
        </w:rPr>
        <w:t xml:space="preserve">, et devront être examinés, puis consolidés à l’issue </w:t>
      </w:r>
      <w:r w:rsidR="00917C6B">
        <w:rPr>
          <w:rFonts w:ascii="Arial Narrow" w:eastAsia="Calibri" w:hAnsi="Arial Narrow" w:cs="Times New Roman"/>
          <w:kern w:val="22"/>
          <w:sz w:val="24"/>
          <w:szCs w:val="24"/>
          <w:lang w:val="fr-CD" w:eastAsia="en-US"/>
        </w:rPr>
        <w:t xml:space="preserve">de </w:t>
      </w:r>
      <w:r w:rsidRPr="00B17BBC">
        <w:rPr>
          <w:rFonts w:ascii="Arial Narrow" w:eastAsia="Calibri" w:hAnsi="Arial Narrow" w:cs="Times New Roman"/>
          <w:kern w:val="22"/>
          <w:sz w:val="24"/>
          <w:szCs w:val="24"/>
          <w:lang w:val="fr-CD" w:eastAsia="en-US"/>
        </w:rPr>
        <w:t>certaines consultations, avant leur validation au niveau national.</w:t>
      </w:r>
    </w:p>
    <w:p w:rsidR="00B17BBC" w:rsidRPr="00B17BBC" w:rsidRDefault="00B17BBC" w:rsidP="00B17BBC">
      <w:pPr>
        <w:spacing w:after="240" w:line="240" w:lineRule="auto"/>
        <w:jc w:val="both"/>
        <w:rPr>
          <w:rFonts w:ascii="Arial Narrow" w:eastAsia="Calibri" w:hAnsi="Arial Narrow" w:cs="Times New Roman"/>
          <w:kern w:val="22"/>
          <w:sz w:val="24"/>
          <w:szCs w:val="24"/>
          <w:lang w:val="fr-CD" w:eastAsia="en-US"/>
        </w:rPr>
      </w:pPr>
      <w:r w:rsidRPr="00B17BBC">
        <w:rPr>
          <w:rFonts w:ascii="Arial Narrow" w:eastAsia="Calibri" w:hAnsi="Arial Narrow" w:cs="Times New Roman"/>
          <w:kern w:val="22"/>
          <w:sz w:val="24"/>
          <w:szCs w:val="24"/>
          <w:lang w:val="fr-CD" w:eastAsia="en-US"/>
        </w:rPr>
        <w:t xml:space="preserve">Par ailleurs, la dix-septième session de la Conférence des Parties à la Convention sur la diversité biologique (COP 17 à la CDB) se tiendra à Erevan, en Arménie, du 19 au 30 octobre 2026. Elle sera organisée conjointement avec la douzième session de la Conférence des Parties siégeant en tant que réunion des Parties au Protocole de Cartagena sur la prévention des risques biotechnologiques (CP-MOP 12) et la sixième session de la Conférence des Parties siégeant en tant que réunion des Parties au Protocole de Nagoya sur l'accès aux ressources génétiques et le partage juste et équitable des avantages découlant de leur utilisation (NP-MOP 6). </w:t>
      </w:r>
    </w:p>
    <w:p w:rsidR="00B17BBC" w:rsidRPr="00B17BBC" w:rsidRDefault="00B17BBC" w:rsidP="00B17BBC">
      <w:pPr>
        <w:spacing w:after="240" w:line="240" w:lineRule="auto"/>
        <w:jc w:val="both"/>
        <w:rPr>
          <w:rFonts w:ascii="Arial Narrow" w:eastAsia="Calibri" w:hAnsi="Arial Narrow" w:cs="Times New Roman"/>
          <w:kern w:val="22"/>
          <w:sz w:val="24"/>
          <w:szCs w:val="24"/>
          <w:lang w:val="fr-CD" w:eastAsia="en-US"/>
        </w:rPr>
      </w:pPr>
      <w:r w:rsidRPr="00B17BBC">
        <w:rPr>
          <w:rFonts w:ascii="Arial Narrow" w:eastAsia="Calibri" w:hAnsi="Arial Narrow" w:cs="Times New Roman"/>
          <w:kern w:val="22"/>
          <w:sz w:val="24"/>
          <w:szCs w:val="24"/>
          <w:lang w:val="fr-CD" w:eastAsia="en-US"/>
        </w:rPr>
        <w:t xml:space="preserve">Le Segment de haut niveau ministériel est prévu les 27 et 28 octobre 2026. Un Sommet des dirigeants est également envisagé le 16 octobre 2026, avec d'éventuelles activités de haut niveau le 17 octobre 2026. La RDC étant partie, y prendra part. </w:t>
      </w:r>
    </w:p>
    <w:p w:rsidR="00917C6B" w:rsidRDefault="00B17BBC" w:rsidP="00B17BBC">
      <w:pPr>
        <w:spacing w:after="240" w:line="240" w:lineRule="auto"/>
        <w:jc w:val="both"/>
        <w:rPr>
          <w:rFonts w:ascii="Arial Narrow" w:eastAsia="Calibri" w:hAnsi="Arial Narrow" w:cs="Times New Roman"/>
          <w:kern w:val="22"/>
          <w:sz w:val="24"/>
          <w:szCs w:val="24"/>
          <w:lang w:val="fr-CD" w:eastAsia="en-US"/>
        </w:rPr>
      </w:pPr>
      <w:r w:rsidRPr="00B17BBC">
        <w:rPr>
          <w:rFonts w:ascii="Arial Narrow" w:eastAsia="Calibri" w:hAnsi="Arial Narrow" w:cs="Times New Roman"/>
          <w:kern w:val="22"/>
          <w:sz w:val="24"/>
          <w:szCs w:val="24"/>
          <w:lang w:val="fr-CD" w:eastAsia="en-US"/>
        </w:rPr>
        <w:t>La COP17 constitue une étape majeure dans la mise en œuvre du Cadre mondial pour la biodiversité de Kunming-Montréal dans la mesure où elle marquera le premier grand bilan depuis l'adoption de ce dernier</w:t>
      </w:r>
      <w:r w:rsidR="00917C6B">
        <w:rPr>
          <w:rFonts w:ascii="Arial Narrow" w:eastAsia="Calibri" w:hAnsi="Arial Narrow" w:cs="Times New Roman"/>
          <w:kern w:val="22"/>
          <w:sz w:val="24"/>
          <w:szCs w:val="24"/>
          <w:lang w:val="fr-CD" w:eastAsia="en-US"/>
        </w:rPr>
        <w:t>.</w:t>
      </w:r>
      <w:r w:rsidRPr="00B17BBC">
        <w:rPr>
          <w:rFonts w:ascii="Arial Narrow" w:eastAsia="Calibri" w:hAnsi="Arial Narrow" w:cs="Times New Roman"/>
          <w:kern w:val="22"/>
          <w:sz w:val="24"/>
          <w:szCs w:val="24"/>
          <w:lang w:val="fr-CD" w:eastAsia="en-US"/>
        </w:rPr>
        <w:t xml:space="preserve"> Elle permettra donc de faire le point sur les progrès réalisés dans la mise en œuvre du cadre, de renforcer les engagements et de favoriser une coordination accrue entre les pays et les secteurs. </w:t>
      </w:r>
      <w:r w:rsidR="00917C6B">
        <w:rPr>
          <w:rFonts w:ascii="Arial Narrow" w:eastAsia="Calibri" w:hAnsi="Arial Narrow" w:cs="Times New Roman"/>
          <w:kern w:val="22"/>
          <w:sz w:val="24"/>
          <w:szCs w:val="24"/>
          <w:lang w:val="fr-CD" w:eastAsia="en-US"/>
        </w:rPr>
        <w:t>L</w:t>
      </w:r>
      <w:r w:rsidRPr="00B17BBC">
        <w:rPr>
          <w:rFonts w:ascii="Arial Narrow" w:eastAsia="Calibri" w:hAnsi="Arial Narrow" w:cs="Times New Roman"/>
          <w:kern w:val="22"/>
          <w:sz w:val="24"/>
          <w:szCs w:val="24"/>
          <w:lang w:val="fr-CD" w:eastAsia="en-US"/>
        </w:rPr>
        <w:t>a RDC, en tant que partie devra se préparer pour y prendre part activement.</w:t>
      </w:r>
    </w:p>
    <w:p w:rsidR="0044081A" w:rsidRPr="007A314F" w:rsidRDefault="0044081A" w:rsidP="00B17BBC">
      <w:pPr>
        <w:spacing w:after="240" w:line="240" w:lineRule="auto"/>
        <w:jc w:val="both"/>
        <w:rPr>
          <w:rFonts w:ascii="Arial Narrow" w:eastAsia="Calibri" w:hAnsi="Arial Narrow" w:cs="Times New Roman"/>
          <w:kern w:val="22"/>
          <w:sz w:val="26"/>
          <w:szCs w:val="26"/>
          <w:lang w:val="fr-FR" w:eastAsia="en-US"/>
        </w:rPr>
      </w:pPr>
      <w:r w:rsidRPr="007A314F">
        <w:rPr>
          <w:rFonts w:ascii="Arial Narrow" w:eastAsia="Calibri" w:hAnsi="Arial Narrow" w:cs="Times New Roman"/>
          <w:kern w:val="22"/>
          <w:sz w:val="26"/>
          <w:szCs w:val="26"/>
          <w:lang w:val="fr-FR" w:eastAsia="en-US"/>
        </w:rPr>
        <w:t xml:space="preserve">Pour la République Démocratique du Congo, pays </w:t>
      </w:r>
      <w:r>
        <w:rPr>
          <w:rFonts w:ascii="Arial Narrow" w:eastAsia="Calibri" w:hAnsi="Arial Narrow" w:cs="Times New Roman"/>
          <w:kern w:val="22"/>
          <w:sz w:val="26"/>
          <w:szCs w:val="26"/>
          <w:lang w:val="fr-FR" w:eastAsia="en-US"/>
        </w:rPr>
        <w:t xml:space="preserve">de la </w:t>
      </w:r>
      <w:r w:rsidRPr="007A314F">
        <w:rPr>
          <w:rFonts w:ascii="Arial Narrow" w:eastAsia="Calibri" w:hAnsi="Arial Narrow" w:cs="Times New Roman"/>
          <w:kern w:val="22"/>
          <w:sz w:val="26"/>
          <w:szCs w:val="26"/>
          <w:lang w:val="fr-FR" w:eastAsia="en-US"/>
        </w:rPr>
        <w:t>méga</w:t>
      </w:r>
      <w:r>
        <w:rPr>
          <w:rFonts w:ascii="Arial Narrow" w:eastAsia="Calibri" w:hAnsi="Arial Narrow" w:cs="Times New Roman"/>
          <w:kern w:val="22"/>
          <w:sz w:val="26"/>
          <w:szCs w:val="26"/>
          <w:lang w:val="fr-FR" w:eastAsia="en-US"/>
        </w:rPr>
        <w:t xml:space="preserve"> biodiversité </w:t>
      </w:r>
      <w:r w:rsidRPr="007A314F">
        <w:rPr>
          <w:rFonts w:ascii="Arial Narrow" w:eastAsia="Calibri" w:hAnsi="Arial Narrow" w:cs="Times New Roman"/>
          <w:kern w:val="22"/>
          <w:sz w:val="26"/>
          <w:szCs w:val="26"/>
          <w:lang w:val="fr-FR" w:eastAsia="en-US"/>
        </w:rPr>
        <w:t xml:space="preserve">et abritant une part importante </w:t>
      </w:r>
      <w:r>
        <w:rPr>
          <w:rFonts w:ascii="Arial Narrow" w:eastAsia="Calibri" w:hAnsi="Arial Narrow" w:cs="Times New Roman"/>
          <w:kern w:val="22"/>
          <w:sz w:val="26"/>
          <w:szCs w:val="26"/>
          <w:lang w:val="fr-FR" w:eastAsia="en-US"/>
        </w:rPr>
        <w:t xml:space="preserve">des forêts </w:t>
      </w:r>
      <w:r w:rsidRPr="007A314F">
        <w:rPr>
          <w:rFonts w:ascii="Arial Narrow" w:eastAsia="Calibri" w:hAnsi="Arial Narrow" w:cs="Times New Roman"/>
          <w:kern w:val="22"/>
          <w:sz w:val="26"/>
          <w:szCs w:val="26"/>
          <w:lang w:val="fr-FR" w:eastAsia="en-US"/>
        </w:rPr>
        <w:t>du Bassin du Congo, la COP 17</w:t>
      </w:r>
      <w:r>
        <w:rPr>
          <w:rFonts w:ascii="Arial Narrow" w:eastAsia="Calibri" w:hAnsi="Arial Narrow" w:cs="Times New Roman"/>
          <w:kern w:val="22"/>
          <w:sz w:val="26"/>
          <w:szCs w:val="26"/>
          <w:lang w:val="fr-FR" w:eastAsia="en-US"/>
        </w:rPr>
        <w:t xml:space="preserve"> à la CDB </w:t>
      </w:r>
      <w:r w:rsidRPr="007A314F">
        <w:rPr>
          <w:rFonts w:ascii="Arial Narrow" w:eastAsia="Calibri" w:hAnsi="Arial Narrow" w:cs="Times New Roman"/>
          <w:kern w:val="22"/>
          <w:sz w:val="26"/>
          <w:szCs w:val="26"/>
          <w:lang w:val="fr-FR" w:eastAsia="en-US"/>
        </w:rPr>
        <w:t>représente u</w:t>
      </w:r>
      <w:r>
        <w:rPr>
          <w:rFonts w:ascii="Arial Narrow" w:eastAsia="Calibri" w:hAnsi="Arial Narrow" w:cs="Times New Roman"/>
          <w:kern w:val="22"/>
          <w:sz w:val="26"/>
          <w:szCs w:val="26"/>
          <w:lang w:val="fr-FR" w:eastAsia="en-US"/>
        </w:rPr>
        <w:t xml:space="preserve">ne opportunité stratégique notamment : (i) de </w:t>
      </w:r>
      <w:r w:rsidRPr="007A314F">
        <w:rPr>
          <w:rFonts w:ascii="Arial Narrow" w:eastAsia="Calibri" w:hAnsi="Arial Narrow" w:cs="Times New Roman"/>
          <w:kern w:val="22"/>
          <w:sz w:val="26"/>
          <w:szCs w:val="26"/>
          <w:lang w:val="fr-FR" w:eastAsia="en-US"/>
        </w:rPr>
        <w:t>défendre les intérêts nationaux et régiona</w:t>
      </w:r>
      <w:r>
        <w:rPr>
          <w:rFonts w:ascii="Arial Narrow" w:eastAsia="Calibri" w:hAnsi="Arial Narrow" w:cs="Times New Roman"/>
          <w:kern w:val="22"/>
          <w:sz w:val="26"/>
          <w:szCs w:val="26"/>
          <w:lang w:val="fr-FR" w:eastAsia="en-US"/>
        </w:rPr>
        <w:t xml:space="preserve">ux en matière de biodiversité ; (ii) </w:t>
      </w:r>
      <w:r w:rsidRPr="007A314F">
        <w:rPr>
          <w:rFonts w:ascii="Arial Narrow" w:eastAsia="Calibri" w:hAnsi="Arial Narrow" w:cs="Times New Roman"/>
          <w:kern w:val="22"/>
          <w:sz w:val="26"/>
          <w:szCs w:val="26"/>
          <w:lang w:val="fr-FR" w:eastAsia="en-US"/>
        </w:rPr>
        <w:t>présenter les progrès accomplis dans la mise en œuvre de la Stratégie et du Plan d'Action Nationaux pour la B</w:t>
      </w:r>
      <w:r>
        <w:rPr>
          <w:rFonts w:ascii="Arial Narrow" w:eastAsia="Calibri" w:hAnsi="Arial Narrow" w:cs="Times New Roman"/>
          <w:kern w:val="22"/>
          <w:sz w:val="26"/>
          <w:szCs w:val="26"/>
          <w:lang w:val="fr-FR" w:eastAsia="en-US"/>
        </w:rPr>
        <w:t xml:space="preserve">iodiversité (SPANB) 2025-2030 ; (iii) </w:t>
      </w:r>
      <w:r w:rsidRPr="007A314F">
        <w:rPr>
          <w:rFonts w:ascii="Arial Narrow" w:eastAsia="Calibri" w:hAnsi="Arial Narrow" w:cs="Times New Roman"/>
          <w:kern w:val="22"/>
          <w:sz w:val="26"/>
          <w:szCs w:val="26"/>
          <w:lang w:val="fr-FR" w:eastAsia="en-US"/>
        </w:rPr>
        <w:t>valoriser les actions entreprises pour l'alignement de la SPANB sur le Cadre mondial de la bio</w:t>
      </w:r>
      <w:r>
        <w:rPr>
          <w:rFonts w:ascii="Arial Narrow" w:eastAsia="Calibri" w:hAnsi="Arial Narrow" w:cs="Times New Roman"/>
          <w:kern w:val="22"/>
          <w:sz w:val="26"/>
          <w:szCs w:val="26"/>
          <w:lang w:val="fr-FR" w:eastAsia="en-US"/>
        </w:rPr>
        <w:t xml:space="preserve">diversité de Kunming-Montréal ; (iv) </w:t>
      </w:r>
      <w:r w:rsidRPr="007A314F">
        <w:rPr>
          <w:rFonts w:ascii="Arial Narrow" w:eastAsia="Calibri" w:hAnsi="Arial Narrow" w:cs="Times New Roman"/>
          <w:kern w:val="22"/>
          <w:sz w:val="26"/>
          <w:szCs w:val="26"/>
          <w:lang w:val="fr-FR" w:eastAsia="en-US"/>
        </w:rPr>
        <w:t>contribuer au premier examen mondial des progrès collectifs réalisés dans la mise en œuvre du Cad</w:t>
      </w:r>
      <w:r>
        <w:rPr>
          <w:rFonts w:ascii="Arial Narrow" w:eastAsia="Calibri" w:hAnsi="Arial Narrow" w:cs="Times New Roman"/>
          <w:kern w:val="22"/>
          <w:sz w:val="26"/>
          <w:szCs w:val="26"/>
          <w:lang w:val="fr-FR" w:eastAsia="en-US"/>
        </w:rPr>
        <w:t xml:space="preserve">re mondial de la biodiversité ; (iv) </w:t>
      </w:r>
      <w:r w:rsidRPr="007A314F">
        <w:rPr>
          <w:rFonts w:ascii="Arial Narrow" w:eastAsia="Calibri" w:hAnsi="Arial Narrow" w:cs="Times New Roman"/>
          <w:kern w:val="22"/>
          <w:sz w:val="26"/>
          <w:szCs w:val="26"/>
          <w:lang w:val="fr-FR" w:eastAsia="en-US"/>
        </w:rPr>
        <w:t xml:space="preserve">faire valoir les priorités de la RDC en matière de financement de la biodiversité, de mobilisation des ressources, de transfert de technologies et </w:t>
      </w:r>
      <w:r>
        <w:rPr>
          <w:rFonts w:ascii="Arial Narrow" w:eastAsia="Calibri" w:hAnsi="Arial Narrow" w:cs="Times New Roman"/>
          <w:kern w:val="22"/>
          <w:sz w:val="26"/>
          <w:szCs w:val="26"/>
          <w:lang w:val="fr-FR" w:eastAsia="en-US"/>
        </w:rPr>
        <w:t xml:space="preserve">de renforcement des capacités ; (v) </w:t>
      </w:r>
      <w:r w:rsidRPr="007A314F">
        <w:rPr>
          <w:rFonts w:ascii="Arial Narrow" w:eastAsia="Calibri" w:hAnsi="Arial Narrow" w:cs="Times New Roman"/>
          <w:kern w:val="22"/>
          <w:sz w:val="26"/>
          <w:szCs w:val="26"/>
          <w:lang w:val="fr-FR" w:eastAsia="en-US"/>
        </w:rPr>
        <w:t xml:space="preserve">promouvoir la conservation et la gestion </w:t>
      </w:r>
      <w:r w:rsidRPr="007A314F">
        <w:rPr>
          <w:rFonts w:ascii="Arial Narrow" w:eastAsia="Calibri" w:hAnsi="Arial Narrow" w:cs="Times New Roman"/>
          <w:kern w:val="22"/>
          <w:sz w:val="26"/>
          <w:szCs w:val="26"/>
          <w:lang w:val="fr-FR" w:eastAsia="en-US"/>
        </w:rPr>
        <w:lastRenderedPageBreak/>
        <w:t>durable des écosystèmes forestiers du Bassin du Congo ;</w:t>
      </w:r>
      <w:r>
        <w:rPr>
          <w:rFonts w:ascii="Arial Narrow" w:eastAsia="Calibri" w:hAnsi="Arial Narrow" w:cs="Times New Roman"/>
          <w:kern w:val="22"/>
          <w:sz w:val="26"/>
          <w:szCs w:val="26"/>
          <w:lang w:val="fr-FR" w:eastAsia="en-US"/>
        </w:rPr>
        <w:t xml:space="preserve"> (vi) </w:t>
      </w:r>
      <w:r w:rsidRPr="007A314F">
        <w:rPr>
          <w:rFonts w:ascii="Arial Narrow" w:eastAsia="Calibri" w:hAnsi="Arial Narrow" w:cs="Times New Roman"/>
          <w:kern w:val="22"/>
          <w:sz w:val="26"/>
          <w:szCs w:val="26"/>
          <w:lang w:val="fr-FR" w:eastAsia="en-US"/>
        </w:rPr>
        <w:t>défendre les droits et les intérêts des Peuples Autochtones et des Communautés Locales (PACL) ;</w:t>
      </w:r>
      <w:r>
        <w:rPr>
          <w:rFonts w:ascii="Arial Narrow" w:eastAsia="Calibri" w:hAnsi="Arial Narrow" w:cs="Times New Roman"/>
          <w:kern w:val="22"/>
          <w:sz w:val="26"/>
          <w:szCs w:val="26"/>
          <w:lang w:val="fr-FR" w:eastAsia="en-US"/>
        </w:rPr>
        <w:t xml:space="preserve"> (vii) </w:t>
      </w:r>
      <w:r w:rsidRPr="007A314F">
        <w:rPr>
          <w:rFonts w:ascii="Arial Narrow" w:eastAsia="Calibri" w:hAnsi="Arial Narrow" w:cs="Times New Roman"/>
          <w:kern w:val="22"/>
          <w:sz w:val="26"/>
          <w:szCs w:val="26"/>
          <w:lang w:val="fr-FR" w:eastAsia="en-US"/>
        </w:rPr>
        <w:t>renforcer les positions nationales sur l'accès et le partage des avantages liés aux ressources génétiques ;</w:t>
      </w:r>
      <w:r>
        <w:rPr>
          <w:rFonts w:ascii="Arial Narrow" w:eastAsia="Calibri" w:hAnsi="Arial Narrow" w:cs="Times New Roman"/>
          <w:kern w:val="22"/>
          <w:sz w:val="26"/>
          <w:szCs w:val="26"/>
          <w:lang w:val="fr-FR" w:eastAsia="en-US"/>
        </w:rPr>
        <w:t xml:space="preserve"> (viii) </w:t>
      </w:r>
      <w:r w:rsidRPr="007A314F">
        <w:rPr>
          <w:rFonts w:ascii="Arial Narrow" w:eastAsia="Calibri" w:hAnsi="Arial Narrow" w:cs="Times New Roman"/>
          <w:kern w:val="22"/>
          <w:sz w:val="26"/>
          <w:szCs w:val="26"/>
          <w:lang w:val="fr-FR" w:eastAsia="en-US"/>
        </w:rPr>
        <w:t>promouvoir les mécanismes de paiement pour services écosystémiques, les solutions fondées sur la nature et les autres mécanismes innovants de financement ;</w:t>
      </w:r>
      <w:r>
        <w:rPr>
          <w:rFonts w:ascii="Arial Narrow" w:eastAsia="Calibri" w:hAnsi="Arial Narrow" w:cs="Times New Roman"/>
          <w:kern w:val="22"/>
          <w:sz w:val="26"/>
          <w:szCs w:val="26"/>
          <w:lang w:val="fr-FR" w:eastAsia="en-US"/>
        </w:rPr>
        <w:t xml:space="preserve"> et (ix) </w:t>
      </w:r>
      <w:r w:rsidRPr="007A314F">
        <w:rPr>
          <w:rFonts w:ascii="Arial Narrow" w:eastAsia="Calibri" w:hAnsi="Arial Narrow" w:cs="Times New Roman"/>
          <w:kern w:val="22"/>
          <w:sz w:val="26"/>
          <w:szCs w:val="26"/>
          <w:lang w:val="fr-FR" w:eastAsia="en-US"/>
        </w:rPr>
        <w:t>renforcer la visibilité internationale de la RDC et développer de nouveaux partenariats techniques et financiers.</w:t>
      </w:r>
    </w:p>
    <w:p w:rsidR="00B04A34" w:rsidRPr="00A125EB" w:rsidRDefault="00C32282" w:rsidP="00A125EB">
      <w:pPr>
        <w:spacing w:after="240" w:line="240" w:lineRule="auto"/>
        <w:jc w:val="both"/>
        <w:rPr>
          <w:rFonts w:ascii="Arial Narrow" w:eastAsia="Calibri" w:hAnsi="Arial Narrow" w:cs="Times New Roman"/>
          <w:kern w:val="22"/>
          <w:sz w:val="24"/>
          <w:szCs w:val="24"/>
          <w:lang w:val="fr-CD" w:eastAsia="en-US"/>
        </w:rPr>
      </w:pPr>
      <w:r w:rsidRPr="004A3797">
        <w:rPr>
          <w:rFonts w:ascii="Arial Narrow" w:eastAsia="Calibri" w:hAnsi="Arial Narrow" w:cs="Times New Roman"/>
          <w:kern w:val="22"/>
          <w:sz w:val="24"/>
          <w:szCs w:val="24"/>
          <w:lang w:val="fr-CD" w:eastAsia="en-US"/>
        </w:rPr>
        <w:t>C’est dans ce contexte</w:t>
      </w:r>
      <w:r w:rsidR="00A125EB">
        <w:rPr>
          <w:rFonts w:ascii="Arial Narrow" w:eastAsia="Calibri" w:hAnsi="Arial Narrow" w:cs="Times New Roman"/>
          <w:kern w:val="22"/>
          <w:sz w:val="24"/>
          <w:szCs w:val="24"/>
          <w:lang w:val="fr-CD" w:eastAsia="en-US"/>
        </w:rPr>
        <w:t xml:space="preserve"> que</w:t>
      </w:r>
      <w:r w:rsidRPr="004A3797">
        <w:rPr>
          <w:rFonts w:ascii="Arial Narrow" w:eastAsia="Calibri" w:hAnsi="Arial Narrow" w:cs="Times New Roman"/>
          <w:kern w:val="22"/>
          <w:sz w:val="24"/>
          <w:szCs w:val="24"/>
          <w:lang w:val="fr-CD" w:eastAsia="en-US"/>
        </w:rPr>
        <w:t xml:space="preserve"> </w:t>
      </w:r>
      <w:r w:rsidRPr="004A3797">
        <w:rPr>
          <w:rFonts w:ascii="Arial Narrow" w:eastAsia="Calibri" w:hAnsi="Arial Narrow" w:cs="Times New Roman"/>
          <w:kern w:val="22"/>
          <w:sz w:val="24"/>
          <w:szCs w:val="24"/>
          <w:lang w:val="fr-FR" w:eastAsia="en-US"/>
        </w:rPr>
        <w:t>le Ministère de l’Environnement, Développement Durable et Nouvelle Economie du Climat à travers sa Direction de Développement Durable envisage d’organiser grâce à l’appui technique et financier Programme des Nations Unies pour l’Environnement</w:t>
      </w:r>
      <w:r w:rsidR="00C75CD0" w:rsidRPr="004A3797">
        <w:rPr>
          <w:rFonts w:ascii="Arial Narrow" w:eastAsia="Calibri" w:hAnsi="Arial Narrow" w:cs="Times New Roman"/>
          <w:kern w:val="22"/>
          <w:sz w:val="24"/>
          <w:szCs w:val="24"/>
          <w:lang w:val="fr-FR" w:eastAsia="en-US"/>
        </w:rPr>
        <w:t xml:space="preserve"> (PNUE)</w:t>
      </w:r>
      <w:r w:rsidRPr="004A3797">
        <w:rPr>
          <w:rFonts w:ascii="Arial Narrow" w:eastAsia="Calibri" w:hAnsi="Arial Narrow" w:cs="Times New Roman"/>
          <w:kern w:val="22"/>
          <w:sz w:val="24"/>
          <w:szCs w:val="24"/>
          <w:lang w:val="fr-CD" w:eastAsia="en-US"/>
        </w:rPr>
        <w:t xml:space="preserve"> une </w:t>
      </w:r>
      <w:r w:rsidRPr="004A3797">
        <w:rPr>
          <w:rFonts w:ascii="Arial Narrow" w:eastAsia="Calibri" w:hAnsi="Arial Narrow" w:cs="Times New Roman"/>
          <w:b/>
          <w:bCs/>
          <w:kern w:val="22"/>
          <w:sz w:val="24"/>
          <w:szCs w:val="24"/>
          <w:lang w:val="fr-CD" w:eastAsia="en-US"/>
        </w:rPr>
        <w:t>retraite de travail réunissant les principales parties prenantes nationales</w:t>
      </w:r>
      <w:r w:rsidRPr="004A3797">
        <w:rPr>
          <w:rFonts w:ascii="Arial Narrow" w:eastAsia="Calibri" w:hAnsi="Arial Narrow" w:cs="Times New Roman"/>
          <w:kern w:val="22"/>
          <w:sz w:val="24"/>
          <w:szCs w:val="24"/>
          <w:lang w:val="fr-CD" w:eastAsia="en-US"/>
        </w:rPr>
        <w:t>, destinée à examiner et consolider les résultats relatifs à l’alignement de la SPANB avec le CMBKM, aux enjeux environnementaux et sociaux de sa mise en œuvre, ainsi qu’à la préparation de la participation de la RDC à la COP17-CDB. Cette retraite devra aboutir à des orientations et recommandations communes pour renforcer la mise en œuvre de la SPANB et la participation de la RDC au processus de la CDB.</w:t>
      </w:r>
    </w:p>
    <w:p w:rsidR="00B04A34" w:rsidRPr="004A3797" w:rsidRDefault="00FB1575" w:rsidP="003B6ACD">
      <w:pPr>
        <w:numPr>
          <w:ilvl w:val="0"/>
          <w:numId w:val="2"/>
        </w:numPr>
        <w:spacing w:after="240"/>
        <w:jc w:val="both"/>
        <w:rPr>
          <w:rFonts w:ascii="Arial Narrow" w:eastAsia="Arial Narrow" w:hAnsi="Arial Narrow" w:cs="Arial Narrow"/>
          <w:b/>
          <w:sz w:val="24"/>
          <w:szCs w:val="24"/>
        </w:rPr>
      </w:pPr>
      <w:r w:rsidRPr="004A3797">
        <w:rPr>
          <w:rFonts w:ascii="Arial Narrow" w:eastAsia="Arial Narrow" w:hAnsi="Arial Narrow" w:cs="Arial Narrow"/>
          <w:b/>
          <w:sz w:val="24"/>
          <w:szCs w:val="24"/>
          <w:u w:val="single"/>
        </w:rPr>
        <w:t>Objectif</w:t>
      </w:r>
      <w:r w:rsidR="00515F60" w:rsidRPr="004A3797">
        <w:rPr>
          <w:rFonts w:ascii="Arial Narrow" w:eastAsia="Arial Narrow" w:hAnsi="Arial Narrow" w:cs="Arial Narrow"/>
          <w:b/>
          <w:sz w:val="24"/>
          <w:szCs w:val="24"/>
          <w:u w:val="single"/>
        </w:rPr>
        <w:t>s</w:t>
      </w:r>
      <w:r w:rsidRPr="004A3797">
        <w:rPr>
          <w:rFonts w:ascii="Arial Narrow" w:eastAsia="Arial Narrow" w:hAnsi="Arial Narrow" w:cs="Arial Narrow"/>
          <w:b/>
          <w:sz w:val="24"/>
          <w:szCs w:val="24"/>
          <w:u w:val="single"/>
        </w:rPr>
        <w:t xml:space="preserve"> </w:t>
      </w:r>
    </w:p>
    <w:p w:rsidR="007C73E9" w:rsidRDefault="00DA2908" w:rsidP="00B14367">
      <w:pPr>
        <w:spacing w:after="160" w:line="259" w:lineRule="auto"/>
        <w:jc w:val="both"/>
        <w:rPr>
          <w:rFonts w:ascii="Arial Narrow" w:hAnsi="Arial Narrow"/>
          <w:sz w:val="24"/>
          <w:szCs w:val="24"/>
        </w:rPr>
      </w:pPr>
      <w:r w:rsidRPr="004A3797">
        <w:rPr>
          <w:rFonts w:ascii="Arial Narrow" w:hAnsi="Arial Narrow"/>
          <w:sz w:val="24"/>
          <w:szCs w:val="24"/>
        </w:rPr>
        <w:t xml:space="preserve">L’objectif général de la retraite est de favoriser une réflexion et une concertation nationales en vue de consolider la mise en œuvre de la SPANB 2025-2030, d’assurer sa cohérence avec le Cadre mondial de la biodiversité de Kunming-Montréal, de renforcer la prise en compte des dimensions environnementales et sociales et de </w:t>
      </w:r>
      <w:r w:rsidR="007C73E9" w:rsidRPr="007C73E9">
        <w:rPr>
          <w:rFonts w:ascii="Arial Narrow" w:hAnsi="Arial Narrow"/>
          <w:sz w:val="24"/>
          <w:szCs w:val="24"/>
        </w:rPr>
        <w:t>préparer efficacement la participation et les positions communes de la République Démocratique du Congo aux travaux de la COP 17 à la Convention sur la Diversité Biologique ainsi qu'aux réunions concomitantes relatives aux Protocoles de Cartagena et de Nagoya sur l’APA.</w:t>
      </w:r>
    </w:p>
    <w:p w:rsidR="00B14367" w:rsidRPr="00F43AFF" w:rsidRDefault="00B14367" w:rsidP="00B14367">
      <w:pPr>
        <w:jc w:val="both"/>
        <w:rPr>
          <w:rFonts w:ascii="Arial Narrow" w:eastAsia="Arial Narrow" w:hAnsi="Arial Narrow" w:cs="Arial Narrow"/>
          <w:sz w:val="26"/>
          <w:szCs w:val="26"/>
        </w:rPr>
      </w:pPr>
      <w:r w:rsidRPr="00F43AFF">
        <w:rPr>
          <w:rFonts w:ascii="Arial Narrow" w:eastAsia="Arial Narrow" w:hAnsi="Arial Narrow" w:cs="Arial Narrow"/>
          <w:sz w:val="26"/>
          <w:szCs w:val="26"/>
        </w:rPr>
        <w:t>Spécifiquement, il s’agit de :</w:t>
      </w:r>
    </w:p>
    <w:p w:rsidR="007C73E9" w:rsidRPr="007C73E9" w:rsidRDefault="007C73E9" w:rsidP="00B14367">
      <w:pPr>
        <w:numPr>
          <w:ilvl w:val="0"/>
          <w:numId w:val="6"/>
        </w:numPr>
        <w:jc w:val="both"/>
        <w:rPr>
          <w:rFonts w:ascii="Arial Narrow" w:eastAsia="Arial Narrow" w:hAnsi="Arial Narrow" w:cs="Arial Narrow"/>
          <w:sz w:val="26"/>
          <w:szCs w:val="26"/>
        </w:rPr>
      </w:pPr>
      <w:r w:rsidRPr="004A3797">
        <w:rPr>
          <w:rFonts w:ascii="Arial Narrow" w:hAnsi="Arial Narrow"/>
          <w:sz w:val="24"/>
          <w:szCs w:val="24"/>
        </w:rPr>
        <w:t>Examiner les résultats de l’analyse de l’alignement de la SPANB 2025-2030 avec le CMBKM</w:t>
      </w:r>
      <w:r>
        <w:rPr>
          <w:rFonts w:ascii="Arial Narrow" w:hAnsi="Arial Narrow"/>
          <w:sz w:val="24"/>
          <w:szCs w:val="24"/>
        </w:rPr>
        <w:t>, analyser sa mise en œuvre et</w:t>
      </w:r>
      <w:r w:rsidRPr="004A3797">
        <w:rPr>
          <w:rFonts w:ascii="Arial Narrow" w:hAnsi="Arial Narrow"/>
          <w:sz w:val="24"/>
          <w:szCs w:val="24"/>
        </w:rPr>
        <w:t xml:space="preserve"> </w:t>
      </w:r>
      <w:r>
        <w:rPr>
          <w:rFonts w:ascii="Arial Narrow" w:hAnsi="Arial Narrow"/>
          <w:sz w:val="24"/>
          <w:szCs w:val="24"/>
        </w:rPr>
        <w:t xml:space="preserve">échanger sur </w:t>
      </w:r>
      <w:r w:rsidRPr="004A3797">
        <w:rPr>
          <w:rFonts w:ascii="Arial Narrow" w:hAnsi="Arial Narrow"/>
          <w:sz w:val="24"/>
          <w:szCs w:val="24"/>
        </w:rPr>
        <w:t>les principales lacunes, incohérences et insuffisances identifiées</w:t>
      </w:r>
      <w:r w:rsidR="006D4E74">
        <w:rPr>
          <w:rFonts w:ascii="Arial Narrow" w:hAnsi="Arial Narrow"/>
          <w:sz w:val="24"/>
          <w:szCs w:val="24"/>
        </w:rPr>
        <w:t>,</w:t>
      </w:r>
      <w:r w:rsidR="0026723D">
        <w:rPr>
          <w:rFonts w:ascii="Arial Narrow" w:hAnsi="Arial Narrow"/>
          <w:sz w:val="24"/>
          <w:szCs w:val="24"/>
        </w:rPr>
        <w:t xml:space="preserve"> en vue de leur validation ;</w:t>
      </w:r>
    </w:p>
    <w:p w:rsidR="007C73E9" w:rsidRPr="00FF10BD" w:rsidRDefault="007C73E9" w:rsidP="007C73E9">
      <w:pPr>
        <w:numPr>
          <w:ilvl w:val="0"/>
          <w:numId w:val="6"/>
        </w:numPr>
        <w:jc w:val="both"/>
        <w:rPr>
          <w:rFonts w:ascii="Arial Narrow" w:eastAsia="Arial Narrow" w:hAnsi="Arial Narrow" w:cs="Arial Narrow"/>
          <w:sz w:val="26"/>
          <w:szCs w:val="26"/>
        </w:rPr>
      </w:pPr>
      <w:r w:rsidRPr="00FF10BD">
        <w:rPr>
          <w:rFonts w:ascii="Arial Narrow" w:eastAsia="Arial Narrow" w:hAnsi="Arial Narrow" w:cs="Arial Narrow"/>
          <w:sz w:val="26"/>
          <w:szCs w:val="26"/>
        </w:rPr>
        <w:t>Examiner les résultats, données et messages prioritaires issus du 7</w:t>
      </w:r>
      <w:r w:rsidRPr="00FF10BD">
        <w:rPr>
          <w:rFonts w:eastAsia="Arial Narrow"/>
          <w:sz w:val="26"/>
          <w:szCs w:val="26"/>
          <w:vertAlign w:val="superscript"/>
        </w:rPr>
        <w:t>ème</w:t>
      </w:r>
      <w:r w:rsidRPr="00FF10BD">
        <w:rPr>
          <w:rFonts w:eastAsia="Arial Narrow"/>
          <w:sz w:val="26"/>
          <w:szCs w:val="26"/>
        </w:rPr>
        <w:t xml:space="preserve"> </w:t>
      </w:r>
      <w:r w:rsidRPr="00FF10BD">
        <w:rPr>
          <w:rFonts w:ascii="Arial Narrow" w:eastAsia="Arial Narrow" w:hAnsi="Arial Narrow" w:cs="Arial Narrow"/>
          <w:sz w:val="26"/>
          <w:szCs w:val="26"/>
        </w:rPr>
        <w:t>Rapport National sur la Biodiversité de la RDC ;</w:t>
      </w:r>
    </w:p>
    <w:p w:rsidR="00B14367" w:rsidRPr="000850E0"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P</w:t>
      </w:r>
      <w:r w:rsidRPr="000850E0">
        <w:rPr>
          <w:rFonts w:ascii="Arial Narrow" w:eastAsia="Arial Narrow" w:hAnsi="Arial Narrow" w:cs="Arial Narrow"/>
          <w:sz w:val="26"/>
          <w:szCs w:val="26"/>
        </w:rPr>
        <w:t>résenter le contexte, les enjeux et les principales attentes liées à la COP 17 ;</w:t>
      </w:r>
    </w:p>
    <w:p w:rsidR="00B14367" w:rsidRPr="000850E0"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F</w:t>
      </w:r>
      <w:r w:rsidRPr="000850E0">
        <w:rPr>
          <w:rFonts w:ascii="Arial Narrow" w:eastAsia="Arial Narrow" w:hAnsi="Arial Narrow" w:cs="Arial Narrow"/>
          <w:sz w:val="26"/>
          <w:szCs w:val="26"/>
        </w:rPr>
        <w:t>aire le point sur les décisions et résultats de la COP 16 pertinents pour la RDC ;</w:t>
      </w:r>
    </w:p>
    <w:p w:rsidR="00B14367"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E</w:t>
      </w:r>
      <w:r w:rsidRPr="000850E0">
        <w:rPr>
          <w:rFonts w:ascii="Arial Narrow" w:eastAsia="Arial Narrow" w:hAnsi="Arial Narrow" w:cs="Arial Narrow"/>
          <w:sz w:val="26"/>
          <w:szCs w:val="26"/>
        </w:rPr>
        <w:t>xaminer les progrès accomplis par la RDC dans la mise en œuvre de ses engagements au titre de la CDB ;</w:t>
      </w:r>
    </w:p>
    <w:p w:rsidR="00B14367" w:rsidRPr="000850E0"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A</w:t>
      </w:r>
      <w:r w:rsidRPr="000850E0">
        <w:rPr>
          <w:rFonts w:ascii="Arial Narrow" w:eastAsia="Arial Narrow" w:hAnsi="Arial Narrow" w:cs="Arial Narrow"/>
          <w:sz w:val="26"/>
          <w:szCs w:val="26"/>
        </w:rPr>
        <w:t>nalyser les principales questions inscrites à l'ordre du jour de la COP 17, de la CP-MOP 12 et de la NP-MOP 6 ;</w:t>
      </w:r>
    </w:p>
    <w:p w:rsidR="00B14367" w:rsidRPr="000850E0"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E</w:t>
      </w:r>
      <w:r w:rsidRPr="000850E0">
        <w:rPr>
          <w:rFonts w:ascii="Arial Narrow" w:eastAsia="Arial Narrow" w:hAnsi="Arial Narrow" w:cs="Arial Narrow"/>
          <w:sz w:val="26"/>
          <w:szCs w:val="26"/>
        </w:rPr>
        <w:t>xaminer les documents techniques, recommandations et projets de décisions disponibles issus des processus préparatoires ;</w:t>
      </w:r>
    </w:p>
    <w:p w:rsidR="00B14367" w:rsidRPr="000850E0"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I</w:t>
      </w:r>
      <w:r w:rsidRPr="000850E0">
        <w:rPr>
          <w:rFonts w:ascii="Arial Narrow" w:eastAsia="Arial Narrow" w:hAnsi="Arial Narrow" w:cs="Arial Narrow"/>
          <w:sz w:val="26"/>
          <w:szCs w:val="26"/>
        </w:rPr>
        <w:t>dentifier les intérêts, priorités, préoccupations et lignes rouges de la RDC pour les négociations ;</w:t>
      </w:r>
    </w:p>
    <w:p w:rsidR="00B14367" w:rsidRDefault="00B14367" w:rsidP="00B14367">
      <w:pPr>
        <w:numPr>
          <w:ilvl w:val="0"/>
          <w:numId w:val="6"/>
        </w:numPr>
        <w:jc w:val="both"/>
        <w:rPr>
          <w:rFonts w:ascii="Arial Narrow" w:eastAsia="Arial Narrow" w:hAnsi="Arial Narrow" w:cs="Arial Narrow"/>
          <w:sz w:val="26"/>
          <w:szCs w:val="26"/>
        </w:rPr>
      </w:pPr>
      <w:r>
        <w:rPr>
          <w:rFonts w:ascii="Arial Narrow" w:eastAsia="Arial Narrow" w:hAnsi="Arial Narrow" w:cs="Arial Narrow"/>
          <w:sz w:val="26"/>
          <w:szCs w:val="26"/>
        </w:rPr>
        <w:t>E</w:t>
      </w:r>
      <w:r w:rsidRPr="000850E0">
        <w:rPr>
          <w:rFonts w:ascii="Arial Narrow" w:eastAsia="Arial Narrow" w:hAnsi="Arial Narrow" w:cs="Arial Narrow"/>
          <w:sz w:val="26"/>
          <w:szCs w:val="26"/>
        </w:rPr>
        <w:t xml:space="preserve">laborer et harmoniser </w:t>
      </w:r>
      <w:r>
        <w:rPr>
          <w:rFonts w:ascii="Arial Narrow" w:eastAsia="Arial Narrow" w:hAnsi="Arial Narrow" w:cs="Arial Narrow"/>
          <w:sz w:val="26"/>
          <w:szCs w:val="26"/>
        </w:rPr>
        <w:t>le projet d</w:t>
      </w:r>
      <w:r w:rsidRPr="000850E0">
        <w:rPr>
          <w:rFonts w:ascii="Arial Narrow" w:eastAsia="Arial Narrow" w:hAnsi="Arial Narrow" w:cs="Arial Narrow"/>
          <w:sz w:val="26"/>
          <w:szCs w:val="26"/>
        </w:rPr>
        <w:t>es positions nationales de négociation ;</w:t>
      </w:r>
    </w:p>
    <w:p w:rsidR="0001149A" w:rsidRPr="000850E0" w:rsidRDefault="0001149A" w:rsidP="00B14367">
      <w:pPr>
        <w:numPr>
          <w:ilvl w:val="0"/>
          <w:numId w:val="6"/>
        </w:numPr>
        <w:jc w:val="both"/>
        <w:rPr>
          <w:rFonts w:ascii="Arial Narrow" w:eastAsia="Arial Narrow" w:hAnsi="Arial Narrow" w:cs="Arial Narrow"/>
          <w:sz w:val="26"/>
          <w:szCs w:val="26"/>
        </w:rPr>
      </w:pPr>
      <w:r>
        <w:rPr>
          <w:rFonts w:ascii="Arial Narrow" w:hAnsi="Arial Narrow"/>
          <w:sz w:val="24"/>
          <w:szCs w:val="24"/>
        </w:rPr>
        <w:t>Élaborer un</w:t>
      </w:r>
      <w:r w:rsidRPr="004A3797">
        <w:rPr>
          <w:rFonts w:ascii="Arial Narrow" w:hAnsi="Arial Narrow"/>
          <w:sz w:val="24"/>
          <w:szCs w:val="24"/>
        </w:rPr>
        <w:t>e feuille de route des prochaines étapes</w:t>
      </w:r>
      <w:r>
        <w:rPr>
          <w:rFonts w:ascii="Arial Narrow" w:hAnsi="Arial Narrow"/>
          <w:sz w:val="24"/>
          <w:szCs w:val="24"/>
        </w:rPr>
        <w:t>.</w:t>
      </w:r>
    </w:p>
    <w:p w:rsidR="00B14367" w:rsidRPr="004A3797" w:rsidRDefault="00B14367" w:rsidP="00917C6B">
      <w:pPr>
        <w:spacing w:after="160" w:line="259" w:lineRule="auto"/>
        <w:jc w:val="both"/>
        <w:rPr>
          <w:rFonts w:ascii="Arial Narrow" w:hAnsi="Arial Narrow"/>
          <w:sz w:val="24"/>
          <w:szCs w:val="24"/>
        </w:rPr>
      </w:pPr>
    </w:p>
    <w:p w:rsidR="00B04A34" w:rsidRPr="004A3797" w:rsidRDefault="00FB1575" w:rsidP="008669DD">
      <w:pPr>
        <w:numPr>
          <w:ilvl w:val="0"/>
          <w:numId w:val="2"/>
        </w:numPr>
        <w:spacing w:after="240"/>
        <w:jc w:val="both"/>
        <w:rPr>
          <w:rFonts w:ascii="Arial Narrow" w:eastAsia="Arial Narrow" w:hAnsi="Arial Narrow" w:cs="Arial Narrow"/>
          <w:b/>
          <w:sz w:val="24"/>
          <w:szCs w:val="24"/>
        </w:rPr>
      </w:pPr>
      <w:r w:rsidRPr="004A3797">
        <w:rPr>
          <w:rFonts w:ascii="Arial Narrow" w:eastAsia="Arial Narrow" w:hAnsi="Arial Narrow" w:cs="Arial Narrow"/>
          <w:b/>
          <w:sz w:val="24"/>
          <w:szCs w:val="24"/>
          <w:u w:val="single"/>
        </w:rPr>
        <w:t>Résultats attendus</w:t>
      </w:r>
    </w:p>
    <w:p w:rsidR="00B04A34" w:rsidRPr="004A3797" w:rsidRDefault="00DD7122" w:rsidP="003B6ACD">
      <w:pPr>
        <w:jc w:val="both"/>
        <w:rPr>
          <w:rFonts w:ascii="Arial Narrow" w:eastAsia="Arial Narrow" w:hAnsi="Arial Narrow" w:cs="Arial Narrow"/>
          <w:sz w:val="24"/>
          <w:szCs w:val="24"/>
        </w:rPr>
      </w:pPr>
      <w:r w:rsidRPr="004A3797">
        <w:rPr>
          <w:rFonts w:ascii="Arial Narrow" w:eastAsia="Arial Narrow" w:hAnsi="Arial Narrow" w:cs="Arial Narrow"/>
          <w:noProof/>
          <w:sz w:val="24"/>
          <w:szCs w:val="24"/>
          <w:lang w:val="fr-FR" w:eastAsia="fr-FR"/>
        </w:rPr>
        <mc:AlternateContent>
          <mc:Choice Requires="wpi">
            <w:drawing>
              <wp:anchor distT="0" distB="0" distL="114300" distR="114300" simplePos="0" relativeHeight="251668480" behindDoc="0" locked="0" layoutInCell="1" allowOverlap="1" wp14:anchorId="25EFC3C2" wp14:editId="5E494B00">
                <wp:simplePos x="0" y="0"/>
                <wp:positionH relativeFrom="column">
                  <wp:posOffset>5339070</wp:posOffset>
                </wp:positionH>
                <wp:positionV relativeFrom="paragraph">
                  <wp:posOffset>74985</wp:posOffset>
                </wp:positionV>
                <wp:extent cx="360" cy="360"/>
                <wp:effectExtent l="38100" t="38100" r="38100" b="38100"/>
                <wp:wrapNone/>
                <wp:docPr id="887141418" name="Encre 8"/>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shape w14:anchorId="1C751225" id="Encre 8" o:spid="_x0000_s1026" type="#_x0000_t75" style="position:absolute;margin-left:419.9pt;margin-top:5.4pt;width:1.05pt;height:1.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">
                <v:imagedata r:id="rId16" o:title=""/>
              </v:shape>
            </w:pict>
          </mc:Fallback>
        </mc:AlternateContent>
      </w:r>
      <w:r w:rsidR="00FB1575" w:rsidRPr="004A3797">
        <w:rPr>
          <w:rFonts w:ascii="Arial Narrow" w:eastAsia="Arial Narrow" w:hAnsi="Arial Narrow" w:cs="Arial Narrow"/>
          <w:sz w:val="24"/>
          <w:szCs w:val="24"/>
        </w:rPr>
        <w:t>Au terme de cet</w:t>
      </w:r>
      <w:r w:rsidR="00931E20" w:rsidRPr="004A3797">
        <w:rPr>
          <w:rFonts w:ascii="Arial Narrow" w:eastAsia="Arial Narrow" w:hAnsi="Arial Narrow" w:cs="Arial Narrow"/>
          <w:sz w:val="24"/>
          <w:szCs w:val="24"/>
        </w:rPr>
        <w:t>te retraite</w:t>
      </w:r>
      <w:r w:rsidR="00FB1575" w:rsidRPr="004A3797">
        <w:rPr>
          <w:rFonts w:ascii="Arial Narrow" w:eastAsia="Arial Narrow" w:hAnsi="Arial Narrow" w:cs="Arial Narrow"/>
          <w:sz w:val="24"/>
          <w:szCs w:val="24"/>
        </w:rPr>
        <w:t>, les résultats suivants devront être atteints :</w:t>
      </w:r>
    </w:p>
    <w:p w:rsidR="00017CFB" w:rsidRPr="004A3797" w:rsidRDefault="00017CFB" w:rsidP="003B6ACD">
      <w:pPr>
        <w:jc w:val="both"/>
        <w:rPr>
          <w:rFonts w:ascii="Arial Narrow" w:eastAsia="Arial Narrow" w:hAnsi="Arial Narrow" w:cs="Arial Narrow"/>
          <w:sz w:val="24"/>
          <w:szCs w:val="24"/>
        </w:rPr>
      </w:pPr>
    </w:p>
    <w:p w:rsidR="00864F0E" w:rsidRPr="00D93FA7" w:rsidRDefault="00AE050A" w:rsidP="00864F0E">
      <w:pPr>
        <w:numPr>
          <w:ilvl w:val="0"/>
          <w:numId w:val="6"/>
        </w:numPr>
        <w:jc w:val="both"/>
        <w:rPr>
          <w:rFonts w:ascii="Arial Narrow" w:eastAsia="Arial Narrow" w:hAnsi="Arial Narrow" w:cs="Arial Narrow"/>
          <w:sz w:val="26"/>
          <w:szCs w:val="26"/>
        </w:rPr>
      </w:pPr>
      <w:proofErr w:type="spellStart"/>
      <w:r w:rsidRPr="0001149A">
        <w:rPr>
          <w:rFonts w:ascii="Arial Narrow" w:hAnsi="Arial Narrow"/>
          <w:sz w:val="24"/>
          <w:szCs w:val="24"/>
          <w:lang w:val="fr-FR"/>
        </w:rPr>
        <w:t>L</w:t>
      </w:r>
      <w:r w:rsidRPr="0001149A">
        <w:rPr>
          <w:rFonts w:ascii="Arial Narrow" w:hAnsi="Arial Narrow"/>
          <w:sz w:val="24"/>
          <w:szCs w:val="24"/>
        </w:rPr>
        <w:t>es</w:t>
      </w:r>
      <w:bookmarkStart w:id="0" w:name="_GoBack"/>
      <w:bookmarkEnd w:id="0"/>
      <w:proofErr w:type="spellEnd"/>
      <w:r w:rsidR="00864F0E" w:rsidRPr="0001149A">
        <w:rPr>
          <w:rFonts w:ascii="Arial Narrow" w:hAnsi="Arial Narrow"/>
          <w:sz w:val="24"/>
          <w:szCs w:val="24"/>
        </w:rPr>
        <w:t xml:space="preserve"> résultats de l’analyse de l’alignement de la SPANB 2025-2030 avec le CMBKM,</w:t>
      </w:r>
      <w:r w:rsidR="00D93FA7">
        <w:rPr>
          <w:rFonts w:ascii="Arial Narrow" w:hAnsi="Arial Narrow"/>
          <w:sz w:val="24"/>
          <w:szCs w:val="24"/>
        </w:rPr>
        <w:t xml:space="preserve"> </w:t>
      </w:r>
      <w:r w:rsidR="00864F0E" w:rsidRPr="0001149A">
        <w:rPr>
          <w:rFonts w:ascii="Arial Narrow" w:hAnsi="Arial Narrow"/>
          <w:sz w:val="24"/>
          <w:szCs w:val="24"/>
        </w:rPr>
        <w:t>sa mise en œuvre</w:t>
      </w:r>
      <w:r w:rsidR="00D93FA7">
        <w:rPr>
          <w:rFonts w:ascii="Arial Narrow" w:hAnsi="Arial Narrow"/>
          <w:sz w:val="24"/>
          <w:szCs w:val="24"/>
        </w:rPr>
        <w:t xml:space="preserve">, </w:t>
      </w:r>
      <w:r w:rsidR="00864F0E" w:rsidRPr="0001149A">
        <w:rPr>
          <w:rFonts w:ascii="Arial Narrow" w:hAnsi="Arial Narrow"/>
          <w:sz w:val="24"/>
          <w:szCs w:val="24"/>
        </w:rPr>
        <w:t>les principales lacunes, incohérences et insuffisances identifiées en vue de leur validation</w:t>
      </w:r>
      <w:r w:rsidR="0001149A" w:rsidRPr="0001149A">
        <w:rPr>
          <w:rFonts w:ascii="Arial Narrow" w:hAnsi="Arial Narrow"/>
          <w:sz w:val="24"/>
          <w:szCs w:val="24"/>
        </w:rPr>
        <w:t xml:space="preserve">, </w:t>
      </w:r>
      <w:r w:rsidR="006D4E74" w:rsidRPr="0001149A">
        <w:rPr>
          <w:rFonts w:ascii="Arial Narrow" w:hAnsi="Arial Narrow"/>
          <w:sz w:val="24"/>
          <w:szCs w:val="24"/>
        </w:rPr>
        <w:t xml:space="preserve">sont </w:t>
      </w:r>
      <w:r w:rsidR="0001149A" w:rsidRPr="0001149A">
        <w:rPr>
          <w:rFonts w:ascii="Arial Narrow" w:hAnsi="Arial Narrow"/>
          <w:sz w:val="24"/>
          <w:szCs w:val="24"/>
        </w:rPr>
        <w:t>examinés</w:t>
      </w:r>
      <w:r w:rsidR="00864F0E" w:rsidRPr="0001149A">
        <w:rPr>
          <w:rFonts w:ascii="Arial Narrow" w:hAnsi="Arial Narrow"/>
          <w:sz w:val="24"/>
          <w:szCs w:val="24"/>
        </w:rPr>
        <w:t>;</w:t>
      </w:r>
    </w:p>
    <w:p w:rsidR="00D93FA7" w:rsidRPr="00D93FA7"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sidRPr="00D93FA7">
        <w:rPr>
          <w:rFonts w:ascii="Arial Narrow" w:eastAsia="Times New Roman" w:hAnsi="Arial Narrow" w:cs="Segoe UI"/>
          <w:color w:val="0D0D0D"/>
          <w:sz w:val="26"/>
          <w:szCs w:val="26"/>
          <w:lang w:eastAsia="fr-FR"/>
        </w:rPr>
        <w:t>Les principaux résultats du 7</w:t>
      </w:r>
      <w:r w:rsidRPr="00D93FA7">
        <w:rPr>
          <w:rFonts w:eastAsia="Times New Roman"/>
          <w:color w:val="0D0D0D"/>
          <w:sz w:val="26"/>
          <w:szCs w:val="26"/>
          <w:vertAlign w:val="superscript"/>
          <w:lang w:eastAsia="fr-FR"/>
        </w:rPr>
        <w:t>ème</w:t>
      </w:r>
      <w:r w:rsidRPr="00D93FA7">
        <w:rPr>
          <w:rFonts w:eastAsia="Times New Roman"/>
          <w:color w:val="0D0D0D"/>
          <w:sz w:val="26"/>
          <w:szCs w:val="26"/>
          <w:lang w:eastAsia="fr-FR"/>
        </w:rPr>
        <w:t xml:space="preserve"> </w:t>
      </w:r>
      <w:r w:rsidRPr="00D93FA7">
        <w:rPr>
          <w:rFonts w:ascii="Arial Narrow" w:eastAsia="Times New Roman" w:hAnsi="Arial Narrow" w:cs="Segoe UI"/>
          <w:color w:val="0D0D0D"/>
          <w:sz w:val="26"/>
          <w:szCs w:val="26"/>
          <w:lang w:eastAsia="fr-FR"/>
        </w:rPr>
        <w:t>Rapport national sur la biodiversit</w:t>
      </w:r>
      <w:r w:rsidRPr="00D93FA7">
        <w:rPr>
          <w:rFonts w:ascii="Arial Narrow" w:eastAsia="Times New Roman" w:hAnsi="Arial Narrow" w:cs="Arial Narrow"/>
          <w:color w:val="0D0D0D"/>
          <w:sz w:val="26"/>
          <w:szCs w:val="26"/>
          <w:lang w:eastAsia="fr-FR"/>
        </w:rPr>
        <w:t>é</w:t>
      </w:r>
      <w:r w:rsidRPr="00D93FA7">
        <w:rPr>
          <w:rFonts w:ascii="Arial Narrow" w:eastAsia="Times New Roman" w:hAnsi="Arial Narrow" w:cs="Segoe UI"/>
          <w:color w:val="0D0D0D"/>
          <w:sz w:val="26"/>
          <w:szCs w:val="26"/>
          <w:lang w:eastAsia="fr-FR"/>
        </w:rPr>
        <w:t xml:space="preserve"> sont exploit</w:t>
      </w:r>
      <w:r w:rsidRPr="00D93FA7">
        <w:rPr>
          <w:rFonts w:ascii="Arial Narrow" w:eastAsia="Times New Roman" w:hAnsi="Arial Narrow" w:cs="Arial Narrow"/>
          <w:color w:val="0D0D0D"/>
          <w:sz w:val="26"/>
          <w:szCs w:val="26"/>
          <w:lang w:eastAsia="fr-FR"/>
        </w:rPr>
        <w:t>é</w:t>
      </w:r>
      <w:r w:rsidRPr="00D93FA7">
        <w:rPr>
          <w:rFonts w:ascii="Arial Narrow" w:eastAsia="Times New Roman" w:hAnsi="Arial Narrow" w:cs="Segoe UI"/>
          <w:color w:val="0D0D0D"/>
          <w:sz w:val="26"/>
          <w:szCs w:val="26"/>
          <w:lang w:eastAsia="fr-FR"/>
        </w:rPr>
        <w:t>s pour soutenir les positions nationales ;</w:t>
      </w:r>
    </w:p>
    <w:p w:rsidR="00D93FA7" w:rsidRPr="0001149A" w:rsidRDefault="00D93FA7" w:rsidP="00864F0E">
      <w:pPr>
        <w:numPr>
          <w:ilvl w:val="0"/>
          <w:numId w:val="6"/>
        </w:numPr>
        <w:jc w:val="both"/>
        <w:rPr>
          <w:rFonts w:ascii="Arial Narrow" w:eastAsia="Arial Narrow" w:hAnsi="Arial Narrow" w:cs="Arial Narrow"/>
          <w:sz w:val="26"/>
          <w:szCs w:val="26"/>
        </w:rPr>
      </w:pPr>
      <w:r>
        <w:rPr>
          <w:rFonts w:ascii="Arial Narrow" w:eastAsia="Times New Roman" w:hAnsi="Arial Narrow" w:cs="Segoe UI"/>
          <w:color w:val="0D0D0D"/>
          <w:sz w:val="26"/>
          <w:szCs w:val="26"/>
          <w:lang w:eastAsia="fr-FR"/>
        </w:rPr>
        <w:t>L</w:t>
      </w:r>
      <w:r w:rsidRPr="0073379E">
        <w:rPr>
          <w:rFonts w:ascii="Arial Narrow" w:eastAsia="Times New Roman" w:hAnsi="Arial Narrow" w:cs="Segoe UI"/>
          <w:color w:val="0D0D0D"/>
          <w:sz w:val="26"/>
          <w:szCs w:val="26"/>
          <w:lang w:eastAsia="fr-FR"/>
        </w:rPr>
        <w:t>es participants disposent d'une compréhension commune des enjeux et priorités de la COP 17</w:t>
      </w:r>
    </w:p>
    <w:p w:rsidR="00864F0E" w:rsidRPr="0001149A" w:rsidRDefault="0001149A" w:rsidP="00864F0E">
      <w:pPr>
        <w:numPr>
          <w:ilvl w:val="0"/>
          <w:numId w:val="6"/>
        </w:numPr>
        <w:jc w:val="both"/>
        <w:rPr>
          <w:rFonts w:ascii="Arial Narrow" w:eastAsia="Arial Narrow" w:hAnsi="Arial Narrow" w:cs="Arial Narrow"/>
          <w:sz w:val="26"/>
          <w:szCs w:val="26"/>
        </w:rPr>
      </w:pPr>
      <w:r w:rsidRPr="0001149A">
        <w:rPr>
          <w:rFonts w:ascii="Arial Narrow" w:eastAsia="Arial Narrow" w:hAnsi="Arial Narrow" w:cs="Arial Narrow"/>
          <w:sz w:val="26"/>
          <w:szCs w:val="26"/>
        </w:rPr>
        <w:t>L</w:t>
      </w:r>
      <w:r w:rsidR="00864F0E" w:rsidRPr="0001149A">
        <w:rPr>
          <w:rFonts w:ascii="Arial Narrow" w:eastAsia="Arial Narrow" w:hAnsi="Arial Narrow" w:cs="Arial Narrow"/>
          <w:sz w:val="26"/>
          <w:szCs w:val="26"/>
        </w:rPr>
        <w:t xml:space="preserve">e point sur les décisions et résultats de la COP 16 pertinents pour la RDC </w:t>
      </w:r>
      <w:r w:rsidRPr="0001149A">
        <w:rPr>
          <w:rFonts w:ascii="Arial Narrow" w:eastAsia="Arial Narrow" w:hAnsi="Arial Narrow" w:cs="Arial Narrow"/>
          <w:sz w:val="26"/>
          <w:szCs w:val="26"/>
        </w:rPr>
        <w:t>est fait</w:t>
      </w:r>
      <w:r w:rsidR="00864F0E" w:rsidRPr="0001149A">
        <w:rPr>
          <w:rFonts w:ascii="Arial Narrow" w:eastAsia="Arial Narrow" w:hAnsi="Arial Narrow" w:cs="Arial Narrow"/>
          <w:sz w:val="26"/>
          <w:szCs w:val="26"/>
        </w:rPr>
        <w:t>;</w:t>
      </w:r>
    </w:p>
    <w:p w:rsidR="00864F0E" w:rsidRPr="0001149A" w:rsidRDefault="0001149A" w:rsidP="00864F0E">
      <w:pPr>
        <w:numPr>
          <w:ilvl w:val="0"/>
          <w:numId w:val="6"/>
        </w:numPr>
        <w:jc w:val="both"/>
        <w:rPr>
          <w:rFonts w:ascii="Arial Narrow" w:eastAsia="Arial Narrow" w:hAnsi="Arial Narrow" w:cs="Arial Narrow"/>
          <w:sz w:val="26"/>
          <w:szCs w:val="26"/>
        </w:rPr>
      </w:pPr>
      <w:r w:rsidRPr="0001149A">
        <w:rPr>
          <w:rFonts w:ascii="Arial Narrow" w:eastAsia="Arial Narrow" w:hAnsi="Arial Narrow" w:cs="Arial Narrow"/>
          <w:sz w:val="26"/>
          <w:szCs w:val="26"/>
        </w:rPr>
        <w:t>L</w:t>
      </w:r>
      <w:r w:rsidR="00864F0E" w:rsidRPr="0001149A">
        <w:rPr>
          <w:rFonts w:ascii="Arial Narrow" w:eastAsia="Arial Narrow" w:hAnsi="Arial Narrow" w:cs="Arial Narrow"/>
          <w:sz w:val="26"/>
          <w:szCs w:val="26"/>
        </w:rPr>
        <w:t xml:space="preserve">es progrès accomplis par la RDC dans la mise en œuvre de ses engagements au titre de la CDB </w:t>
      </w:r>
      <w:r w:rsidRPr="0001149A">
        <w:rPr>
          <w:rFonts w:ascii="Arial Narrow" w:eastAsia="Arial Narrow" w:hAnsi="Arial Narrow" w:cs="Arial Narrow"/>
          <w:sz w:val="26"/>
          <w:szCs w:val="26"/>
        </w:rPr>
        <w:t>sont examinés ;</w:t>
      </w:r>
    </w:p>
    <w:p w:rsidR="00864F0E" w:rsidRPr="0001149A" w:rsidRDefault="0001149A" w:rsidP="00864F0E">
      <w:pPr>
        <w:numPr>
          <w:ilvl w:val="0"/>
          <w:numId w:val="6"/>
        </w:numPr>
        <w:jc w:val="both"/>
        <w:rPr>
          <w:rFonts w:ascii="Arial Narrow" w:eastAsia="Arial Narrow" w:hAnsi="Arial Narrow" w:cs="Arial Narrow"/>
          <w:sz w:val="26"/>
          <w:szCs w:val="26"/>
        </w:rPr>
      </w:pPr>
      <w:r w:rsidRPr="0001149A">
        <w:rPr>
          <w:rFonts w:ascii="Arial Narrow" w:eastAsia="Arial Narrow" w:hAnsi="Arial Narrow" w:cs="Arial Narrow"/>
          <w:sz w:val="26"/>
          <w:szCs w:val="26"/>
        </w:rPr>
        <w:t>L</w:t>
      </w:r>
      <w:r w:rsidR="00864F0E" w:rsidRPr="0001149A">
        <w:rPr>
          <w:rFonts w:ascii="Arial Narrow" w:eastAsia="Arial Narrow" w:hAnsi="Arial Narrow" w:cs="Arial Narrow"/>
          <w:sz w:val="26"/>
          <w:szCs w:val="26"/>
        </w:rPr>
        <w:t xml:space="preserve">es principales questions inscrites à l'ordre du jour de la COP 17, de la CP-MOP 12 et de la NP-MOP 6 </w:t>
      </w:r>
      <w:r w:rsidRPr="0001149A">
        <w:rPr>
          <w:rFonts w:ascii="Arial Narrow" w:eastAsia="Arial Narrow" w:hAnsi="Arial Narrow" w:cs="Arial Narrow"/>
          <w:sz w:val="26"/>
          <w:szCs w:val="26"/>
        </w:rPr>
        <w:t>sont analysés ;</w:t>
      </w:r>
    </w:p>
    <w:p w:rsidR="00864F0E" w:rsidRPr="0001149A" w:rsidRDefault="0001149A" w:rsidP="00864F0E">
      <w:pPr>
        <w:numPr>
          <w:ilvl w:val="0"/>
          <w:numId w:val="6"/>
        </w:numPr>
        <w:jc w:val="both"/>
        <w:rPr>
          <w:rFonts w:ascii="Arial Narrow" w:eastAsia="Arial Narrow" w:hAnsi="Arial Narrow" w:cs="Arial Narrow"/>
          <w:sz w:val="26"/>
          <w:szCs w:val="26"/>
        </w:rPr>
      </w:pPr>
      <w:r w:rsidRPr="0001149A">
        <w:rPr>
          <w:rFonts w:ascii="Arial Narrow" w:eastAsia="Arial Narrow" w:hAnsi="Arial Narrow" w:cs="Arial Narrow"/>
          <w:sz w:val="26"/>
          <w:szCs w:val="26"/>
        </w:rPr>
        <w:t>L</w:t>
      </w:r>
      <w:r w:rsidR="00864F0E" w:rsidRPr="0001149A">
        <w:rPr>
          <w:rFonts w:ascii="Arial Narrow" w:eastAsia="Arial Narrow" w:hAnsi="Arial Narrow" w:cs="Arial Narrow"/>
          <w:sz w:val="26"/>
          <w:szCs w:val="26"/>
        </w:rPr>
        <w:t xml:space="preserve">es documents techniques, recommandations et projets de décisions disponibles issus des processus préparatoires </w:t>
      </w:r>
      <w:r w:rsidRPr="0001149A">
        <w:rPr>
          <w:rFonts w:ascii="Arial Narrow" w:eastAsia="Arial Narrow" w:hAnsi="Arial Narrow" w:cs="Arial Narrow"/>
          <w:sz w:val="26"/>
          <w:szCs w:val="26"/>
        </w:rPr>
        <w:t>sont examinés ;</w:t>
      </w:r>
    </w:p>
    <w:p w:rsidR="00FF10BD" w:rsidRPr="00FF10BD" w:rsidRDefault="00FF10BD" w:rsidP="00FF10BD">
      <w:pPr>
        <w:numPr>
          <w:ilvl w:val="0"/>
          <w:numId w:val="6"/>
        </w:numPr>
        <w:spacing w:line="390" w:lineRule="atLeast"/>
        <w:jc w:val="both"/>
        <w:rPr>
          <w:rFonts w:ascii="Arial Narrow" w:eastAsia="Times New Roman" w:hAnsi="Arial Narrow" w:cs="Segoe UI"/>
          <w:color w:val="0D0D0D"/>
          <w:sz w:val="26"/>
          <w:szCs w:val="26"/>
          <w:lang w:eastAsia="fr-FR"/>
        </w:rPr>
      </w:pPr>
      <w:r w:rsidRPr="00FF10BD">
        <w:rPr>
          <w:rFonts w:ascii="Arial Narrow" w:eastAsia="Times New Roman" w:hAnsi="Arial Narrow" w:cs="Segoe UI"/>
          <w:color w:val="0D0D0D"/>
          <w:sz w:val="26"/>
          <w:szCs w:val="26"/>
          <w:lang w:eastAsia="fr-FR"/>
        </w:rPr>
        <w:t>Les priorités de négociation de la RDC sont clairement identifiées ;</w:t>
      </w:r>
    </w:p>
    <w:p w:rsidR="00D93FA7" w:rsidRPr="0073379E"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Pr>
          <w:rFonts w:ascii="Arial Narrow" w:eastAsia="Times New Roman" w:hAnsi="Arial Narrow" w:cs="Segoe UI"/>
          <w:color w:val="0D0D0D"/>
          <w:sz w:val="26"/>
          <w:szCs w:val="26"/>
          <w:lang w:eastAsia="fr-FR"/>
        </w:rPr>
        <w:t>L</w:t>
      </w:r>
      <w:r w:rsidRPr="0073379E">
        <w:rPr>
          <w:rFonts w:ascii="Arial Narrow" w:eastAsia="Times New Roman" w:hAnsi="Arial Narrow" w:cs="Segoe UI"/>
          <w:color w:val="0D0D0D"/>
          <w:sz w:val="26"/>
          <w:szCs w:val="26"/>
          <w:lang w:eastAsia="fr-FR"/>
        </w:rPr>
        <w:t>es participants disposent d'une compréhension commune des enjeux et priorités de la COP 17 ;</w:t>
      </w:r>
    </w:p>
    <w:p w:rsidR="00D93FA7" w:rsidRPr="0073379E"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Pr>
          <w:rFonts w:ascii="Arial Narrow" w:eastAsia="Times New Roman" w:hAnsi="Arial Narrow" w:cs="Segoe UI"/>
          <w:color w:val="0D0D0D"/>
          <w:sz w:val="26"/>
          <w:szCs w:val="26"/>
          <w:lang w:eastAsia="fr-FR"/>
        </w:rPr>
        <w:t>L</w:t>
      </w:r>
      <w:r w:rsidRPr="0073379E">
        <w:rPr>
          <w:rFonts w:ascii="Arial Narrow" w:eastAsia="Times New Roman" w:hAnsi="Arial Narrow" w:cs="Segoe UI"/>
          <w:color w:val="0D0D0D"/>
          <w:sz w:val="26"/>
          <w:szCs w:val="26"/>
          <w:lang w:eastAsia="fr-FR"/>
        </w:rPr>
        <w:t>es principaux résultats de la COP 16 et des réunions préparatoires pertinentes sont analysés ;</w:t>
      </w:r>
    </w:p>
    <w:p w:rsidR="00D93FA7" w:rsidRPr="0073379E"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Pr>
          <w:rFonts w:ascii="Arial Narrow" w:eastAsia="Times New Roman" w:hAnsi="Arial Narrow" w:cs="Segoe UI"/>
          <w:color w:val="0D0D0D"/>
          <w:sz w:val="26"/>
          <w:szCs w:val="26"/>
          <w:lang w:eastAsia="fr-FR"/>
        </w:rPr>
        <w:t>L</w:t>
      </w:r>
      <w:r w:rsidRPr="0073379E">
        <w:rPr>
          <w:rFonts w:ascii="Arial Narrow" w:eastAsia="Times New Roman" w:hAnsi="Arial Narrow" w:cs="Segoe UI"/>
          <w:color w:val="0D0D0D"/>
          <w:sz w:val="26"/>
          <w:szCs w:val="26"/>
          <w:lang w:eastAsia="fr-FR"/>
        </w:rPr>
        <w:t>'état de mise en œuvre des engagements nationaux de la RDC au titre de la CDB est actualisé ;</w:t>
      </w:r>
    </w:p>
    <w:p w:rsidR="00D93FA7" w:rsidRPr="00DF3E25"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sidRPr="00DF3E25">
        <w:rPr>
          <w:rFonts w:ascii="Arial Narrow" w:eastAsia="Times New Roman" w:hAnsi="Arial Narrow" w:cs="Segoe UI"/>
          <w:color w:val="0D0D0D"/>
          <w:sz w:val="26"/>
          <w:szCs w:val="26"/>
          <w:lang w:eastAsia="fr-FR"/>
        </w:rPr>
        <w:t>Un document consolidé des positions communes nationales de la RDC est élaboré ;</w:t>
      </w:r>
    </w:p>
    <w:p w:rsidR="00D93FA7" w:rsidRPr="00DF3E25"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sidRPr="00DF3E25">
        <w:rPr>
          <w:rFonts w:ascii="Arial Narrow" w:eastAsia="Times New Roman" w:hAnsi="Arial Narrow" w:cs="Segoe UI"/>
          <w:color w:val="0D0D0D"/>
          <w:sz w:val="26"/>
          <w:szCs w:val="26"/>
          <w:lang w:eastAsia="fr-FR"/>
        </w:rPr>
        <w:t>Les rôles et responsabilités des membres de la délégation sont clarifiés ;</w:t>
      </w:r>
    </w:p>
    <w:p w:rsidR="00D93FA7" w:rsidRPr="00DF3E25" w:rsidRDefault="00D93FA7" w:rsidP="00D93FA7">
      <w:pPr>
        <w:numPr>
          <w:ilvl w:val="0"/>
          <w:numId w:val="6"/>
        </w:numPr>
        <w:spacing w:line="390" w:lineRule="atLeast"/>
        <w:jc w:val="both"/>
        <w:rPr>
          <w:rFonts w:ascii="Arial Narrow" w:eastAsia="Times New Roman" w:hAnsi="Arial Narrow" w:cs="Segoe UI"/>
          <w:color w:val="0D0D0D"/>
          <w:sz w:val="26"/>
          <w:szCs w:val="26"/>
          <w:lang w:eastAsia="fr-FR"/>
        </w:rPr>
      </w:pPr>
      <w:r w:rsidRPr="00DF3E25">
        <w:rPr>
          <w:rFonts w:ascii="Arial Narrow" w:eastAsia="Times New Roman" w:hAnsi="Arial Narrow" w:cs="Segoe UI"/>
          <w:color w:val="0D0D0D"/>
          <w:sz w:val="26"/>
          <w:szCs w:val="26"/>
          <w:lang w:eastAsia="fr-FR"/>
        </w:rPr>
        <w:t>Les positions de la RDC sont harmonisées avec les priorités régionales africaines et celles du Bassin du Congo, dans la mesure du possible ;</w:t>
      </w:r>
    </w:p>
    <w:p w:rsidR="00D93FA7" w:rsidRPr="00DF3E25" w:rsidRDefault="00D93FA7" w:rsidP="00D93FA7">
      <w:pPr>
        <w:numPr>
          <w:ilvl w:val="0"/>
          <w:numId w:val="6"/>
        </w:numPr>
        <w:spacing w:after="240" w:line="390" w:lineRule="atLeast"/>
        <w:jc w:val="both"/>
        <w:rPr>
          <w:rFonts w:ascii="Arial Narrow" w:eastAsia="Times New Roman" w:hAnsi="Arial Narrow" w:cs="Segoe UI"/>
          <w:color w:val="0D0D0D"/>
          <w:sz w:val="26"/>
          <w:szCs w:val="26"/>
          <w:lang w:eastAsia="fr-FR"/>
        </w:rPr>
      </w:pPr>
      <w:r w:rsidRPr="00DF3E25">
        <w:rPr>
          <w:rFonts w:ascii="Arial Narrow" w:eastAsia="Times New Roman" w:hAnsi="Arial Narrow" w:cs="Segoe UI"/>
          <w:color w:val="0D0D0D"/>
          <w:sz w:val="26"/>
          <w:szCs w:val="26"/>
          <w:lang w:eastAsia="fr-FR"/>
        </w:rPr>
        <w:t>Une feuille de route détaillée des actions à réaliser avant, pendant et après la COP 17 est adoptée.</w:t>
      </w:r>
    </w:p>
    <w:p w:rsidR="006A60A6" w:rsidRPr="007B1232" w:rsidRDefault="006A60A6" w:rsidP="006A60A6">
      <w:pPr>
        <w:numPr>
          <w:ilvl w:val="0"/>
          <w:numId w:val="2"/>
        </w:numPr>
        <w:spacing w:after="240"/>
        <w:ind w:left="720"/>
        <w:jc w:val="both"/>
        <w:rPr>
          <w:rFonts w:ascii="Arial Narrow" w:eastAsia="Arial Narrow" w:hAnsi="Arial Narrow" w:cs="Arial Narrow"/>
          <w:b/>
          <w:sz w:val="28"/>
          <w:szCs w:val="28"/>
        </w:rPr>
      </w:pPr>
      <w:r w:rsidRPr="003B6ACD">
        <w:rPr>
          <w:rFonts w:ascii="Arial Narrow" w:eastAsia="Arial Narrow" w:hAnsi="Arial Narrow" w:cs="Arial Narrow"/>
          <w:b/>
          <w:sz w:val="28"/>
          <w:szCs w:val="28"/>
          <w:u w:val="single"/>
        </w:rPr>
        <w:t>Approche méthodologique</w:t>
      </w:r>
    </w:p>
    <w:p w:rsidR="006A60A6" w:rsidRDefault="006A60A6" w:rsidP="006A60A6">
      <w:pPr>
        <w:spacing w:after="240"/>
        <w:jc w:val="both"/>
        <w:rPr>
          <w:rFonts w:ascii="Arial Narrow" w:eastAsia="Arial Narrow" w:hAnsi="Arial Narrow" w:cs="Arial Narrow"/>
          <w:sz w:val="26"/>
          <w:szCs w:val="26"/>
        </w:rPr>
      </w:pPr>
      <w:r w:rsidRPr="00F40D52">
        <w:rPr>
          <w:rFonts w:ascii="Arial Narrow" w:eastAsia="Arial Narrow" w:hAnsi="Arial Narrow" w:cs="Arial Narrow"/>
          <w:sz w:val="26"/>
          <w:szCs w:val="26"/>
        </w:rPr>
        <w:t>Les travaux de la retraite se dérouleront dans une approche inclusive et inclusive durant cinq (5) journées. L</w:t>
      </w:r>
      <w:r>
        <w:rPr>
          <w:rFonts w:ascii="Arial Narrow" w:eastAsia="Arial Narrow" w:hAnsi="Arial Narrow" w:cs="Arial Narrow"/>
          <w:sz w:val="26"/>
          <w:szCs w:val="26"/>
        </w:rPr>
        <w:t>a</w:t>
      </w:r>
      <w:r w:rsidRPr="00F40D52">
        <w:rPr>
          <w:rFonts w:ascii="Arial Narrow" w:eastAsia="Arial Narrow" w:hAnsi="Arial Narrow" w:cs="Arial Narrow"/>
          <w:sz w:val="26"/>
          <w:szCs w:val="26"/>
        </w:rPr>
        <w:t xml:space="preserve"> première journée ser</w:t>
      </w:r>
      <w:r>
        <w:rPr>
          <w:rFonts w:ascii="Arial Narrow" w:eastAsia="Arial Narrow" w:hAnsi="Arial Narrow" w:cs="Arial Narrow"/>
          <w:sz w:val="26"/>
          <w:szCs w:val="26"/>
        </w:rPr>
        <w:t>a</w:t>
      </w:r>
      <w:r w:rsidRPr="00F40D52">
        <w:rPr>
          <w:rFonts w:ascii="Arial Narrow" w:eastAsia="Arial Narrow" w:hAnsi="Arial Narrow" w:cs="Arial Narrow"/>
          <w:sz w:val="26"/>
          <w:szCs w:val="26"/>
        </w:rPr>
        <w:t xml:space="preserve"> consacrée aux présentations thématiques sommaires en plénière ayant trait essentiellement </w:t>
      </w:r>
      <w:r>
        <w:rPr>
          <w:rFonts w:ascii="Arial Narrow" w:eastAsia="Arial Narrow" w:hAnsi="Arial Narrow" w:cs="Arial Narrow"/>
          <w:sz w:val="26"/>
          <w:szCs w:val="26"/>
        </w:rPr>
        <w:t xml:space="preserve">au </w:t>
      </w:r>
      <w:r w:rsidRPr="00F40D52">
        <w:rPr>
          <w:rFonts w:ascii="Arial Narrow" w:eastAsia="Arial Narrow" w:hAnsi="Arial Narrow" w:cs="Arial Narrow"/>
          <w:sz w:val="26"/>
          <w:szCs w:val="26"/>
        </w:rPr>
        <w:t xml:space="preserve">contexte, </w:t>
      </w:r>
      <w:r>
        <w:rPr>
          <w:rFonts w:ascii="Arial Narrow" w:eastAsia="Arial Narrow" w:hAnsi="Arial Narrow" w:cs="Arial Narrow"/>
          <w:sz w:val="26"/>
          <w:szCs w:val="26"/>
        </w:rPr>
        <w:t xml:space="preserve">aux </w:t>
      </w:r>
      <w:r w:rsidRPr="00F40D52">
        <w:rPr>
          <w:rFonts w:ascii="Arial Narrow" w:eastAsia="Arial Narrow" w:hAnsi="Arial Narrow" w:cs="Arial Narrow"/>
          <w:sz w:val="26"/>
          <w:szCs w:val="26"/>
        </w:rPr>
        <w:t xml:space="preserve">enjeux et </w:t>
      </w:r>
      <w:r>
        <w:rPr>
          <w:rFonts w:ascii="Arial Narrow" w:eastAsia="Arial Narrow" w:hAnsi="Arial Narrow" w:cs="Arial Narrow"/>
          <w:sz w:val="26"/>
          <w:szCs w:val="26"/>
        </w:rPr>
        <w:t>aux</w:t>
      </w:r>
      <w:r w:rsidRPr="00F40D52">
        <w:rPr>
          <w:rFonts w:ascii="Arial Narrow" w:eastAsia="Arial Narrow" w:hAnsi="Arial Narrow" w:cs="Arial Narrow"/>
          <w:sz w:val="26"/>
          <w:szCs w:val="26"/>
        </w:rPr>
        <w:t xml:space="preserve"> principa</w:t>
      </w:r>
      <w:r>
        <w:rPr>
          <w:rFonts w:ascii="Arial Narrow" w:eastAsia="Arial Narrow" w:hAnsi="Arial Narrow" w:cs="Arial Narrow"/>
          <w:sz w:val="26"/>
          <w:szCs w:val="26"/>
        </w:rPr>
        <w:t>les attentes liées à la COP 17 ; à l’analyse d</w:t>
      </w:r>
      <w:r w:rsidRPr="00F40D52">
        <w:rPr>
          <w:rFonts w:ascii="Arial Narrow" w:eastAsia="Arial Narrow" w:hAnsi="Arial Narrow" w:cs="Arial Narrow"/>
          <w:sz w:val="26"/>
          <w:szCs w:val="26"/>
        </w:rPr>
        <w:t>es décisions et résultats de la COP 16 pertinents pour la RDC ;</w:t>
      </w:r>
      <w:r>
        <w:rPr>
          <w:rFonts w:ascii="Arial Narrow" w:eastAsia="Arial Narrow" w:hAnsi="Arial Narrow" w:cs="Arial Narrow"/>
          <w:sz w:val="26"/>
          <w:szCs w:val="26"/>
        </w:rPr>
        <w:t xml:space="preserve"> à l’e</w:t>
      </w:r>
      <w:r w:rsidRPr="00F40D52">
        <w:rPr>
          <w:rFonts w:ascii="Arial Narrow" w:eastAsia="Arial Narrow" w:hAnsi="Arial Narrow" w:cs="Arial Narrow"/>
          <w:sz w:val="26"/>
          <w:szCs w:val="26"/>
        </w:rPr>
        <w:t>xam</w:t>
      </w:r>
      <w:r>
        <w:rPr>
          <w:rFonts w:ascii="Arial Narrow" w:eastAsia="Arial Narrow" w:hAnsi="Arial Narrow" w:cs="Arial Narrow"/>
          <w:sz w:val="26"/>
          <w:szCs w:val="26"/>
        </w:rPr>
        <w:t>en d</w:t>
      </w:r>
      <w:r w:rsidRPr="00F40D52">
        <w:rPr>
          <w:rFonts w:ascii="Arial Narrow" w:eastAsia="Arial Narrow" w:hAnsi="Arial Narrow" w:cs="Arial Narrow"/>
          <w:sz w:val="26"/>
          <w:szCs w:val="26"/>
        </w:rPr>
        <w:t>es progrès accomplis par la RDC dans la mise en œuvre de ses engagements au titre de la CDB ;</w:t>
      </w:r>
      <w:r>
        <w:rPr>
          <w:rFonts w:ascii="Arial Narrow" w:eastAsia="Arial Narrow" w:hAnsi="Arial Narrow" w:cs="Arial Narrow"/>
          <w:sz w:val="26"/>
          <w:szCs w:val="26"/>
        </w:rPr>
        <w:t xml:space="preserve"> à l’a</w:t>
      </w:r>
      <w:r w:rsidRPr="00F40D52">
        <w:rPr>
          <w:rFonts w:ascii="Arial Narrow" w:eastAsia="Arial Narrow" w:hAnsi="Arial Narrow" w:cs="Arial Narrow"/>
          <w:sz w:val="26"/>
          <w:szCs w:val="26"/>
        </w:rPr>
        <w:t xml:space="preserve">nalyse </w:t>
      </w:r>
      <w:r>
        <w:rPr>
          <w:rFonts w:ascii="Arial Narrow" w:eastAsia="Arial Narrow" w:hAnsi="Arial Narrow" w:cs="Arial Narrow"/>
          <w:sz w:val="26"/>
          <w:szCs w:val="26"/>
        </w:rPr>
        <w:t xml:space="preserve">de </w:t>
      </w:r>
      <w:r w:rsidRPr="00F40D52">
        <w:rPr>
          <w:rFonts w:ascii="Arial Narrow" w:eastAsia="Arial Narrow" w:hAnsi="Arial Narrow" w:cs="Arial Narrow"/>
          <w:sz w:val="26"/>
          <w:szCs w:val="26"/>
        </w:rPr>
        <w:t>l'état de mise en œuvre de la SPANB 2025-2030 et son alignement avec le Cadre mondial de la biodiversité de Kunming-Montréal ;</w:t>
      </w:r>
      <w:r>
        <w:rPr>
          <w:rFonts w:ascii="Arial Narrow" w:eastAsia="Arial Narrow" w:hAnsi="Arial Narrow" w:cs="Arial Narrow"/>
          <w:sz w:val="26"/>
          <w:szCs w:val="26"/>
        </w:rPr>
        <w:t xml:space="preserve"> à l’e</w:t>
      </w:r>
      <w:r w:rsidRPr="00F40D52">
        <w:rPr>
          <w:rFonts w:ascii="Arial Narrow" w:eastAsia="Arial Narrow" w:hAnsi="Arial Narrow" w:cs="Arial Narrow"/>
          <w:sz w:val="26"/>
          <w:szCs w:val="26"/>
        </w:rPr>
        <w:t>xam</w:t>
      </w:r>
      <w:r>
        <w:rPr>
          <w:rFonts w:ascii="Arial Narrow" w:eastAsia="Arial Narrow" w:hAnsi="Arial Narrow" w:cs="Arial Narrow"/>
          <w:sz w:val="26"/>
          <w:szCs w:val="26"/>
        </w:rPr>
        <w:t>en</w:t>
      </w:r>
      <w:r w:rsidRPr="00F40D52">
        <w:rPr>
          <w:rFonts w:ascii="Arial Narrow" w:eastAsia="Arial Narrow" w:hAnsi="Arial Narrow" w:cs="Arial Narrow"/>
          <w:sz w:val="26"/>
          <w:szCs w:val="26"/>
        </w:rPr>
        <w:t xml:space="preserve"> </w:t>
      </w:r>
      <w:r>
        <w:rPr>
          <w:rFonts w:ascii="Arial Narrow" w:eastAsia="Arial Narrow" w:hAnsi="Arial Narrow" w:cs="Arial Narrow"/>
          <w:sz w:val="26"/>
          <w:szCs w:val="26"/>
        </w:rPr>
        <w:t>d</w:t>
      </w:r>
      <w:r w:rsidRPr="00F40D52">
        <w:rPr>
          <w:rFonts w:ascii="Arial Narrow" w:eastAsia="Arial Narrow" w:hAnsi="Arial Narrow" w:cs="Arial Narrow"/>
          <w:sz w:val="26"/>
          <w:szCs w:val="26"/>
        </w:rPr>
        <w:t>es résultats, données et messages prioritaires issus du 7</w:t>
      </w:r>
      <w:r w:rsidRPr="00F40D52">
        <w:rPr>
          <w:rFonts w:ascii="Arial Narrow" w:eastAsia="Arial Narrow" w:hAnsi="Arial Narrow" w:cs="Arial Narrow"/>
          <w:sz w:val="26"/>
          <w:szCs w:val="26"/>
          <w:vertAlign w:val="superscript"/>
        </w:rPr>
        <w:t>ème</w:t>
      </w:r>
      <w:r w:rsidRPr="00F40D52">
        <w:rPr>
          <w:rFonts w:ascii="Arial Narrow" w:eastAsia="Arial Narrow" w:hAnsi="Arial Narrow" w:cs="Arial Narrow"/>
          <w:sz w:val="26"/>
          <w:szCs w:val="26"/>
        </w:rPr>
        <w:t xml:space="preserve"> Rapport National sur la B</w:t>
      </w:r>
      <w:r>
        <w:rPr>
          <w:rFonts w:ascii="Arial Narrow" w:eastAsia="Arial Narrow" w:hAnsi="Arial Narrow" w:cs="Arial Narrow"/>
          <w:sz w:val="26"/>
          <w:szCs w:val="26"/>
        </w:rPr>
        <w:t>iodiversité de la RDC.</w:t>
      </w:r>
    </w:p>
    <w:p w:rsidR="006A60A6" w:rsidRPr="00F40D52" w:rsidRDefault="006A60A6" w:rsidP="006A60A6">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lastRenderedPageBreak/>
        <w:t xml:space="preserve">Ensuite la deuxième et troisième journée seront consacrées à l’examen sous format des travaux en carrefour des </w:t>
      </w:r>
      <w:r w:rsidRPr="005B3C82">
        <w:rPr>
          <w:rFonts w:ascii="Arial Narrow" w:eastAsia="Arial Narrow" w:hAnsi="Arial Narrow" w:cs="Arial Narrow"/>
          <w:sz w:val="26"/>
          <w:szCs w:val="26"/>
        </w:rPr>
        <w:t>documents techniques, recommandations et projets de décisions disponibles</w:t>
      </w:r>
      <w:r>
        <w:rPr>
          <w:rFonts w:ascii="Arial Narrow" w:eastAsia="Arial Narrow" w:hAnsi="Arial Narrow" w:cs="Arial Narrow"/>
          <w:sz w:val="26"/>
          <w:szCs w:val="26"/>
        </w:rPr>
        <w:t xml:space="preserve"> à traiter pendant les travaux de la COP 17 à la CDB. Et la quatrième journée sera focalisée sur l’examen des </w:t>
      </w:r>
      <w:r w:rsidRPr="005B3C82">
        <w:rPr>
          <w:rFonts w:ascii="Arial Narrow" w:eastAsia="Arial Narrow" w:hAnsi="Arial Narrow" w:cs="Arial Narrow"/>
          <w:sz w:val="26"/>
          <w:szCs w:val="26"/>
        </w:rPr>
        <w:t>documents techniques, recommandations et projets de décisions disponibles</w:t>
      </w:r>
      <w:r>
        <w:rPr>
          <w:rFonts w:ascii="Arial Narrow" w:eastAsia="Arial Narrow" w:hAnsi="Arial Narrow" w:cs="Arial Narrow"/>
          <w:sz w:val="26"/>
          <w:szCs w:val="26"/>
        </w:rPr>
        <w:t xml:space="preserve"> à traiter lors de la </w:t>
      </w:r>
      <w:r w:rsidRPr="000850E0">
        <w:rPr>
          <w:rFonts w:ascii="Arial Narrow" w:eastAsia="Arial Narrow" w:hAnsi="Arial Narrow" w:cs="Arial Narrow"/>
          <w:sz w:val="26"/>
          <w:szCs w:val="26"/>
        </w:rPr>
        <w:t>de la CP-MOP 12 et de la NP-MOP 6</w:t>
      </w:r>
      <w:r>
        <w:rPr>
          <w:rFonts w:ascii="Arial Narrow" w:eastAsia="Arial Narrow" w:hAnsi="Arial Narrow" w:cs="Arial Narrow"/>
          <w:sz w:val="26"/>
          <w:szCs w:val="26"/>
        </w:rPr>
        <w:t xml:space="preserve">. </w:t>
      </w:r>
    </w:p>
    <w:p w:rsidR="006A60A6" w:rsidRDefault="006A60A6" w:rsidP="006A60A6">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Enfin, la dernière journée sera consacrée à l’élaboration et harmonisation du projet des positions communales nationales ainsi que d’</w:t>
      </w:r>
      <w:r w:rsidRPr="005477F1">
        <w:rPr>
          <w:rFonts w:ascii="Arial Narrow" w:eastAsia="Arial Narrow" w:hAnsi="Arial Narrow" w:cs="Arial Narrow"/>
          <w:sz w:val="26"/>
          <w:szCs w:val="26"/>
        </w:rPr>
        <w:t>une feuille de route opérationnelle pour la participation de la RDC à la COP 17</w:t>
      </w:r>
      <w:r>
        <w:rPr>
          <w:rFonts w:ascii="Arial Narrow" w:eastAsia="Arial Narrow" w:hAnsi="Arial Narrow" w:cs="Arial Narrow"/>
          <w:sz w:val="26"/>
          <w:szCs w:val="26"/>
        </w:rPr>
        <w:t>.</w:t>
      </w:r>
    </w:p>
    <w:p w:rsidR="006A60A6" w:rsidRPr="007B1232" w:rsidRDefault="006A60A6" w:rsidP="006A60A6">
      <w:pPr>
        <w:numPr>
          <w:ilvl w:val="0"/>
          <w:numId w:val="2"/>
        </w:numPr>
        <w:spacing w:after="240"/>
        <w:ind w:left="720"/>
        <w:jc w:val="both"/>
        <w:rPr>
          <w:rFonts w:ascii="Arial Narrow" w:eastAsia="Arial Narrow" w:hAnsi="Arial Narrow" w:cs="Arial Narrow"/>
          <w:b/>
          <w:sz w:val="28"/>
          <w:szCs w:val="28"/>
        </w:rPr>
      </w:pPr>
      <w:r w:rsidRPr="003B6ACD">
        <w:rPr>
          <w:rFonts w:ascii="Arial Narrow" w:eastAsia="Arial Narrow" w:hAnsi="Arial Narrow" w:cs="Arial Narrow"/>
          <w:b/>
          <w:sz w:val="28"/>
          <w:szCs w:val="28"/>
          <w:u w:val="single"/>
        </w:rPr>
        <w:t>Lieu et date</w:t>
      </w:r>
      <w:r w:rsidRPr="00515F60">
        <w:rPr>
          <w:rFonts w:ascii="Arial Narrow" w:eastAsia="Arial Narrow" w:hAnsi="Arial Narrow" w:cs="Arial Narrow"/>
          <w:b/>
          <w:sz w:val="28"/>
          <w:szCs w:val="28"/>
        </w:rPr>
        <w:t xml:space="preserve"> </w:t>
      </w:r>
    </w:p>
    <w:p w:rsidR="006A60A6" w:rsidRDefault="006A60A6" w:rsidP="006A60A6">
      <w:pPr>
        <w:spacing w:after="240"/>
        <w:jc w:val="both"/>
        <w:rPr>
          <w:rFonts w:ascii="Arial Narrow" w:eastAsia="Arial Narrow" w:hAnsi="Arial Narrow" w:cs="Arial Narrow"/>
          <w:sz w:val="26"/>
          <w:szCs w:val="26"/>
        </w:rPr>
      </w:pPr>
      <w:r>
        <w:rPr>
          <w:rFonts w:ascii="Arial Narrow" w:eastAsia="Arial Narrow" w:hAnsi="Arial Narrow" w:cs="Arial Narrow"/>
          <w:sz w:val="26"/>
          <w:szCs w:val="26"/>
        </w:rPr>
        <w:t xml:space="preserve">La retraite de travail </w:t>
      </w:r>
      <w:r w:rsidRPr="00990B77">
        <w:rPr>
          <w:rFonts w:ascii="Arial Narrow" w:eastAsia="Calibri" w:hAnsi="Arial Narrow" w:cs="Times New Roman"/>
          <w:kern w:val="22"/>
          <w:sz w:val="26"/>
          <w:szCs w:val="26"/>
          <w:lang w:val="fr-FR" w:eastAsia="en-US"/>
        </w:rPr>
        <w:t>préparatoire pour la participation de la R</w:t>
      </w:r>
      <w:r>
        <w:rPr>
          <w:rFonts w:ascii="Arial Narrow" w:eastAsia="Calibri" w:hAnsi="Arial Narrow" w:cs="Times New Roman"/>
          <w:kern w:val="22"/>
          <w:sz w:val="26"/>
          <w:szCs w:val="26"/>
          <w:lang w:val="fr-FR" w:eastAsia="en-US"/>
        </w:rPr>
        <w:t>DC à la COP 17 à la CDB</w:t>
      </w:r>
      <w:r w:rsidRPr="00F34B56">
        <w:rPr>
          <w:rFonts w:ascii="Arial Narrow" w:eastAsia="Arial Narrow" w:hAnsi="Arial Narrow" w:cs="Arial Narrow"/>
          <w:sz w:val="26"/>
          <w:szCs w:val="26"/>
        </w:rPr>
        <w:t xml:space="preserve"> </w:t>
      </w:r>
      <w:r>
        <w:rPr>
          <w:rFonts w:ascii="Arial Narrow" w:eastAsia="Arial Narrow" w:hAnsi="Arial Narrow" w:cs="Arial Narrow"/>
          <w:sz w:val="26"/>
          <w:szCs w:val="26"/>
        </w:rPr>
        <w:t xml:space="preserve">se tiendra </w:t>
      </w:r>
      <w:r w:rsidRPr="009D5F0C">
        <w:rPr>
          <w:rFonts w:ascii="Arial Narrow" w:eastAsia="Arial Narrow" w:hAnsi="Arial Narrow" w:cs="Arial Narrow"/>
          <w:b/>
          <w:sz w:val="26"/>
          <w:szCs w:val="26"/>
        </w:rPr>
        <w:t xml:space="preserve">du </w:t>
      </w:r>
      <w:r w:rsidR="00DF3E25">
        <w:rPr>
          <w:rFonts w:ascii="Arial Narrow" w:eastAsia="Arial Narrow" w:hAnsi="Arial Narrow" w:cs="Arial Narrow"/>
          <w:b/>
          <w:sz w:val="26"/>
          <w:szCs w:val="26"/>
        </w:rPr>
        <w:t>06</w:t>
      </w:r>
      <w:r w:rsidRPr="009D5F0C">
        <w:rPr>
          <w:rFonts w:ascii="Arial Narrow" w:eastAsia="Arial Narrow" w:hAnsi="Arial Narrow" w:cs="Arial Narrow"/>
          <w:b/>
          <w:sz w:val="26"/>
          <w:szCs w:val="26"/>
        </w:rPr>
        <w:t xml:space="preserve"> au 1</w:t>
      </w:r>
      <w:r w:rsidR="00DF3E25">
        <w:rPr>
          <w:rFonts w:ascii="Arial Narrow" w:eastAsia="Arial Narrow" w:hAnsi="Arial Narrow" w:cs="Arial Narrow"/>
          <w:b/>
          <w:sz w:val="26"/>
          <w:szCs w:val="26"/>
        </w:rPr>
        <w:t>0</w:t>
      </w:r>
      <w:r w:rsidRPr="009D5F0C">
        <w:rPr>
          <w:rFonts w:ascii="Arial Narrow" w:eastAsia="Arial Narrow" w:hAnsi="Arial Narrow" w:cs="Arial Narrow"/>
          <w:b/>
          <w:sz w:val="26"/>
          <w:szCs w:val="26"/>
        </w:rPr>
        <w:t xml:space="preserve"> </w:t>
      </w:r>
      <w:r w:rsidR="00DF3E25">
        <w:rPr>
          <w:rFonts w:ascii="Arial Narrow" w:eastAsia="Arial Narrow" w:hAnsi="Arial Narrow" w:cs="Arial Narrow"/>
          <w:b/>
          <w:sz w:val="26"/>
          <w:szCs w:val="26"/>
        </w:rPr>
        <w:t>octobre</w:t>
      </w:r>
      <w:r w:rsidRPr="009D5F0C">
        <w:rPr>
          <w:rFonts w:ascii="Arial Narrow" w:eastAsia="Arial Narrow" w:hAnsi="Arial Narrow" w:cs="Arial Narrow"/>
          <w:b/>
          <w:sz w:val="26"/>
          <w:szCs w:val="26"/>
        </w:rPr>
        <w:t xml:space="preserve"> 2026 </w:t>
      </w:r>
      <w:r w:rsidRPr="00DF3E25">
        <w:rPr>
          <w:rFonts w:ascii="Arial Narrow" w:eastAsia="Arial Narrow" w:hAnsi="Arial Narrow" w:cs="Arial Narrow"/>
          <w:b/>
          <w:sz w:val="26"/>
          <w:szCs w:val="26"/>
          <w:highlight w:val="yellow"/>
        </w:rPr>
        <w:t xml:space="preserve">dans la salle de réunions du Centre d’animation missionnaire Sainte Laura à </w:t>
      </w:r>
      <w:proofErr w:type="spellStart"/>
      <w:r w:rsidRPr="00DF3E25">
        <w:rPr>
          <w:rFonts w:ascii="Arial Narrow" w:eastAsia="Arial Narrow" w:hAnsi="Arial Narrow" w:cs="Arial Narrow"/>
          <w:b/>
          <w:sz w:val="26"/>
          <w:szCs w:val="26"/>
          <w:highlight w:val="yellow"/>
        </w:rPr>
        <w:t>Kisantu</w:t>
      </w:r>
      <w:proofErr w:type="spellEnd"/>
      <w:r w:rsidRPr="00DF3E25">
        <w:rPr>
          <w:rFonts w:ascii="Arial Narrow" w:eastAsia="Arial Narrow" w:hAnsi="Arial Narrow" w:cs="Arial Narrow"/>
          <w:b/>
          <w:sz w:val="26"/>
          <w:szCs w:val="26"/>
          <w:highlight w:val="yellow"/>
        </w:rPr>
        <w:t xml:space="preserve"> dans la Province du Kongo-Central</w:t>
      </w:r>
      <w:r>
        <w:rPr>
          <w:rFonts w:ascii="Arial Narrow" w:eastAsia="Arial Narrow" w:hAnsi="Arial Narrow" w:cs="Arial Narrow"/>
          <w:sz w:val="26"/>
          <w:szCs w:val="26"/>
        </w:rPr>
        <w:t>.</w:t>
      </w:r>
    </w:p>
    <w:p w:rsidR="006A60A6" w:rsidRPr="003F6C88" w:rsidRDefault="006A60A6" w:rsidP="006A60A6">
      <w:pPr>
        <w:numPr>
          <w:ilvl w:val="0"/>
          <w:numId w:val="2"/>
        </w:numPr>
        <w:spacing w:after="240"/>
        <w:ind w:left="720"/>
        <w:jc w:val="both"/>
        <w:rPr>
          <w:rFonts w:ascii="Arial Narrow" w:eastAsia="Arial Narrow" w:hAnsi="Arial Narrow" w:cs="Arial Narrow"/>
          <w:b/>
          <w:sz w:val="24"/>
          <w:szCs w:val="24"/>
        </w:rPr>
      </w:pPr>
      <w:r w:rsidRPr="003B6ACD">
        <w:rPr>
          <w:rFonts w:ascii="Arial Narrow" w:eastAsia="Arial Narrow" w:hAnsi="Arial Narrow" w:cs="Arial Narrow"/>
          <w:b/>
          <w:sz w:val="28"/>
          <w:szCs w:val="28"/>
          <w:u w:val="single"/>
        </w:rPr>
        <w:t xml:space="preserve">Participants </w:t>
      </w:r>
    </w:p>
    <w:p w:rsidR="006A60A6" w:rsidRPr="00F43AFF" w:rsidRDefault="006A60A6" w:rsidP="006A60A6">
      <w:pPr>
        <w:spacing w:after="240"/>
        <w:jc w:val="both"/>
        <w:rPr>
          <w:rFonts w:ascii="Arial Narrow" w:eastAsia="Arial Narrow" w:hAnsi="Arial Narrow" w:cs="Arial Narrow"/>
          <w:sz w:val="26"/>
          <w:szCs w:val="26"/>
        </w:rPr>
      </w:pPr>
      <w:r>
        <w:rPr>
          <w:rFonts w:ascii="Arial Narrow" w:eastAsia="Arial Narrow" w:hAnsi="Arial Narrow" w:cs="Arial Narrow"/>
          <w:noProof/>
          <w:sz w:val="26"/>
          <w:szCs w:val="26"/>
          <w:lang w:val="fr-FR" w:eastAsia="fr-FR"/>
        </w:rPr>
        <mc:AlternateContent>
          <mc:Choice Requires="wpi">
            <w:drawing>
              <wp:anchor distT="0" distB="0" distL="114300" distR="114300" simplePos="0" relativeHeight="251671552" behindDoc="0" locked="0" layoutInCell="1" allowOverlap="1" wp14:anchorId="753D24C6" wp14:editId="45B8B9D7">
                <wp:simplePos x="0" y="0"/>
                <wp:positionH relativeFrom="column">
                  <wp:posOffset>5319990</wp:posOffset>
                </wp:positionH>
                <wp:positionV relativeFrom="paragraph">
                  <wp:posOffset>411100</wp:posOffset>
                </wp:positionV>
                <wp:extent cx="360" cy="360"/>
                <wp:effectExtent l="38100" t="38100" r="38100" b="38100"/>
                <wp:wrapNone/>
                <wp:docPr id="1421361983" name="Encre 13"/>
                <wp:cNvGraphicFramePr/>
                <a:graphic xmlns:a="http://schemas.openxmlformats.org/drawingml/2006/main">
                  <a:graphicData uri="http://schemas.microsoft.com/office/word/2010/wordprocessingInk">
                    <w14:contentPart bwMode="auto" r:id="rId17">
                      <w14:nvContentPartPr>
                        <w14:cNvContentPartPr/>
                      </w14:nvContentPartPr>
                      <w14:xfrm>
                        <a:off x="0" y="0"/>
                        <a:ext cx="360" cy="360"/>
                      </w14:xfrm>
                    </w14:contentPart>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shape w14:anchorId="2A608B2D" id="Encre 13" o:spid="_x0000_s1026" type="#_x0000_t75" style="position:absolute;margin-left:418.4pt;margin-top:31.85pt;width:1.05pt;height:1.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">
                <v:imagedata r:id="rId18" o:title=""/>
              </v:shape>
            </w:pict>
          </mc:Fallback>
        </mc:AlternateContent>
      </w:r>
      <w:r w:rsidRPr="00F43AFF">
        <w:rPr>
          <w:rFonts w:ascii="Arial Narrow" w:eastAsia="Arial Narrow" w:hAnsi="Arial Narrow" w:cs="Arial Narrow"/>
          <w:sz w:val="26"/>
          <w:szCs w:val="26"/>
        </w:rPr>
        <w:t xml:space="preserve">Le nombre des participants est estimé à </w:t>
      </w:r>
      <w:r w:rsidR="001505CE">
        <w:rPr>
          <w:rFonts w:ascii="Arial Narrow" w:eastAsia="Arial Narrow" w:hAnsi="Arial Narrow" w:cs="Arial Narrow"/>
          <w:sz w:val="26"/>
          <w:szCs w:val="26"/>
        </w:rPr>
        <w:t>vingt-trois</w:t>
      </w:r>
      <w:r>
        <w:rPr>
          <w:rFonts w:ascii="Arial Narrow" w:eastAsia="Arial Narrow" w:hAnsi="Arial Narrow" w:cs="Arial Narrow"/>
          <w:sz w:val="26"/>
          <w:szCs w:val="26"/>
        </w:rPr>
        <w:t xml:space="preserve"> (</w:t>
      </w:r>
      <w:r w:rsidR="001505CE">
        <w:rPr>
          <w:rFonts w:ascii="Arial Narrow" w:eastAsia="Arial Narrow" w:hAnsi="Arial Narrow" w:cs="Arial Narrow"/>
          <w:sz w:val="26"/>
          <w:szCs w:val="26"/>
        </w:rPr>
        <w:t>24</w:t>
      </w:r>
      <w:r>
        <w:rPr>
          <w:rFonts w:ascii="Arial Narrow" w:eastAsia="Arial Narrow" w:hAnsi="Arial Narrow" w:cs="Arial Narrow"/>
          <w:sz w:val="26"/>
          <w:szCs w:val="26"/>
        </w:rPr>
        <w:t xml:space="preserve">) </w:t>
      </w:r>
      <w:r w:rsidRPr="00F43AFF">
        <w:rPr>
          <w:rFonts w:ascii="Arial Narrow" w:eastAsia="Arial Narrow" w:hAnsi="Arial Narrow" w:cs="Arial Narrow"/>
          <w:sz w:val="26"/>
          <w:szCs w:val="26"/>
        </w:rPr>
        <w:t xml:space="preserve">personnes </w:t>
      </w:r>
      <w:r w:rsidRPr="00D13C5C">
        <w:rPr>
          <w:rFonts w:ascii="Arial Narrow" w:eastAsia="Arial Narrow" w:hAnsi="Arial Narrow" w:cs="Arial Narrow"/>
          <w:sz w:val="26"/>
          <w:szCs w:val="26"/>
        </w:rPr>
        <w:t xml:space="preserve">constituées principalement </w:t>
      </w:r>
      <w:r>
        <w:rPr>
          <w:rFonts w:ascii="Arial Narrow" w:eastAsia="Arial Narrow" w:hAnsi="Arial Narrow" w:cs="Arial Narrow"/>
          <w:sz w:val="26"/>
          <w:szCs w:val="26"/>
        </w:rPr>
        <w:t xml:space="preserve">des </w:t>
      </w:r>
      <w:r w:rsidRPr="00D13C5C">
        <w:rPr>
          <w:rFonts w:ascii="Arial Narrow" w:eastAsia="Arial Narrow" w:hAnsi="Arial Narrow" w:cs="Arial Narrow"/>
          <w:sz w:val="26"/>
          <w:szCs w:val="26"/>
        </w:rPr>
        <w:t xml:space="preserve">représentants </w:t>
      </w:r>
      <w:r>
        <w:rPr>
          <w:rFonts w:ascii="Arial Narrow" w:eastAsia="Arial Narrow" w:hAnsi="Arial Narrow" w:cs="Arial Narrow"/>
          <w:sz w:val="26"/>
          <w:szCs w:val="26"/>
        </w:rPr>
        <w:t xml:space="preserve">des administrations sectorielles, </w:t>
      </w:r>
      <w:r w:rsidRPr="00D13C5C">
        <w:rPr>
          <w:rFonts w:ascii="Arial Narrow" w:eastAsia="Arial Narrow" w:hAnsi="Arial Narrow" w:cs="Arial Narrow"/>
          <w:sz w:val="26"/>
          <w:szCs w:val="26"/>
        </w:rPr>
        <w:t>des organisations de la Société civile, des réseaux des peuples autochtones et communautés locales, du secteur privé, des réseaux de jeunes, des réseaux de femmes</w:t>
      </w:r>
      <w:r>
        <w:rPr>
          <w:rFonts w:ascii="Arial Narrow" w:eastAsia="Arial Narrow" w:hAnsi="Arial Narrow" w:cs="Arial Narrow"/>
          <w:sz w:val="26"/>
          <w:szCs w:val="26"/>
        </w:rPr>
        <w:t xml:space="preserve"> tels que décrit </w:t>
      </w:r>
      <w:r w:rsidRPr="00F43AFF">
        <w:rPr>
          <w:rFonts w:ascii="Arial Narrow" w:eastAsia="Arial Narrow" w:hAnsi="Arial Narrow" w:cs="Arial Narrow"/>
          <w:sz w:val="26"/>
          <w:szCs w:val="26"/>
        </w:rPr>
        <w:t>dans le tableau ci-dessous :</w:t>
      </w:r>
    </w:p>
    <w:tbl>
      <w:tblPr>
        <w:tblStyle w:val="Grilledutableau"/>
        <w:tblW w:w="9209" w:type="dxa"/>
        <w:tblLook w:val="04A0" w:firstRow="1" w:lastRow="0" w:firstColumn="1" w:lastColumn="0" w:noHBand="0" w:noVBand="1"/>
      </w:tblPr>
      <w:tblGrid>
        <w:gridCol w:w="846"/>
        <w:gridCol w:w="7513"/>
        <w:gridCol w:w="850"/>
      </w:tblGrid>
      <w:tr w:rsidR="006A60A6" w:rsidRPr="006556B7" w:rsidTr="001668EC">
        <w:tc>
          <w:tcPr>
            <w:tcW w:w="846" w:type="dxa"/>
            <w:shd w:val="clear" w:color="auto" w:fill="DDD9C3" w:themeFill="background2" w:themeFillShade="E6"/>
          </w:tcPr>
          <w:p w:rsidR="006A60A6" w:rsidRPr="006556B7" w:rsidRDefault="006A60A6" w:rsidP="001668EC">
            <w:pPr>
              <w:jc w:val="both"/>
              <w:rPr>
                <w:rFonts w:ascii="Arial Narrow" w:hAnsi="Arial Narrow"/>
                <w:bCs/>
                <w:sz w:val="24"/>
                <w:szCs w:val="28"/>
              </w:rPr>
            </w:pPr>
            <w:r w:rsidRPr="006556B7">
              <w:rPr>
                <w:rFonts w:ascii="Arial" w:hAnsi="Arial"/>
                <w:b/>
                <w:spacing w:val="-5"/>
                <w:sz w:val="24"/>
              </w:rPr>
              <w:t>N°</w:t>
            </w:r>
          </w:p>
        </w:tc>
        <w:tc>
          <w:tcPr>
            <w:tcW w:w="7513" w:type="dxa"/>
            <w:shd w:val="clear" w:color="auto" w:fill="DDD9C3" w:themeFill="background2" w:themeFillShade="E6"/>
          </w:tcPr>
          <w:p w:rsidR="006A60A6" w:rsidRPr="006556B7" w:rsidRDefault="006A60A6" w:rsidP="001668EC">
            <w:pPr>
              <w:jc w:val="both"/>
              <w:rPr>
                <w:rFonts w:ascii="Arial Narrow" w:hAnsi="Arial Narrow"/>
                <w:bCs/>
                <w:sz w:val="24"/>
                <w:szCs w:val="28"/>
              </w:rPr>
            </w:pPr>
            <w:r w:rsidRPr="006556B7">
              <w:rPr>
                <w:rFonts w:ascii="Arial"/>
                <w:b/>
                <w:spacing w:val="-2"/>
                <w:w w:val="85"/>
                <w:sz w:val="24"/>
              </w:rPr>
              <w:t>Structures/Institutions</w:t>
            </w:r>
          </w:p>
        </w:tc>
        <w:tc>
          <w:tcPr>
            <w:tcW w:w="850" w:type="dxa"/>
            <w:shd w:val="clear" w:color="auto" w:fill="DDD9C3" w:themeFill="background2" w:themeFillShade="E6"/>
          </w:tcPr>
          <w:p w:rsidR="006A60A6" w:rsidRPr="006556B7" w:rsidRDefault="006A60A6" w:rsidP="001668EC">
            <w:pPr>
              <w:pStyle w:val="TableParagraph"/>
              <w:ind w:left="0"/>
              <w:rPr>
                <w:rFonts w:ascii="Arial"/>
                <w:b/>
                <w:sz w:val="16"/>
              </w:rPr>
            </w:pPr>
            <w:r w:rsidRPr="006556B7">
              <w:rPr>
                <w:rFonts w:ascii="Arial"/>
                <w:b/>
                <w:spacing w:val="-4"/>
                <w:w w:val="90"/>
                <w:position w:val="-5"/>
                <w:sz w:val="24"/>
              </w:rPr>
              <w:t>N</w:t>
            </w:r>
            <w:proofErr w:type="spellStart"/>
            <w:r w:rsidRPr="006556B7">
              <w:rPr>
                <w:rFonts w:ascii="Arial"/>
                <w:b/>
                <w:spacing w:val="-4"/>
                <w:w w:val="90"/>
                <w:sz w:val="16"/>
              </w:rPr>
              <w:t>bre</w:t>
            </w:r>
            <w:proofErr w:type="spellEnd"/>
          </w:p>
          <w:p w:rsidR="006A60A6" w:rsidRPr="006556B7" w:rsidRDefault="006A60A6" w:rsidP="001668EC">
            <w:pPr>
              <w:jc w:val="both"/>
              <w:rPr>
                <w:rFonts w:ascii="Arial Narrow" w:hAnsi="Arial Narrow"/>
                <w:bCs/>
                <w:sz w:val="24"/>
                <w:szCs w:val="28"/>
              </w:rPr>
            </w:pPr>
            <w:r w:rsidRPr="006556B7">
              <w:rPr>
                <w:rFonts w:ascii="Arial"/>
                <w:b/>
                <w:spacing w:val="-4"/>
                <w:w w:val="90"/>
                <w:sz w:val="24"/>
              </w:rPr>
              <w:t>Pers.</w:t>
            </w:r>
          </w:p>
        </w:tc>
      </w:tr>
      <w:tr w:rsidR="001505CE" w:rsidRPr="000842F8" w:rsidTr="001668EC">
        <w:tc>
          <w:tcPr>
            <w:tcW w:w="846" w:type="dxa"/>
          </w:tcPr>
          <w:p w:rsidR="001505CE" w:rsidRPr="00ED729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Secrétariat Général à l’Environnement, Développement Durable et Nouvelle Economie du Climat</w:t>
            </w:r>
          </w:p>
        </w:tc>
        <w:tc>
          <w:tcPr>
            <w:tcW w:w="850" w:type="dxa"/>
          </w:tcPr>
          <w:p w:rsidR="001505CE" w:rsidRPr="000842F8" w:rsidRDefault="001505CE" w:rsidP="001505CE">
            <w:pPr>
              <w:jc w:val="both"/>
              <w:rPr>
                <w:spacing w:val="-10"/>
                <w:w w:val="90"/>
                <w:sz w:val="24"/>
              </w:rPr>
            </w:pPr>
            <w:r>
              <w:rPr>
                <w:spacing w:val="-10"/>
                <w:w w:val="90"/>
                <w:sz w:val="24"/>
              </w:rPr>
              <w:t>1</w:t>
            </w:r>
          </w:p>
        </w:tc>
      </w:tr>
      <w:tr w:rsidR="001505CE" w:rsidRPr="000842F8" w:rsidTr="001668EC">
        <w:tc>
          <w:tcPr>
            <w:tcW w:w="846" w:type="dxa"/>
          </w:tcPr>
          <w:p w:rsidR="001505CE" w:rsidRPr="00ED729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Secrétariat Général à la Coopération Internationale</w:t>
            </w:r>
          </w:p>
        </w:tc>
        <w:tc>
          <w:tcPr>
            <w:tcW w:w="850" w:type="dxa"/>
          </w:tcPr>
          <w:p w:rsidR="001505CE" w:rsidRPr="000842F8" w:rsidRDefault="001505CE" w:rsidP="001505CE">
            <w:pPr>
              <w:jc w:val="both"/>
              <w:rPr>
                <w:spacing w:val="-10"/>
                <w:w w:val="90"/>
                <w:sz w:val="24"/>
              </w:rPr>
            </w:pPr>
            <w:r>
              <w:rPr>
                <w:spacing w:val="-10"/>
                <w:w w:val="90"/>
                <w:sz w:val="24"/>
              </w:rPr>
              <w:t>1</w:t>
            </w:r>
          </w:p>
        </w:tc>
      </w:tr>
      <w:tr w:rsidR="001505CE" w:rsidRPr="000842F8" w:rsidTr="001668EC">
        <w:tc>
          <w:tcPr>
            <w:tcW w:w="846" w:type="dxa"/>
          </w:tcPr>
          <w:p w:rsidR="001505CE" w:rsidRPr="00ED729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Secrétariat Général à l’ESURSI</w:t>
            </w:r>
          </w:p>
        </w:tc>
        <w:tc>
          <w:tcPr>
            <w:tcW w:w="850" w:type="dxa"/>
          </w:tcPr>
          <w:p w:rsidR="001505CE" w:rsidRPr="000842F8" w:rsidRDefault="001505CE" w:rsidP="001505CE">
            <w:pPr>
              <w:jc w:val="both"/>
              <w:rPr>
                <w:spacing w:val="-10"/>
                <w:w w:val="90"/>
                <w:sz w:val="24"/>
              </w:rPr>
            </w:pPr>
            <w:r w:rsidRPr="000842F8">
              <w:rPr>
                <w:spacing w:val="-10"/>
                <w:w w:val="90"/>
                <w:sz w:val="24"/>
              </w:rPr>
              <w:t>1</w:t>
            </w:r>
          </w:p>
        </w:tc>
      </w:tr>
      <w:tr w:rsidR="001505CE" w:rsidRPr="000842F8" w:rsidTr="001668EC">
        <w:tc>
          <w:tcPr>
            <w:tcW w:w="846" w:type="dxa"/>
          </w:tcPr>
          <w:p w:rsidR="001505CE" w:rsidRPr="00ED729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Secrétariat Général aux Affaires coutumières</w:t>
            </w:r>
          </w:p>
        </w:tc>
        <w:tc>
          <w:tcPr>
            <w:tcW w:w="850" w:type="dxa"/>
          </w:tcPr>
          <w:p w:rsidR="001505CE" w:rsidRPr="000842F8" w:rsidRDefault="001505CE" w:rsidP="001505CE">
            <w:pPr>
              <w:jc w:val="both"/>
              <w:rPr>
                <w:spacing w:val="-10"/>
                <w:w w:val="90"/>
                <w:sz w:val="24"/>
              </w:rPr>
            </w:pPr>
            <w:r>
              <w:rPr>
                <w:spacing w:val="-10"/>
                <w:w w:val="90"/>
                <w:sz w:val="24"/>
              </w:rPr>
              <w:t>1</w:t>
            </w:r>
          </w:p>
        </w:tc>
      </w:tr>
      <w:tr w:rsidR="001505CE" w:rsidRPr="000842F8" w:rsidTr="001668EC">
        <w:tc>
          <w:tcPr>
            <w:tcW w:w="846" w:type="dxa"/>
          </w:tcPr>
          <w:p w:rsidR="001505CE" w:rsidRPr="00ED729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Secrétariat Général à l’Agriculture</w:t>
            </w:r>
          </w:p>
        </w:tc>
        <w:tc>
          <w:tcPr>
            <w:tcW w:w="850" w:type="dxa"/>
          </w:tcPr>
          <w:p w:rsidR="001505CE" w:rsidRPr="000842F8" w:rsidRDefault="001505CE" w:rsidP="001505CE">
            <w:pPr>
              <w:jc w:val="both"/>
              <w:rPr>
                <w:spacing w:val="-10"/>
                <w:w w:val="90"/>
                <w:sz w:val="24"/>
              </w:rPr>
            </w:pPr>
            <w:r>
              <w:rPr>
                <w:spacing w:val="-10"/>
                <w:w w:val="90"/>
                <w:sz w:val="24"/>
              </w:rPr>
              <w:t>1</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Pr>
                <w:rFonts w:ascii="Arial Narrow" w:hAnsi="Arial Narrow"/>
                <w:bCs/>
                <w:sz w:val="24"/>
                <w:szCs w:val="28"/>
              </w:rPr>
              <w:t>Institut National d’Etudes et de Recherches Agronomique</w:t>
            </w:r>
            <w:r w:rsidRPr="000842F8">
              <w:rPr>
                <w:rFonts w:ascii="Arial Narrow" w:hAnsi="Arial Narrow"/>
                <w:bCs/>
                <w:sz w:val="24"/>
                <w:szCs w:val="28"/>
              </w:rPr>
              <w:tab/>
            </w:r>
          </w:p>
        </w:tc>
        <w:tc>
          <w:tcPr>
            <w:tcW w:w="850" w:type="dxa"/>
          </w:tcPr>
          <w:p w:rsidR="001505CE" w:rsidRPr="000842F8" w:rsidRDefault="001505CE" w:rsidP="001505CE">
            <w:pPr>
              <w:jc w:val="both"/>
              <w:rPr>
                <w:rFonts w:ascii="Arial Narrow" w:hAnsi="Arial Narrow"/>
                <w:bCs/>
                <w:sz w:val="24"/>
                <w:szCs w:val="28"/>
              </w:rPr>
            </w:pPr>
            <w:r w:rsidRPr="000842F8">
              <w:rPr>
                <w:spacing w:val="-10"/>
                <w:w w:val="90"/>
                <w:sz w:val="24"/>
              </w:rPr>
              <w:t>1</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Institut Congolais pour la Conservation de la Nature</w:t>
            </w:r>
          </w:p>
        </w:tc>
        <w:tc>
          <w:tcPr>
            <w:tcW w:w="850" w:type="dxa"/>
          </w:tcPr>
          <w:p w:rsidR="001505CE" w:rsidRPr="000842F8" w:rsidRDefault="001505CE" w:rsidP="001505CE">
            <w:pPr>
              <w:jc w:val="both"/>
              <w:rPr>
                <w:rFonts w:ascii="Arial Narrow" w:hAnsi="Arial Narrow"/>
                <w:bCs/>
                <w:sz w:val="24"/>
                <w:szCs w:val="28"/>
              </w:rPr>
            </w:pPr>
            <w:r w:rsidRPr="000842F8">
              <w:rPr>
                <w:spacing w:val="-10"/>
                <w:w w:val="90"/>
                <w:sz w:val="24"/>
              </w:rPr>
              <w:t>1</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Direction des Archives, Nouvelles Technologies de l’Information et de la</w:t>
            </w:r>
          </w:p>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Communication/MEDD-NEC</w:t>
            </w:r>
          </w:p>
        </w:tc>
        <w:tc>
          <w:tcPr>
            <w:tcW w:w="850" w:type="dxa"/>
          </w:tcPr>
          <w:p w:rsidR="001505CE" w:rsidRPr="000842F8" w:rsidRDefault="001505CE" w:rsidP="001505CE">
            <w:pPr>
              <w:jc w:val="both"/>
              <w:rPr>
                <w:spacing w:val="-10"/>
                <w:w w:val="90"/>
                <w:sz w:val="24"/>
              </w:rPr>
            </w:pPr>
            <w:r w:rsidRPr="000842F8">
              <w:rPr>
                <w:spacing w:val="-10"/>
                <w:w w:val="90"/>
                <w:sz w:val="24"/>
              </w:rPr>
              <w:t>1</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Pr>
                <w:rFonts w:ascii="Arial Narrow" w:hAnsi="Arial Narrow"/>
                <w:bCs/>
                <w:sz w:val="24"/>
                <w:szCs w:val="28"/>
              </w:rPr>
              <w:t>Direction de la Conservation de la Nature/MEDD-NEC</w:t>
            </w:r>
          </w:p>
        </w:tc>
        <w:tc>
          <w:tcPr>
            <w:tcW w:w="850" w:type="dxa"/>
          </w:tcPr>
          <w:p w:rsidR="001505CE" w:rsidRPr="000842F8" w:rsidRDefault="001505CE" w:rsidP="001505CE">
            <w:pPr>
              <w:jc w:val="both"/>
              <w:rPr>
                <w:spacing w:val="-10"/>
                <w:w w:val="90"/>
                <w:sz w:val="24"/>
              </w:rPr>
            </w:pPr>
            <w:r w:rsidRPr="000842F8">
              <w:rPr>
                <w:spacing w:val="-10"/>
                <w:w w:val="90"/>
                <w:sz w:val="24"/>
              </w:rPr>
              <w:t>1</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1505CE" w:rsidP="001505CE">
            <w:pPr>
              <w:jc w:val="both"/>
              <w:rPr>
                <w:rFonts w:ascii="Arial Narrow" w:hAnsi="Arial Narrow"/>
                <w:bCs/>
                <w:sz w:val="24"/>
                <w:szCs w:val="28"/>
              </w:rPr>
            </w:pPr>
            <w:r w:rsidRPr="000842F8">
              <w:rPr>
                <w:rFonts w:ascii="Arial Narrow" w:hAnsi="Arial Narrow"/>
                <w:bCs/>
                <w:sz w:val="24"/>
                <w:szCs w:val="28"/>
              </w:rPr>
              <w:t>Direction des Inventaires et Aménagement Forestiers</w:t>
            </w:r>
          </w:p>
        </w:tc>
        <w:tc>
          <w:tcPr>
            <w:tcW w:w="850" w:type="dxa"/>
          </w:tcPr>
          <w:p w:rsidR="001505CE" w:rsidRPr="000842F8" w:rsidRDefault="001505CE" w:rsidP="001505CE">
            <w:pPr>
              <w:jc w:val="both"/>
              <w:rPr>
                <w:rFonts w:ascii="Arial Narrow" w:hAnsi="Arial Narrow"/>
                <w:bCs/>
                <w:sz w:val="24"/>
                <w:szCs w:val="28"/>
              </w:rPr>
            </w:pPr>
            <w:r>
              <w:rPr>
                <w:spacing w:val="-10"/>
                <w:w w:val="90"/>
                <w:sz w:val="24"/>
              </w:rPr>
              <w:t>2</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B2401B" w:rsidP="001505CE">
            <w:pPr>
              <w:jc w:val="both"/>
              <w:rPr>
                <w:rFonts w:ascii="Arial Narrow" w:hAnsi="Arial Narrow"/>
                <w:bCs/>
                <w:sz w:val="24"/>
                <w:szCs w:val="28"/>
              </w:rPr>
            </w:pPr>
            <w:r w:rsidRPr="000842F8">
              <w:rPr>
                <w:rFonts w:ascii="Arial Narrow" w:hAnsi="Arial Narrow"/>
                <w:bCs/>
                <w:sz w:val="24"/>
                <w:szCs w:val="28"/>
              </w:rPr>
              <w:t>Direction de Développement Durable/MEDDNEC</w:t>
            </w:r>
          </w:p>
        </w:tc>
        <w:tc>
          <w:tcPr>
            <w:tcW w:w="850" w:type="dxa"/>
          </w:tcPr>
          <w:p w:rsidR="001505CE" w:rsidRPr="000842F8" w:rsidRDefault="001505CE" w:rsidP="001505CE">
            <w:pPr>
              <w:jc w:val="both"/>
              <w:rPr>
                <w:rFonts w:ascii="Arial Narrow" w:hAnsi="Arial Narrow"/>
                <w:bCs/>
                <w:sz w:val="24"/>
                <w:szCs w:val="28"/>
              </w:rPr>
            </w:pPr>
            <w:r w:rsidRPr="000842F8">
              <w:rPr>
                <w:spacing w:val="-10"/>
                <w:w w:val="90"/>
                <w:sz w:val="24"/>
              </w:rPr>
              <w:t>1</w:t>
            </w:r>
            <w:r w:rsidR="00B2401B">
              <w:rPr>
                <w:spacing w:val="-10"/>
                <w:w w:val="90"/>
                <w:sz w:val="24"/>
              </w:rPr>
              <w:t>0</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1505CE" w:rsidRPr="000842F8" w:rsidRDefault="00B2401B" w:rsidP="001505CE">
            <w:pPr>
              <w:jc w:val="both"/>
              <w:rPr>
                <w:rFonts w:ascii="Arial Narrow" w:hAnsi="Arial Narrow"/>
                <w:bCs/>
                <w:sz w:val="24"/>
                <w:szCs w:val="28"/>
              </w:rPr>
            </w:pPr>
            <w:r w:rsidRPr="000842F8">
              <w:rPr>
                <w:rFonts w:ascii="Arial Narrow" w:hAnsi="Arial Narrow"/>
                <w:bCs/>
                <w:sz w:val="24"/>
                <w:szCs w:val="28"/>
              </w:rPr>
              <w:t>Direction d</w:t>
            </w:r>
            <w:r>
              <w:rPr>
                <w:rFonts w:ascii="Arial Narrow" w:hAnsi="Arial Narrow"/>
                <w:bCs/>
                <w:sz w:val="24"/>
                <w:szCs w:val="28"/>
              </w:rPr>
              <w:t>’Etude et Planification</w:t>
            </w:r>
            <w:r w:rsidRPr="000842F8">
              <w:rPr>
                <w:rFonts w:ascii="Arial Narrow" w:hAnsi="Arial Narrow"/>
                <w:bCs/>
                <w:sz w:val="24"/>
                <w:szCs w:val="28"/>
              </w:rPr>
              <w:t>/MEDDNEC</w:t>
            </w:r>
          </w:p>
        </w:tc>
        <w:tc>
          <w:tcPr>
            <w:tcW w:w="850" w:type="dxa"/>
          </w:tcPr>
          <w:p w:rsidR="001505CE" w:rsidRPr="000842F8" w:rsidRDefault="001505CE" w:rsidP="001505CE">
            <w:pPr>
              <w:jc w:val="both"/>
              <w:rPr>
                <w:spacing w:val="-10"/>
                <w:w w:val="90"/>
                <w:sz w:val="24"/>
              </w:rPr>
            </w:pPr>
            <w:r>
              <w:rPr>
                <w:spacing w:val="-10"/>
                <w:w w:val="90"/>
                <w:sz w:val="24"/>
              </w:rPr>
              <w:t>1</w:t>
            </w:r>
          </w:p>
        </w:tc>
      </w:tr>
      <w:tr w:rsidR="001505CE" w:rsidRPr="000842F8" w:rsidTr="001668EC">
        <w:tc>
          <w:tcPr>
            <w:tcW w:w="846" w:type="dxa"/>
          </w:tcPr>
          <w:p w:rsidR="001505CE" w:rsidRPr="000842F8" w:rsidRDefault="001505CE" w:rsidP="001505CE">
            <w:pPr>
              <w:pStyle w:val="Paragraphedeliste"/>
              <w:numPr>
                <w:ilvl w:val="0"/>
                <w:numId w:val="4"/>
              </w:numPr>
              <w:spacing w:line="240" w:lineRule="auto"/>
              <w:jc w:val="both"/>
              <w:rPr>
                <w:rFonts w:ascii="Arial Narrow" w:hAnsi="Arial Narrow"/>
                <w:bCs/>
                <w:sz w:val="24"/>
                <w:szCs w:val="28"/>
              </w:rPr>
            </w:pPr>
          </w:p>
        </w:tc>
        <w:tc>
          <w:tcPr>
            <w:tcW w:w="7513" w:type="dxa"/>
          </w:tcPr>
          <w:p w:rsidR="00B2401B" w:rsidRPr="000842F8" w:rsidRDefault="00B2401B" w:rsidP="00B2401B">
            <w:pPr>
              <w:jc w:val="both"/>
              <w:rPr>
                <w:rFonts w:ascii="Arial Narrow" w:hAnsi="Arial Narrow"/>
                <w:bCs/>
                <w:sz w:val="24"/>
                <w:szCs w:val="28"/>
              </w:rPr>
            </w:pPr>
            <w:r w:rsidRPr="000842F8">
              <w:rPr>
                <w:rFonts w:ascii="Arial Narrow" w:hAnsi="Arial Narrow"/>
                <w:bCs/>
                <w:sz w:val="24"/>
                <w:szCs w:val="28"/>
              </w:rPr>
              <w:t>Alliance Nationale d’appui et de promotion des Aires et territoires du Patrimoine</w:t>
            </w:r>
          </w:p>
          <w:p w:rsidR="001505CE" w:rsidRPr="000842F8" w:rsidRDefault="00B2401B" w:rsidP="00B2401B">
            <w:pPr>
              <w:jc w:val="both"/>
              <w:rPr>
                <w:rFonts w:ascii="Arial Narrow" w:hAnsi="Arial Narrow"/>
                <w:bCs/>
                <w:sz w:val="24"/>
                <w:szCs w:val="28"/>
              </w:rPr>
            </w:pPr>
            <w:r w:rsidRPr="000842F8">
              <w:rPr>
                <w:rFonts w:ascii="Arial Narrow" w:hAnsi="Arial Narrow"/>
                <w:bCs/>
                <w:sz w:val="24"/>
                <w:szCs w:val="28"/>
              </w:rPr>
              <w:t>Autochtone et Communautaire (ANAPAC)</w:t>
            </w:r>
          </w:p>
        </w:tc>
        <w:tc>
          <w:tcPr>
            <w:tcW w:w="850" w:type="dxa"/>
          </w:tcPr>
          <w:p w:rsidR="001505CE" w:rsidRPr="000842F8" w:rsidRDefault="001505CE" w:rsidP="001505CE">
            <w:pPr>
              <w:jc w:val="both"/>
              <w:rPr>
                <w:rFonts w:ascii="Arial Narrow" w:hAnsi="Arial Narrow"/>
                <w:bCs/>
                <w:sz w:val="24"/>
                <w:szCs w:val="28"/>
              </w:rPr>
            </w:pPr>
            <w:r>
              <w:rPr>
                <w:rFonts w:ascii="Arial Narrow" w:hAnsi="Arial Narrow"/>
                <w:bCs/>
                <w:sz w:val="24"/>
                <w:szCs w:val="28"/>
              </w:rPr>
              <w:t>1</w:t>
            </w:r>
          </w:p>
        </w:tc>
      </w:tr>
      <w:tr w:rsidR="00B2401B" w:rsidRPr="000842F8" w:rsidTr="001668EC">
        <w:tc>
          <w:tcPr>
            <w:tcW w:w="846" w:type="dxa"/>
          </w:tcPr>
          <w:p w:rsidR="00B2401B" w:rsidRPr="000842F8" w:rsidRDefault="00B2401B" w:rsidP="00B2401B">
            <w:pPr>
              <w:pStyle w:val="Paragraphedeliste"/>
              <w:numPr>
                <w:ilvl w:val="0"/>
                <w:numId w:val="4"/>
              </w:numPr>
              <w:spacing w:line="240" w:lineRule="auto"/>
              <w:jc w:val="both"/>
              <w:rPr>
                <w:rFonts w:ascii="Arial Narrow" w:hAnsi="Arial Narrow"/>
                <w:bCs/>
                <w:sz w:val="24"/>
                <w:szCs w:val="28"/>
              </w:rPr>
            </w:pPr>
          </w:p>
        </w:tc>
        <w:tc>
          <w:tcPr>
            <w:tcW w:w="7513" w:type="dxa"/>
          </w:tcPr>
          <w:p w:rsidR="00B2401B" w:rsidRPr="000842F8" w:rsidRDefault="00B2401B" w:rsidP="00B2401B">
            <w:pPr>
              <w:jc w:val="both"/>
              <w:rPr>
                <w:rFonts w:ascii="Arial Narrow" w:hAnsi="Arial Narrow"/>
                <w:bCs/>
                <w:sz w:val="24"/>
                <w:szCs w:val="28"/>
              </w:rPr>
            </w:pPr>
            <w:r w:rsidRPr="000842F8">
              <w:rPr>
                <w:rFonts w:ascii="Arial Narrow" w:hAnsi="Arial Narrow"/>
                <w:bCs/>
                <w:sz w:val="24"/>
                <w:szCs w:val="28"/>
              </w:rPr>
              <w:t>Réseau des Populations Autochtones et Locales pour la gestion durable des</w:t>
            </w:r>
          </w:p>
          <w:p w:rsidR="00B2401B" w:rsidRPr="000842F8" w:rsidRDefault="00B2401B" w:rsidP="00B2401B">
            <w:pPr>
              <w:jc w:val="both"/>
              <w:rPr>
                <w:rFonts w:ascii="Arial Narrow" w:hAnsi="Arial Narrow"/>
                <w:bCs/>
                <w:sz w:val="24"/>
                <w:szCs w:val="28"/>
              </w:rPr>
            </w:pPr>
            <w:r w:rsidRPr="000842F8">
              <w:rPr>
                <w:rFonts w:ascii="Arial Narrow" w:hAnsi="Arial Narrow"/>
                <w:bCs/>
                <w:sz w:val="24"/>
                <w:szCs w:val="28"/>
              </w:rPr>
              <w:t>Ecosystèmes Forestiers (REPALEF)</w:t>
            </w:r>
          </w:p>
        </w:tc>
        <w:tc>
          <w:tcPr>
            <w:tcW w:w="850" w:type="dxa"/>
          </w:tcPr>
          <w:p w:rsidR="00B2401B" w:rsidRPr="000842F8" w:rsidRDefault="00B2401B" w:rsidP="00B2401B">
            <w:pPr>
              <w:jc w:val="both"/>
              <w:rPr>
                <w:rFonts w:ascii="Arial Narrow" w:hAnsi="Arial Narrow"/>
                <w:bCs/>
                <w:sz w:val="24"/>
                <w:szCs w:val="28"/>
              </w:rPr>
            </w:pPr>
            <w:r w:rsidRPr="000842F8">
              <w:rPr>
                <w:rFonts w:ascii="Arial Narrow" w:hAnsi="Arial Narrow"/>
                <w:bCs/>
                <w:sz w:val="24"/>
                <w:szCs w:val="28"/>
              </w:rPr>
              <w:t>1</w:t>
            </w:r>
          </w:p>
        </w:tc>
      </w:tr>
      <w:tr w:rsidR="00B2401B" w:rsidRPr="000842F8" w:rsidTr="001668EC">
        <w:tc>
          <w:tcPr>
            <w:tcW w:w="8359" w:type="dxa"/>
            <w:gridSpan w:val="2"/>
            <w:shd w:val="clear" w:color="auto" w:fill="EAF1DD" w:themeFill="accent3" w:themeFillTint="33"/>
          </w:tcPr>
          <w:p w:rsidR="00B2401B" w:rsidRPr="000842F8" w:rsidRDefault="00B2401B" w:rsidP="00B2401B">
            <w:pPr>
              <w:jc w:val="center"/>
              <w:rPr>
                <w:rFonts w:ascii="Arial Narrow" w:hAnsi="Arial Narrow"/>
                <w:b/>
                <w:bCs/>
                <w:sz w:val="24"/>
                <w:szCs w:val="28"/>
              </w:rPr>
            </w:pPr>
            <w:r w:rsidRPr="000842F8">
              <w:rPr>
                <w:rFonts w:ascii="Arial Narrow" w:hAnsi="Arial Narrow"/>
                <w:b/>
                <w:bCs/>
                <w:sz w:val="28"/>
                <w:szCs w:val="28"/>
              </w:rPr>
              <w:lastRenderedPageBreak/>
              <w:t>Total</w:t>
            </w:r>
          </w:p>
        </w:tc>
        <w:tc>
          <w:tcPr>
            <w:tcW w:w="850" w:type="dxa"/>
            <w:shd w:val="clear" w:color="auto" w:fill="EAF1DD" w:themeFill="accent3" w:themeFillTint="33"/>
          </w:tcPr>
          <w:p w:rsidR="00B2401B" w:rsidRPr="000842F8" w:rsidRDefault="00B2401B" w:rsidP="00B2401B">
            <w:pPr>
              <w:jc w:val="both"/>
              <w:rPr>
                <w:rFonts w:ascii="Arial Narrow" w:hAnsi="Arial Narrow"/>
                <w:b/>
                <w:bCs/>
                <w:sz w:val="24"/>
                <w:szCs w:val="28"/>
              </w:rPr>
            </w:pPr>
            <w:r>
              <w:rPr>
                <w:rFonts w:ascii="Arial Narrow" w:hAnsi="Arial Narrow"/>
                <w:b/>
                <w:bCs/>
                <w:sz w:val="24"/>
                <w:szCs w:val="28"/>
              </w:rPr>
              <w:t>24</w:t>
            </w:r>
          </w:p>
        </w:tc>
      </w:tr>
    </w:tbl>
    <w:p w:rsidR="006A60A6" w:rsidRDefault="006A60A6" w:rsidP="006A60A6">
      <w:pPr>
        <w:jc w:val="both"/>
        <w:rPr>
          <w:rFonts w:ascii="Arial Narrow" w:eastAsia="Arial Narrow" w:hAnsi="Arial Narrow" w:cs="Arial Narrow"/>
          <w:b/>
          <w:sz w:val="28"/>
          <w:szCs w:val="28"/>
          <w:u w:val="single"/>
        </w:rPr>
      </w:pPr>
    </w:p>
    <w:p w:rsidR="006A60A6" w:rsidRDefault="006A60A6" w:rsidP="006A60A6">
      <w:pPr>
        <w:jc w:val="both"/>
        <w:rPr>
          <w:rFonts w:ascii="Arial Narrow" w:eastAsia="Arial Narrow" w:hAnsi="Arial Narrow" w:cs="Arial Narrow"/>
          <w:b/>
          <w:sz w:val="28"/>
          <w:szCs w:val="28"/>
          <w:u w:val="single"/>
        </w:rPr>
      </w:pPr>
    </w:p>
    <w:p w:rsidR="006A60A6" w:rsidRDefault="006A60A6" w:rsidP="006A60A6">
      <w:pPr>
        <w:numPr>
          <w:ilvl w:val="0"/>
          <w:numId w:val="2"/>
        </w:numPr>
        <w:ind w:left="720"/>
        <w:jc w:val="both"/>
        <w:rPr>
          <w:rFonts w:ascii="Arial Narrow" w:eastAsia="Arial Narrow" w:hAnsi="Arial Narrow" w:cs="Arial Narrow"/>
          <w:b/>
          <w:sz w:val="28"/>
          <w:szCs w:val="28"/>
          <w:u w:val="single"/>
        </w:rPr>
      </w:pPr>
      <w:r w:rsidRPr="003B6ACD">
        <w:rPr>
          <w:rFonts w:ascii="Arial Narrow" w:eastAsia="Arial Narrow" w:hAnsi="Arial Narrow" w:cs="Arial Narrow"/>
          <w:b/>
          <w:sz w:val="28"/>
          <w:szCs w:val="28"/>
          <w:u w:val="single"/>
        </w:rPr>
        <w:t>Agenda provisoire</w:t>
      </w:r>
    </w:p>
    <w:p w:rsidR="006A60A6" w:rsidRPr="00EF2E6E" w:rsidRDefault="006A60A6" w:rsidP="006A60A6">
      <w:pPr>
        <w:jc w:val="both"/>
        <w:rPr>
          <w:rFonts w:ascii="Arial Narrow" w:eastAsia="Arial Narrow" w:hAnsi="Arial Narrow" w:cs="Arial Narrow"/>
          <w:b/>
          <w:sz w:val="14"/>
          <w:szCs w:val="28"/>
          <w:u w:val="single"/>
        </w:rPr>
      </w:pPr>
    </w:p>
    <w:tbl>
      <w:tblPr>
        <w:tblStyle w:val="Grilledutableau1"/>
        <w:tblW w:w="10774" w:type="dxa"/>
        <w:tblInd w:w="-856" w:type="dxa"/>
        <w:tblLayout w:type="fixed"/>
        <w:tblLook w:val="04A0" w:firstRow="1" w:lastRow="0" w:firstColumn="1" w:lastColumn="0" w:noHBand="0" w:noVBand="1"/>
      </w:tblPr>
      <w:tblGrid>
        <w:gridCol w:w="1560"/>
        <w:gridCol w:w="5528"/>
        <w:gridCol w:w="3686"/>
      </w:tblGrid>
      <w:tr w:rsidR="006A60A6" w:rsidRPr="002948BE" w:rsidTr="001668EC">
        <w:trPr>
          <w:trHeight w:val="339"/>
        </w:trPr>
        <w:tc>
          <w:tcPr>
            <w:tcW w:w="1560" w:type="dxa"/>
            <w:shd w:val="clear" w:color="auto" w:fill="D5DCE4"/>
          </w:tcPr>
          <w:p w:rsidR="006A60A6" w:rsidRPr="002948BE" w:rsidRDefault="006A60A6" w:rsidP="001668EC">
            <w:pPr>
              <w:spacing w:after="160" w:line="259" w:lineRule="auto"/>
              <w:jc w:val="center"/>
              <w:rPr>
                <w:rFonts w:ascii="Arial Narrow" w:hAnsi="Arial Narrow"/>
                <w:b/>
                <w:sz w:val="24"/>
                <w:szCs w:val="24"/>
              </w:rPr>
            </w:pPr>
            <w:r w:rsidRPr="002948BE">
              <w:rPr>
                <w:rFonts w:ascii="Arial Narrow" w:hAnsi="Arial Narrow"/>
                <w:b/>
                <w:sz w:val="24"/>
                <w:szCs w:val="24"/>
              </w:rPr>
              <w:t>HORAIRES</w:t>
            </w:r>
          </w:p>
        </w:tc>
        <w:tc>
          <w:tcPr>
            <w:tcW w:w="5528" w:type="dxa"/>
            <w:shd w:val="clear" w:color="auto" w:fill="D5DCE4"/>
          </w:tcPr>
          <w:p w:rsidR="006A60A6" w:rsidRPr="002948BE" w:rsidRDefault="006A60A6" w:rsidP="001668EC">
            <w:pPr>
              <w:spacing w:after="160" w:line="259" w:lineRule="auto"/>
              <w:jc w:val="center"/>
              <w:rPr>
                <w:rFonts w:ascii="Arial Narrow" w:hAnsi="Arial Narrow"/>
                <w:b/>
                <w:sz w:val="24"/>
                <w:szCs w:val="24"/>
              </w:rPr>
            </w:pPr>
            <w:r w:rsidRPr="002948BE">
              <w:rPr>
                <w:rFonts w:ascii="Arial Narrow" w:hAnsi="Arial Narrow"/>
                <w:b/>
                <w:sz w:val="24"/>
                <w:szCs w:val="24"/>
              </w:rPr>
              <w:t>ACTIVITES</w:t>
            </w:r>
          </w:p>
        </w:tc>
        <w:tc>
          <w:tcPr>
            <w:tcW w:w="3686" w:type="dxa"/>
            <w:shd w:val="clear" w:color="auto" w:fill="D5DCE4"/>
          </w:tcPr>
          <w:p w:rsidR="006A60A6" w:rsidRPr="002948BE" w:rsidRDefault="006A60A6" w:rsidP="001668EC">
            <w:pPr>
              <w:spacing w:after="160" w:line="259" w:lineRule="auto"/>
              <w:jc w:val="center"/>
              <w:rPr>
                <w:rFonts w:ascii="Arial Narrow" w:hAnsi="Arial Narrow"/>
                <w:b/>
                <w:sz w:val="24"/>
                <w:szCs w:val="24"/>
              </w:rPr>
            </w:pPr>
            <w:r w:rsidRPr="002948BE">
              <w:rPr>
                <w:rFonts w:ascii="Arial Narrow" w:hAnsi="Arial Narrow"/>
                <w:b/>
                <w:sz w:val="24"/>
                <w:szCs w:val="24"/>
              </w:rPr>
              <w:t>INTERVENANTS</w:t>
            </w:r>
          </w:p>
        </w:tc>
      </w:tr>
      <w:tr w:rsidR="006A60A6" w:rsidRPr="002948BE" w:rsidTr="001668EC">
        <w:trPr>
          <w:trHeight w:val="339"/>
        </w:trPr>
        <w:tc>
          <w:tcPr>
            <w:tcW w:w="10774" w:type="dxa"/>
            <w:gridSpan w:val="3"/>
            <w:shd w:val="clear" w:color="auto" w:fill="FDE9D9" w:themeFill="accent6" w:themeFillTint="33"/>
          </w:tcPr>
          <w:p w:rsidR="006A60A6" w:rsidRPr="002948BE" w:rsidRDefault="006A60A6" w:rsidP="001668EC">
            <w:pPr>
              <w:spacing w:after="160" w:line="259" w:lineRule="auto"/>
              <w:jc w:val="center"/>
              <w:rPr>
                <w:rFonts w:ascii="Arial Narrow" w:hAnsi="Arial Narrow"/>
                <w:b/>
                <w:sz w:val="24"/>
                <w:szCs w:val="24"/>
              </w:rPr>
            </w:pPr>
            <w:r w:rsidRPr="002948BE">
              <w:rPr>
                <w:rFonts w:ascii="Arial Narrow" w:hAnsi="Arial Narrow"/>
                <w:b/>
                <w:sz w:val="24"/>
                <w:szCs w:val="24"/>
              </w:rPr>
              <w:t>Jour 1</w:t>
            </w:r>
          </w:p>
        </w:tc>
      </w:tr>
      <w:tr w:rsidR="006A60A6" w:rsidRPr="002948BE" w:rsidTr="001668EC">
        <w:trPr>
          <w:trHeight w:val="240"/>
        </w:trPr>
        <w:tc>
          <w:tcPr>
            <w:tcW w:w="1560" w:type="dxa"/>
            <w:shd w:val="clear" w:color="auto" w:fill="DEEAF6"/>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08</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r>
              <w:rPr>
                <w:rFonts w:ascii="Arial Narrow" w:hAnsi="Arial Narrow"/>
                <w:sz w:val="24"/>
                <w:szCs w:val="24"/>
              </w:rPr>
              <w:t xml:space="preserve"> </w:t>
            </w:r>
            <w:r w:rsidRPr="002948BE">
              <w:rPr>
                <w:rFonts w:ascii="Arial Narrow" w:hAnsi="Arial Narrow"/>
                <w:sz w:val="24"/>
                <w:szCs w:val="24"/>
              </w:rPr>
              <w:t>-</w:t>
            </w:r>
            <w:r>
              <w:rPr>
                <w:rFonts w:ascii="Arial Narrow" w:hAnsi="Arial Narrow"/>
                <w:sz w:val="24"/>
                <w:szCs w:val="24"/>
              </w:rPr>
              <w:t xml:space="preserve"> 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EEAF6"/>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Enregistrement des participants</w:t>
            </w:r>
            <w:r>
              <w:rPr>
                <w:rFonts w:ascii="Arial Narrow" w:hAnsi="Arial Narrow"/>
                <w:sz w:val="24"/>
                <w:szCs w:val="24"/>
              </w:rPr>
              <w:t xml:space="preserve"> &amp; Pause-repas</w:t>
            </w:r>
          </w:p>
        </w:tc>
        <w:tc>
          <w:tcPr>
            <w:tcW w:w="3686" w:type="dxa"/>
            <w:shd w:val="clear" w:color="auto" w:fill="DEEAF6"/>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Logistique</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09h00’ - 09h10’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 xml:space="preserve">Présentation de l’agenda </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Modérateur</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w:t>
            </w:r>
            <w:r w:rsidRPr="002948BE">
              <w:rPr>
                <w:rFonts w:ascii="Arial Narrow" w:hAnsi="Arial Narrow"/>
                <w:sz w:val="24"/>
                <w:szCs w:val="24"/>
              </w:rPr>
              <w:t>0’ - 09h</w:t>
            </w:r>
            <w:r>
              <w:rPr>
                <w:rFonts w:ascii="Arial Narrow" w:hAnsi="Arial Narrow"/>
                <w:sz w:val="24"/>
                <w:szCs w:val="24"/>
              </w:rPr>
              <w:t>2</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Présentation des participants</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Modérateur/Participants</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20</w:t>
            </w:r>
            <w:r w:rsidRPr="002948BE">
              <w:rPr>
                <w:rFonts w:ascii="Arial Narrow" w:hAnsi="Arial Narrow"/>
                <w:sz w:val="24"/>
                <w:szCs w:val="24"/>
              </w:rPr>
              <w:t xml:space="preserve">’ - </w:t>
            </w: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 xml:space="preserve">Mot de bienvenue </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Point Focal CDB</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sidRPr="00994F12">
              <w:rPr>
                <w:rFonts w:ascii="Arial Narrow" w:hAnsi="Arial Narrow"/>
                <w:sz w:val="24"/>
                <w:szCs w:val="24"/>
              </w:rPr>
              <w:t>09h</w:t>
            </w:r>
            <w:r>
              <w:rPr>
                <w:rFonts w:ascii="Arial Narrow" w:hAnsi="Arial Narrow"/>
                <w:sz w:val="24"/>
                <w:szCs w:val="24"/>
              </w:rPr>
              <w:t>3</w:t>
            </w:r>
            <w:r w:rsidRPr="00994F12">
              <w:rPr>
                <w:rFonts w:ascii="Arial Narrow" w:hAnsi="Arial Narrow"/>
                <w:sz w:val="24"/>
                <w:szCs w:val="24"/>
              </w:rPr>
              <w:t>0’ - 09h</w:t>
            </w:r>
            <w:r>
              <w:rPr>
                <w:rFonts w:ascii="Arial Narrow" w:hAnsi="Arial Narrow"/>
                <w:sz w:val="24"/>
                <w:szCs w:val="24"/>
              </w:rPr>
              <w:t>4</w:t>
            </w:r>
            <w:r w:rsidRPr="00994F12">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Mot de circonstance</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Représentant WWF</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sidRPr="00994F12">
              <w:rPr>
                <w:rFonts w:ascii="Arial Narrow" w:hAnsi="Arial Narrow"/>
                <w:sz w:val="24"/>
                <w:szCs w:val="24"/>
              </w:rPr>
              <w:t>09h</w:t>
            </w:r>
            <w:r>
              <w:rPr>
                <w:rFonts w:ascii="Arial Narrow" w:hAnsi="Arial Narrow"/>
                <w:sz w:val="24"/>
                <w:szCs w:val="24"/>
              </w:rPr>
              <w:t>4</w:t>
            </w:r>
            <w:r w:rsidRPr="00994F12">
              <w:rPr>
                <w:rFonts w:ascii="Arial Narrow" w:hAnsi="Arial Narrow"/>
                <w:sz w:val="24"/>
                <w:szCs w:val="24"/>
              </w:rPr>
              <w:t xml:space="preserve">0’ - </w:t>
            </w:r>
            <w:r>
              <w:rPr>
                <w:rFonts w:ascii="Arial Narrow" w:hAnsi="Arial Narrow"/>
                <w:sz w:val="24"/>
                <w:szCs w:val="24"/>
              </w:rPr>
              <w:t>10</w:t>
            </w:r>
            <w:r w:rsidRPr="00994F12">
              <w:rPr>
                <w:rFonts w:ascii="Arial Narrow" w:hAnsi="Arial Narrow"/>
                <w:sz w:val="24"/>
                <w:szCs w:val="24"/>
              </w:rPr>
              <w:t>h</w:t>
            </w:r>
            <w:r>
              <w:rPr>
                <w:rFonts w:ascii="Arial Narrow" w:hAnsi="Arial Narrow"/>
                <w:sz w:val="24"/>
                <w:szCs w:val="24"/>
              </w:rPr>
              <w:t>0</w:t>
            </w:r>
            <w:r w:rsidRPr="00994F12">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Allocution d’ouverture des travaux</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Directeur DDD ou son représentant</w:t>
            </w:r>
          </w:p>
        </w:tc>
      </w:tr>
      <w:tr w:rsidR="006A60A6" w:rsidRPr="002948BE" w:rsidTr="001668EC">
        <w:trPr>
          <w:trHeight w:val="556"/>
        </w:trPr>
        <w:tc>
          <w:tcPr>
            <w:tcW w:w="1560" w:type="dxa"/>
            <w:shd w:val="clear" w:color="auto" w:fill="DBE5F1" w:themeFill="accent1" w:themeFillTint="33"/>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10h00’ - 10h30’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 xml:space="preserve">Photo de famille &amp; pause-café </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Logistique</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0</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sidRPr="00DF6168">
              <w:rPr>
                <w:rFonts w:ascii="Arial Narrow" w:hAnsi="Arial Narrow"/>
                <w:sz w:val="24"/>
                <w:szCs w:val="24"/>
              </w:rPr>
              <w:t>Présentation des objectifs, résultats attendus et méthodologie des travaux de la retraite</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Modérateur</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50</w:t>
            </w:r>
            <w:r w:rsidRPr="002948BE">
              <w:rPr>
                <w:rFonts w:ascii="Arial Narrow" w:hAnsi="Arial Narrow"/>
                <w:sz w:val="24"/>
                <w:szCs w:val="24"/>
              </w:rPr>
              <w:t>’ - 1</w:t>
            </w:r>
            <w:r>
              <w:rPr>
                <w:rFonts w:ascii="Arial Narrow" w:hAnsi="Arial Narrow"/>
                <w:sz w:val="24"/>
                <w:szCs w:val="24"/>
              </w:rPr>
              <w:t>1</w:t>
            </w:r>
            <w:r w:rsidRPr="002948BE">
              <w:rPr>
                <w:rFonts w:ascii="Arial Narrow" w:hAnsi="Arial Narrow"/>
                <w:sz w:val="24"/>
                <w:szCs w:val="24"/>
              </w:rPr>
              <w:t>h</w:t>
            </w:r>
            <w:r>
              <w:rPr>
                <w:rFonts w:ascii="Arial Narrow" w:hAnsi="Arial Narrow"/>
                <w:sz w:val="24"/>
                <w:szCs w:val="24"/>
              </w:rPr>
              <w:t>50</w:t>
            </w:r>
            <w:r w:rsidRPr="002948BE">
              <w:rPr>
                <w:rFonts w:ascii="Arial Narrow" w:hAnsi="Arial Narrow"/>
                <w:sz w:val="24"/>
                <w:szCs w:val="24"/>
              </w:rPr>
              <w:t>’</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lang w:val="fr"/>
              </w:rPr>
              <w:t>P</w:t>
            </w:r>
            <w:r w:rsidRPr="009025F2">
              <w:rPr>
                <w:rFonts w:ascii="Arial Narrow" w:hAnsi="Arial Narrow"/>
                <w:sz w:val="24"/>
                <w:szCs w:val="24"/>
                <w:lang w:val="fr"/>
              </w:rPr>
              <w:t>résentation des enjeux stratégiques de la COP 17</w:t>
            </w:r>
            <w:r>
              <w:rPr>
                <w:rFonts w:ascii="Arial Narrow" w:hAnsi="Arial Narrow"/>
                <w:sz w:val="24"/>
                <w:szCs w:val="24"/>
                <w:lang w:val="fr"/>
              </w:rPr>
              <w:t xml:space="preserve"> ainsi que des recommandations et résolutions issues de SBSTA-28 et SBI-7</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Point Focal CDB</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1</w:t>
            </w:r>
            <w:r w:rsidRPr="002948BE">
              <w:rPr>
                <w:rFonts w:ascii="Arial Narrow" w:hAnsi="Arial Narrow"/>
                <w:sz w:val="24"/>
                <w:szCs w:val="24"/>
              </w:rPr>
              <w:t>h</w:t>
            </w:r>
            <w:r>
              <w:rPr>
                <w:rFonts w:ascii="Arial Narrow" w:hAnsi="Arial Narrow"/>
                <w:sz w:val="24"/>
                <w:szCs w:val="24"/>
              </w:rPr>
              <w:t>50</w:t>
            </w:r>
            <w:r w:rsidRPr="002948BE">
              <w:rPr>
                <w:rFonts w:ascii="Arial Narrow" w:hAnsi="Arial Narrow"/>
                <w:sz w:val="24"/>
                <w:szCs w:val="24"/>
              </w:rPr>
              <w:t>’ - 1</w:t>
            </w:r>
            <w:r>
              <w:rPr>
                <w:rFonts w:ascii="Arial Narrow" w:hAnsi="Arial Narrow"/>
                <w:sz w:val="24"/>
                <w:szCs w:val="24"/>
              </w:rPr>
              <w:t>2</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sidRPr="006646AB">
              <w:rPr>
                <w:rFonts w:ascii="Arial Narrow" w:hAnsi="Arial Narrow"/>
                <w:sz w:val="24"/>
                <w:szCs w:val="24"/>
              </w:rPr>
              <w:t>1</w:t>
            </w:r>
            <w:r>
              <w:rPr>
                <w:rFonts w:ascii="Arial Narrow" w:hAnsi="Arial Narrow"/>
                <w:sz w:val="24"/>
                <w:szCs w:val="24"/>
              </w:rPr>
              <w:t>2</w:t>
            </w:r>
            <w:r w:rsidRPr="006646AB">
              <w:rPr>
                <w:rFonts w:ascii="Arial Narrow" w:hAnsi="Arial Narrow"/>
                <w:sz w:val="24"/>
                <w:szCs w:val="24"/>
              </w:rPr>
              <w:t>h</w:t>
            </w:r>
            <w:r>
              <w:rPr>
                <w:rFonts w:ascii="Arial Narrow" w:hAnsi="Arial Narrow"/>
                <w:sz w:val="24"/>
                <w:szCs w:val="24"/>
              </w:rPr>
              <w:t>3</w:t>
            </w:r>
            <w:r w:rsidRPr="006646AB">
              <w:rPr>
                <w:rFonts w:ascii="Arial Narrow" w:hAnsi="Arial Narrow"/>
                <w:sz w:val="24"/>
                <w:szCs w:val="24"/>
              </w:rPr>
              <w:t>0’ - 1</w:t>
            </w:r>
            <w:r>
              <w:rPr>
                <w:rFonts w:ascii="Arial Narrow" w:hAnsi="Arial Narrow"/>
                <w:sz w:val="24"/>
                <w:szCs w:val="24"/>
              </w:rPr>
              <w:t>2</w:t>
            </w:r>
            <w:r w:rsidRPr="006646AB">
              <w:rPr>
                <w:rFonts w:ascii="Arial Narrow" w:hAnsi="Arial Narrow"/>
                <w:sz w:val="24"/>
                <w:szCs w:val="24"/>
              </w:rPr>
              <w:t>h</w:t>
            </w:r>
            <w:r>
              <w:rPr>
                <w:rFonts w:ascii="Arial Narrow" w:hAnsi="Arial Narrow"/>
                <w:sz w:val="24"/>
                <w:szCs w:val="24"/>
              </w:rPr>
              <w:t>5</w:t>
            </w:r>
            <w:r w:rsidRPr="006646AB">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 xml:space="preserve">Présentation des progrès accomplis pour l’atteinte </w:t>
            </w:r>
            <w:r w:rsidRPr="00E366DD">
              <w:rPr>
                <w:rFonts w:ascii="Arial Narrow" w:hAnsi="Arial Narrow"/>
                <w:sz w:val="24"/>
                <w:szCs w:val="24"/>
              </w:rPr>
              <w:t>des décisions et résultats de la COP 16 pertinents pour la RDC</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Expert Biodiversité</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12</w:t>
            </w:r>
            <w:r w:rsidRPr="006646AB">
              <w:rPr>
                <w:rFonts w:ascii="Arial Narrow" w:hAnsi="Arial Narrow"/>
                <w:sz w:val="24"/>
                <w:szCs w:val="24"/>
              </w:rPr>
              <w:t>h</w:t>
            </w:r>
            <w:r>
              <w:rPr>
                <w:rFonts w:ascii="Arial Narrow" w:hAnsi="Arial Narrow"/>
                <w:sz w:val="24"/>
                <w:szCs w:val="24"/>
              </w:rPr>
              <w:t>5</w:t>
            </w:r>
            <w:r w:rsidRPr="006646AB">
              <w:rPr>
                <w:rFonts w:ascii="Arial Narrow" w:hAnsi="Arial Narrow"/>
                <w:sz w:val="24"/>
                <w:szCs w:val="24"/>
              </w:rPr>
              <w:t>0’ - 1</w:t>
            </w:r>
            <w:r>
              <w:rPr>
                <w:rFonts w:ascii="Arial Narrow" w:hAnsi="Arial Narrow"/>
                <w:sz w:val="24"/>
                <w:szCs w:val="24"/>
              </w:rPr>
              <w:t>3</w:t>
            </w:r>
            <w:r w:rsidRPr="006646AB">
              <w:rPr>
                <w:rFonts w:ascii="Arial Narrow" w:hAnsi="Arial Narrow"/>
                <w:sz w:val="24"/>
                <w:szCs w:val="24"/>
              </w:rPr>
              <w:t>h</w:t>
            </w:r>
            <w:r>
              <w:rPr>
                <w:rFonts w:ascii="Arial Narrow" w:hAnsi="Arial Narrow"/>
                <w:sz w:val="24"/>
                <w:szCs w:val="24"/>
              </w:rPr>
              <w:t>0</w:t>
            </w:r>
            <w:r w:rsidRPr="006646AB">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556"/>
        </w:trPr>
        <w:tc>
          <w:tcPr>
            <w:tcW w:w="1560" w:type="dxa"/>
            <w:shd w:val="clear" w:color="auto" w:fill="DBE5F1" w:themeFill="accent1" w:themeFillTint="33"/>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13h00’ - 14h00’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Pause repas</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Logistique</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sidRPr="006646AB">
              <w:rPr>
                <w:rFonts w:ascii="Arial Narrow" w:hAnsi="Arial Narrow"/>
                <w:sz w:val="24"/>
                <w:szCs w:val="24"/>
              </w:rPr>
              <w:t>1</w:t>
            </w:r>
            <w:r>
              <w:rPr>
                <w:rFonts w:ascii="Arial Narrow" w:hAnsi="Arial Narrow"/>
                <w:sz w:val="24"/>
                <w:szCs w:val="24"/>
              </w:rPr>
              <w:t>4</w:t>
            </w:r>
            <w:r w:rsidRPr="006646AB">
              <w:rPr>
                <w:rFonts w:ascii="Arial Narrow" w:hAnsi="Arial Narrow"/>
                <w:sz w:val="24"/>
                <w:szCs w:val="24"/>
              </w:rPr>
              <w:t>h</w:t>
            </w:r>
            <w:r>
              <w:rPr>
                <w:rFonts w:ascii="Arial Narrow" w:hAnsi="Arial Narrow"/>
                <w:sz w:val="24"/>
                <w:szCs w:val="24"/>
              </w:rPr>
              <w:t>0</w:t>
            </w:r>
            <w:r w:rsidRPr="006646AB">
              <w:rPr>
                <w:rFonts w:ascii="Arial Narrow" w:hAnsi="Arial Narrow"/>
                <w:sz w:val="24"/>
                <w:szCs w:val="24"/>
              </w:rPr>
              <w:t>0’ - 1</w:t>
            </w:r>
            <w:r>
              <w:rPr>
                <w:rFonts w:ascii="Arial Narrow" w:hAnsi="Arial Narrow"/>
                <w:sz w:val="24"/>
                <w:szCs w:val="24"/>
              </w:rPr>
              <w:t>4</w:t>
            </w:r>
            <w:r w:rsidRPr="006646AB">
              <w:rPr>
                <w:rFonts w:ascii="Arial Narrow" w:hAnsi="Arial Narrow"/>
                <w:sz w:val="24"/>
                <w:szCs w:val="24"/>
              </w:rPr>
              <w:t>h</w:t>
            </w:r>
            <w:r>
              <w:rPr>
                <w:rFonts w:ascii="Arial Narrow" w:hAnsi="Arial Narrow"/>
                <w:sz w:val="24"/>
                <w:szCs w:val="24"/>
              </w:rPr>
              <w:t>3</w:t>
            </w:r>
            <w:r w:rsidRPr="006646AB">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Présentation des progrès accomplis pour la mise en œuvre de la SPANB 2025-2030 en cohérence avec le CMBKM</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Expert Biodiversité</w:t>
            </w:r>
          </w:p>
        </w:tc>
      </w:tr>
      <w:tr w:rsidR="006A60A6" w:rsidRPr="002948BE" w:rsidTr="001668EC">
        <w:trPr>
          <w:trHeight w:val="556"/>
        </w:trPr>
        <w:tc>
          <w:tcPr>
            <w:tcW w:w="1560" w:type="dxa"/>
          </w:tcPr>
          <w:p w:rsidR="006A60A6" w:rsidRPr="006646AB" w:rsidRDefault="006A60A6" w:rsidP="001668EC">
            <w:pPr>
              <w:spacing w:after="160" w:line="259" w:lineRule="auto"/>
              <w:jc w:val="both"/>
              <w:rPr>
                <w:rFonts w:ascii="Arial Narrow" w:hAnsi="Arial Narrow"/>
                <w:sz w:val="24"/>
                <w:szCs w:val="24"/>
              </w:rPr>
            </w:pPr>
            <w:r w:rsidRPr="006646AB">
              <w:rPr>
                <w:rFonts w:ascii="Arial Narrow" w:hAnsi="Arial Narrow"/>
                <w:sz w:val="24"/>
                <w:szCs w:val="24"/>
              </w:rPr>
              <w:t>1</w:t>
            </w:r>
            <w:r>
              <w:rPr>
                <w:rFonts w:ascii="Arial Narrow" w:hAnsi="Arial Narrow"/>
                <w:sz w:val="24"/>
                <w:szCs w:val="24"/>
              </w:rPr>
              <w:t>4</w:t>
            </w:r>
            <w:r w:rsidRPr="006646AB">
              <w:rPr>
                <w:rFonts w:ascii="Arial Narrow" w:hAnsi="Arial Narrow"/>
                <w:sz w:val="24"/>
                <w:szCs w:val="24"/>
              </w:rPr>
              <w:t>h</w:t>
            </w:r>
            <w:r>
              <w:rPr>
                <w:rFonts w:ascii="Arial Narrow" w:hAnsi="Arial Narrow"/>
                <w:sz w:val="24"/>
                <w:szCs w:val="24"/>
              </w:rPr>
              <w:t>3</w:t>
            </w:r>
            <w:r w:rsidRPr="006646AB">
              <w:rPr>
                <w:rFonts w:ascii="Arial Narrow" w:hAnsi="Arial Narrow"/>
                <w:sz w:val="24"/>
                <w:szCs w:val="24"/>
              </w:rPr>
              <w:t>0’ - 1</w:t>
            </w:r>
            <w:r>
              <w:rPr>
                <w:rFonts w:ascii="Arial Narrow" w:hAnsi="Arial Narrow"/>
                <w:sz w:val="24"/>
                <w:szCs w:val="24"/>
              </w:rPr>
              <w:t>4</w:t>
            </w:r>
            <w:r w:rsidRPr="006646AB">
              <w:rPr>
                <w:rFonts w:ascii="Arial Narrow" w:hAnsi="Arial Narrow"/>
                <w:sz w:val="24"/>
                <w:szCs w:val="24"/>
              </w:rPr>
              <w:t>h</w:t>
            </w:r>
            <w:r>
              <w:rPr>
                <w:rFonts w:ascii="Arial Narrow" w:hAnsi="Arial Narrow"/>
                <w:sz w:val="24"/>
                <w:szCs w:val="24"/>
              </w:rPr>
              <w:t>5</w:t>
            </w:r>
            <w:r w:rsidRPr="006646AB">
              <w:rPr>
                <w:rFonts w:ascii="Arial Narrow" w:hAnsi="Arial Narrow"/>
                <w:sz w:val="24"/>
                <w:szCs w:val="24"/>
              </w:rPr>
              <w:t>0’</w:t>
            </w:r>
          </w:p>
        </w:tc>
        <w:tc>
          <w:tcPr>
            <w:tcW w:w="5528" w:type="dxa"/>
          </w:tcPr>
          <w:p w:rsidR="006A60A6"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sidRPr="006646AB">
              <w:rPr>
                <w:rFonts w:ascii="Arial Narrow" w:hAnsi="Arial Narrow"/>
                <w:sz w:val="24"/>
                <w:szCs w:val="24"/>
              </w:rPr>
              <w:lastRenderedPageBreak/>
              <w:t>1</w:t>
            </w:r>
            <w:r>
              <w:rPr>
                <w:rFonts w:ascii="Arial Narrow" w:hAnsi="Arial Narrow"/>
                <w:sz w:val="24"/>
                <w:szCs w:val="24"/>
              </w:rPr>
              <w:t>4</w:t>
            </w:r>
            <w:r w:rsidRPr="006646AB">
              <w:rPr>
                <w:rFonts w:ascii="Arial Narrow" w:hAnsi="Arial Narrow"/>
                <w:sz w:val="24"/>
                <w:szCs w:val="24"/>
              </w:rPr>
              <w:t>h</w:t>
            </w:r>
            <w:r>
              <w:rPr>
                <w:rFonts w:ascii="Arial Narrow" w:hAnsi="Arial Narrow"/>
                <w:sz w:val="24"/>
                <w:szCs w:val="24"/>
              </w:rPr>
              <w:t>5</w:t>
            </w:r>
            <w:r w:rsidRPr="006646AB">
              <w:rPr>
                <w:rFonts w:ascii="Arial Narrow" w:hAnsi="Arial Narrow"/>
                <w:sz w:val="24"/>
                <w:szCs w:val="24"/>
              </w:rPr>
              <w:t>0’ - 1</w:t>
            </w:r>
            <w:r>
              <w:rPr>
                <w:rFonts w:ascii="Arial Narrow" w:hAnsi="Arial Narrow"/>
                <w:sz w:val="24"/>
                <w:szCs w:val="24"/>
              </w:rPr>
              <w:t>5</w:t>
            </w:r>
            <w:r w:rsidRPr="006646AB">
              <w:rPr>
                <w:rFonts w:ascii="Arial Narrow" w:hAnsi="Arial Narrow"/>
                <w:sz w:val="24"/>
                <w:szCs w:val="24"/>
              </w:rPr>
              <w:t>h</w:t>
            </w:r>
            <w:r>
              <w:rPr>
                <w:rFonts w:ascii="Arial Narrow" w:hAnsi="Arial Narrow"/>
                <w:sz w:val="24"/>
                <w:szCs w:val="24"/>
              </w:rPr>
              <w:t>2</w:t>
            </w:r>
            <w:r w:rsidRPr="006646AB">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 xml:space="preserve">Présentation des résultats et </w:t>
            </w:r>
            <w:r w:rsidRPr="00F030BA">
              <w:rPr>
                <w:rFonts w:ascii="Arial Narrow" w:hAnsi="Arial Narrow"/>
                <w:sz w:val="24"/>
                <w:szCs w:val="24"/>
              </w:rPr>
              <w:t>données prioritaires issus du 7</w:t>
            </w:r>
            <w:r w:rsidRPr="00F030BA">
              <w:rPr>
                <w:rFonts w:ascii="Arial Narrow" w:hAnsi="Arial Narrow"/>
                <w:sz w:val="24"/>
                <w:szCs w:val="24"/>
                <w:vertAlign w:val="superscript"/>
              </w:rPr>
              <w:t>ème</w:t>
            </w:r>
            <w:r>
              <w:rPr>
                <w:rFonts w:ascii="Arial Narrow" w:hAnsi="Arial Narrow"/>
                <w:sz w:val="24"/>
                <w:szCs w:val="24"/>
              </w:rPr>
              <w:t xml:space="preserve"> </w:t>
            </w:r>
            <w:r w:rsidRPr="00F030BA">
              <w:rPr>
                <w:rFonts w:ascii="Arial Narrow" w:hAnsi="Arial Narrow"/>
                <w:sz w:val="24"/>
                <w:szCs w:val="24"/>
              </w:rPr>
              <w:t>Rapport National sur la Biodiversité</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Expert Biodiversité</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15h20’ - 15h40’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15</w:t>
            </w:r>
            <w:r w:rsidRPr="002948BE">
              <w:rPr>
                <w:rFonts w:ascii="Arial Narrow" w:hAnsi="Arial Narrow"/>
                <w:sz w:val="24"/>
                <w:szCs w:val="24"/>
              </w:rPr>
              <w:t>h</w:t>
            </w:r>
            <w:r>
              <w:rPr>
                <w:rFonts w:ascii="Arial Narrow" w:hAnsi="Arial Narrow"/>
                <w:sz w:val="24"/>
                <w:szCs w:val="24"/>
              </w:rPr>
              <w:t>4</w:t>
            </w:r>
            <w:r w:rsidRPr="002948BE">
              <w:rPr>
                <w:rFonts w:ascii="Arial Narrow" w:hAnsi="Arial Narrow"/>
                <w:sz w:val="24"/>
                <w:szCs w:val="24"/>
              </w:rPr>
              <w:t>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914EA8" w:rsidRDefault="006A60A6" w:rsidP="001668EC">
            <w:pPr>
              <w:spacing w:after="160" w:line="259" w:lineRule="auto"/>
              <w:jc w:val="both"/>
              <w:rPr>
                <w:rFonts w:ascii="Arial Narrow" w:hAnsi="Arial Narrow"/>
                <w:sz w:val="24"/>
                <w:szCs w:val="24"/>
              </w:rPr>
            </w:pPr>
            <w:r>
              <w:rPr>
                <w:rFonts w:ascii="Arial Narrow" w:hAnsi="Arial Narrow"/>
                <w:sz w:val="24"/>
                <w:szCs w:val="24"/>
              </w:rPr>
              <w:t>Présentation des points inscrits à l’ordre du jour de la COP 17, COP-MOP 12 au PC et COMP-6 au PN et identifiés comme pertinents pour la RDC</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Point Focal CDB</w:t>
            </w:r>
          </w:p>
        </w:tc>
      </w:tr>
      <w:tr w:rsidR="006A60A6" w:rsidRPr="002948BE" w:rsidTr="001668EC">
        <w:trPr>
          <w:trHeight w:val="556"/>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r>
              <w:rPr>
                <w:rFonts w:ascii="Arial Narrow" w:hAnsi="Arial Narrow"/>
                <w:sz w:val="24"/>
                <w:szCs w:val="24"/>
              </w:rPr>
              <w:t>’</w:t>
            </w:r>
          </w:p>
        </w:tc>
        <w:tc>
          <w:tcPr>
            <w:tcW w:w="5528" w:type="dxa"/>
          </w:tcPr>
          <w:p w:rsidR="006A60A6"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556"/>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17h10’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6A60A6" w:rsidRPr="002948BE" w:rsidTr="001668EC">
        <w:trPr>
          <w:trHeight w:val="556"/>
        </w:trPr>
        <w:tc>
          <w:tcPr>
            <w:tcW w:w="10774" w:type="dxa"/>
            <w:gridSpan w:val="3"/>
            <w:shd w:val="clear" w:color="auto" w:fill="FDE9D9" w:themeFill="accent6" w:themeFillTint="33"/>
          </w:tcPr>
          <w:p w:rsidR="006A60A6" w:rsidRPr="002948BE" w:rsidRDefault="006A60A6" w:rsidP="001668EC">
            <w:pPr>
              <w:spacing w:after="160" w:line="259" w:lineRule="auto"/>
              <w:jc w:val="center"/>
              <w:rPr>
                <w:rFonts w:ascii="Arial Narrow" w:hAnsi="Arial Narrow"/>
                <w:sz w:val="24"/>
                <w:szCs w:val="24"/>
              </w:rPr>
            </w:pPr>
            <w:r>
              <w:rPr>
                <w:rFonts w:ascii="Arial Narrow" w:hAnsi="Arial Narrow"/>
                <w:b/>
                <w:sz w:val="24"/>
                <w:szCs w:val="24"/>
              </w:rPr>
              <w:t>Jour 2</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09h00’ - 09h10’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 xml:space="preserve">Récapitulatif du jour 1 </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Modérateur</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09h10’ - 10h00’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Présentation des documents techniques, recommandations et projets de décisions pour la COP 17</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Point Focal CDB</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10h00’ - 10h20’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556"/>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10h20’ - 10h40’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 xml:space="preserve">Pause-café </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Logistique</w:t>
            </w:r>
          </w:p>
        </w:tc>
      </w:tr>
      <w:tr w:rsidR="006A60A6" w:rsidRPr="002948BE" w:rsidTr="001668EC">
        <w:trPr>
          <w:trHeight w:val="556"/>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10h40’ - 13h00’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Déroulement des travaux en carrefour sur l’examen des documents techniques, recommandations et projets de décisions pour la COP 17</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Participants</w:t>
            </w:r>
            <w:r w:rsidRPr="002948BE">
              <w:rPr>
                <w:rFonts w:ascii="Arial Narrow" w:hAnsi="Arial Narrow"/>
                <w:sz w:val="24"/>
                <w:szCs w:val="24"/>
              </w:rPr>
              <w:t xml:space="preserve"> </w:t>
            </w:r>
          </w:p>
        </w:tc>
      </w:tr>
      <w:tr w:rsidR="006A60A6" w:rsidRPr="002948BE" w:rsidTr="001668EC">
        <w:trPr>
          <w:trHeight w:val="309"/>
        </w:trPr>
        <w:tc>
          <w:tcPr>
            <w:tcW w:w="1560" w:type="dxa"/>
            <w:shd w:val="clear" w:color="auto" w:fill="DEEAF6"/>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13h00’ - 14h00’</w:t>
            </w:r>
          </w:p>
        </w:tc>
        <w:tc>
          <w:tcPr>
            <w:tcW w:w="5528" w:type="dxa"/>
            <w:shd w:val="clear" w:color="auto" w:fill="DEEAF6"/>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Pause-repas</w:t>
            </w:r>
          </w:p>
        </w:tc>
        <w:tc>
          <w:tcPr>
            <w:tcW w:w="3686" w:type="dxa"/>
            <w:shd w:val="clear" w:color="auto" w:fill="DEEAF6"/>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Logistique</w:t>
            </w:r>
          </w:p>
        </w:tc>
      </w:tr>
      <w:tr w:rsidR="006A60A6" w:rsidRPr="002948BE" w:rsidTr="001668EC">
        <w:trPr>
          <w:trHeight w:val="353"/>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14h00’ - 17h00’</w:t>
            </w:r>
          </w:p>
        </w:tc>
        <w:tc>
          <w:tcPr>
            <w:tcW w:w="5528" w:type="dxa"/>
          </w:tcPr>
          <w:p w:rsidR="006A60A6" w:rsidRPr="008F65B0" w:rsidRDefault="006A60A6" w:rsidP="001668EC">
            <w:pPr>
              <w:spacing w:after="160" w:line="259" w:lineRule="auto"/>
              <w:jc w:val="both"/>
              <w:rPr>
                <w:rFonts w:ascii="Arial Narrow" w:hAnsi="Arial Narrow"/>
                <w:sz w:val="24"/>
                <w:szCs w:val="24"/>
              </w:rPr>
            </w:pPr>
            <w:r>
              <w:rPr>
                <w:rFonts w:ascii="Arial Narrow" w:hAnsi="Arial Narrow"/>
                <w:sz w:val="24"/>
                <w:szCs w:val="24"/>
              </w:rPr>
              <w:t>Poursuite du déroulement des travaux en carrefour sur l’examen des documents techniques, recommandations et projets de décisions pour la COP 17</w:t>
            </w:r>
            <w:r w:rsidRPr="002948BE">
              <w:rPr>
                <w:rFonts w:ascii="Arial Narrow" w:hAnsi="Arial Narrow"/>
                <w:sz w:val="24"/>
                <w:szCs w:val="24"/>
              </w:rPr>
              <w:t xml:space="preserve"> </w:t>
            </w:r>
          </w:p>
        </w:tc>
        <w:tc>
          <w:tcPr>
            <w:tcW w:w="3686" w:type="dxa"/>
          </w:tcPr>
          <w:p w:rsidR="006A60A6" w:rsidRPr="008F65B0"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P</w:t>
            </w:r>
            <w:r>
              <w:rPr>
                <w:rFonts w:ascii="Arial Narrow" w:hAnsi="Arial Narrow"/>
                <w:sz w:val="24"/>
                <w:szCs w:val="24"/>
              </w:rPr>
              <w:t>articipants</w:t>
            </w:r>
          </w:p>
        </w:tc>
      </w:tr>
      <w:tr w:rsidR="006A60A6" w:rsidRPr="002948BE" w:rsidTr="001668EC">
        <w:trPr>
          <w:trHeight w:val="353"/>
        </w:trPr>
        <w:tc>
          <w:tcPr>
            <w:tcW w:w="1560" w:type="dxa"/>
            <w:shd w:val="clear" w:color="auto" w:fill="DBE5F1" w:themeFill="accent1" w:themeFillTint="33"/>
          </w:tcPr>
          <w:p w:rsidR="006A60A6" w:rsidRDefault="006A60A6" w:rsidP="001668EC">
            <w:pPr>
              <w:spacing w:after="160" w:line="259" w:lineRule="auto"/>
              <w:rPr>
                <w:rFonts w:ascii="Arial Narrow" w:hAnsi="Arial Narrow"/>
                <w:sz w:val="24"/>
                <w:szCs w:val="24"/>
              </w:rPr>
            </w:pPr>
            <w:r>
              <w:rPr>
                <w:rFonts w:ascii="Arial Narrow" w:hAnsi="Arial Narrow"/>
                <w:sz w:val="24"/>
                <w:szCs w:val="24"/>
              </w:rPr>
              <w:t>17h00’</w:t>
            </w:r>
          </w:p>
        </w:tc>
        <w:tc>
          <w:tcPr>
            <w:tcW w:w="5528" w:type="dxa"/>
            <w:shd w:val="clear" w:color="auto" w:fill="DBE5F1" w:themeFill="accent1" w:themeFillTint="33"/>
          </w:tcPr>
          <w:p w:rsidR="006A60A6" w:rsidRPr="008F65B0" w:rsidRDefault="006A60A6" w:rsidP="001668EC">
            <w:pPr>
              <w:spacing w:after="160" w:line="259" w:lineRule="auto"/>
              <w:rPr>
                <w:rFonts w:ascii="Arial Narrow" w:hAnsi="Arial Narrow"/>
                <w:sz w:val="24"/>
                <w:szCs w:val="24"/>
              </w:rPr>
            </w:pPr>
            <w:r>
              <w:rPr>
                <w:rFonts w:ascii="Arial Narrow" w:hAnsi="Arial Narrow"/>
                <w:sz w:val="24"/>
                <w:szCs w:val="24"/>
              </w:rPr>
              <w:t>Suspension des travaux</w:t>
            </w:r>
          </w:p>
        </w:tc>
        <w:tc>
          <w:tcPr>
            <w:tcW w:w="3686" w:type="dxa"/>
            <w:shd w:val="clear" w:color="auto" w:fill="DBE5F1" w:themeFill="accent1" w:themeFillTint="33"/>
          </w:tcPr>
          <w:p w:rsidR="006A60A6" w:rsidRPr="008F65B0" w:rsidRDefault="006A60A6" w:rsidP="001668EC">
            <w:pPr>
              <w:spacing w:after="160" w:line="259" w:lineRule="auto"/>
              <w:jc w:val="both"/>
              <w:rPr>
                <w:rFonts w:ascii="Arial Narrow" w:hAnsi="Arial Narrow"/>
                <w:sz w:val="24"/>
                <w:szCs w:val="24"/>
              </w:rPr>
            </w:pPr>
            <w:r>
              <w:rPr>
                <w:rFonts w:ascii="Arial Narrow" w:hAnsi="Arial Narrow"/>
                <w:sz w:val="24"/>
                <w:szCs w:val="24"/>
              </w:rPr>
              <w:t>Modérateur</w:t>
            </w:r>
          </w:p>
        </w:tc>
      </w:tr>
      <w:tr w:rsidR="006A60A6" w:rsidRPr="002948BE" w:rsidTr="001668EC">
        <w:trPr>
          <w:trHeight w:val="353"/>
        </w:trPr>
        <w:tc>
          <w:tcPr>
            <w:tcW w:w="10774" w:type="dxa"/>
            <w:gridSpan w:val="3"/>
            <w:shd w:val="clear" w:color="auto" w:fill="FDE9D9" w:themeFill="accent6" w:themeFillTint="33"/>
          </w:tcPr>
          <w:p w:rsidR="006A60A6" w:rsidRPr="008F65B0" w:rsidRDefault="006A60A6" w:rsidP="001668EC">
            <w:pPr>
              <w:spacing w:after="160" w:line="259" w:lineRule="auto"/>
              <w:jc w:val="center"/>
              <w:rPr>
                <w:rFonts w:ascii="Arial Narrow" w:hAnsi="Arial Narrow"/>
                <w:sz w:val="24"/>
                <w:szCs w:val="24"/>
              </w:rPr>
            </w:pPr>
            <w:r>
              <w:rPr>
                <w:rFonts w:ascii="Arial Narrow" w:hAnsi="Arial Narrow"/>
                <w:b/>
                <w:sz w:val="24"/>
                <w:szCs w:val="24"/>
              </w:rPr>
              <w:t>Jour 3</w:t>
            </w:r>
          </w:p>
        </w:tc>
      </w:tr>
      <w:tr w:rsidR="006A60A6" w:rsidRPr="002948BE" w:rsidTr="001668EC">
        <w:trPr>
          <w:trHeight w:val="353"/>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- 09h</w:t>
            </w:r>
            <w:r>
              <w:rPr>
                <w:rFonts w:ascii="Arial Narrow" w:hAnsi="Arial Narrow"/>
                <w:sz w:val="24"/>
                <w:szCs w:val="24"/>
              </w:rPr>
              <w:t>1</w:t>
            </w:r>
            <w:r w:rsidRPr="002948BE">
              <w:rPr>
                <w:rFonts w:ascii="Arial Narrow" w:hAnsi="Arial Narrow"/>
                <w:sz w:val="24"/>
                <w:szCs w:val="24"/>
              </w:rPr>
              <w:t>0’</w:t>
            </w:r>
          </w:p>
        </w:tc>
        <w:tc>
          <w:tcPr>
            <w:tcW w:w="5528" w:type="dxa"/>
          </w:tcPr>
          <w:p w:rsidR="006A60A6" w:rsidRPr="008F65B0" w:rsidRDefault="006A60A6" w:rsidP="001668EC">
            <w:pPr>
              <w:spacing w:after="160" w:line="259" w:lineRule="auto"/>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2</w:t>
            </w:r>
          </w:p>
        </w:tc>
        <w:tc>
          <w:tcPr>
            <w:tcW w:w="3686" w:type="dxa"/>
          </w:tcPr>
          <w:p w:rsidR="006A60A6" w:rsidRPr="008F65B0" w:rsidRDefault="006A60A6" w:rsidP="001668EC">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 </w:t>
            </w: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eastAsia="Arial MT" w:hAnsi="Arial Narrow" w:cs="Arial MT"/>
                <w:w w:val="80"/>
                <w:sz w:val="24"/>
              </w:rPr>
            </w:pPr>
            <w:r>
              <w:rPr>
                <w:rFonts w:ascii="Arial Narrow" w:hAnsi="Arial Narrow"/>
                <w:sz w:val="24"/>
                <w:szCs w:val="24"/>
              </w:rPr>
              <w:t>Poursuite du déroulement des travaux en carrefour sur l’examen des documents techniques, recommandations et projets de décisions pour la COP 17</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8F65B0">
              <w:rPr>
                <w:rFonts w:ascii="Arial Narrow" w:hAnsi="Arial Narrow"/>
                <w:sz w:val="24"/>
                <w:szCs w:val="24"/>
              </w:rPr>
              <w:t>Modérateur/Participants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10h30’-10h50’</w:t>
            </w:r>
          </w:p>
        </w:tc>
        <w:tc>
          <w:tcPr>
            <w:tcW w:w="5528" w:type="dxa"/>
            <w:shd w:val="clear" w:color="auto" w:fill="DBE5F1" w:themeFill="accent1" w:themeFillTint="33"/>
          </w:tcPr>
          <w:p w:rsidR="006A60A6" w:rsidRPr="008F65B0" w:rsidRDefault="006A60A6" w:rsidP="001668EC">
            <w:pPr>
              <w:spacing w:after="160" w:line="259" w:lineRule="auto"/>
              <w:rPr>
                <w:rFonts w:ascii="Arial Narrow" w:hAnsi="Arial Narrow"/>
                <w:sz w:val="24"/>
                <w:szCs w:val="24"/>
              </w:rPr>
            </w:pPr>
            <w:r>
              <w:rPr>
                <w:rFonts w:ascii="Arial Narrow" w:hAnsi="Arial Narrow"/>
                <w:sz w:val="24"/>
                <w:szCs w:val="24"/>
              </w:rPr>
              <w:t>Pause-café</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 xml:space="preserve">Logistique </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5</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Finalisation du déroulement des travaux en carrefour sur l’examen des documents techniques, recommandations et projets de décisions pour la COP 17</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lastRenderedPageBreak/>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Logistique</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5</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Restitution des résultats des travaux en plénière</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Modérateur/rapporteurs des groupes</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15</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Présentation des documents, recommandations et projets de décisions pour COP-MOP 12 CP et COMP-6 PN</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Point Focal APA &amp; Point Focal Cartagena</w:t>
            </w:r>
          </w:p>
        </w:tc>
      </w:tr>
      <w:tr w:rsidR="006A60A6" w:rsidRPr="002948BE" w:rsidTr="001668EC">
        <w:trPr>
          <w:trHeight w:val="353"/>
        </w:trPr>
        <w:tc>
          <w:tcPr>
            <w:tcW w:w="1560"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16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Default="006A60A6" w:rsidP="001668EC">
            <w:pPr>
              <w:spacing w:after="160" w:line="259" w:lineRule="auto"/>
              <w:rPr>
                <w:rFonts w:ascii="Arial Narrow" w:hAnsi="Arial Narrow"/>
                <w:sz w:val="24"/>
                <w:szCs w:val="24"/>
              </w:rPr>
            </w:pPr>
            <w:r w:rsidRPr="002948BE">
              <w:rPr>
                <w:rFonts w:ascii="Arial Narrow" w:hAnsi="Arial Narrow"/>
                <w:sz w:val="24"/>
                <w:szCs w:val="24"/>
              </w:rPr>
              <w:t>Séance d’échanges et discussions</w:t>
            </w:r>
          </w:p>
        </w:tc>
        <w:tc>
          <w:tcPr>
            <w:tcW w:w="3686" w:type="dxa"/>
          </w:tcPr>
          <w:p w:rsidR="006A60A6"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17h00’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6A60A6" w:rsidRPr="002948BE" w:rsidTr="001668EC">
        <w:trPr>
          <w:trHeight w:val="255"/>
        </w:trPr>
        <w:tc>
          <w:tcPr>
            <w:tcW w:w="10774" w:type="dxa"/>
            <w:gridSpan w:val="3"/>
            <w:shd w:val="clear" w:color="auto" w:fill="FDE9D9" w:themeFill="accent6" w:themeFillTint="33"/>
          </w:tcPr>
          <w:p w:rsidR="006A60A6" w:rsidRPr="002948BE" w:rsidRDefault="006A60A6" w:rsidP="001668EC">
            <w:pPr>
              <w:spacing w:after="160" w:line="259" w:lineRule="auto"/>
              <w:jc w:val="center"/>
              <w:rPr>
                <w:rFonts w:ascii="Arial Narrow" w:hAnsi="Arial Narrow"/>
                <w:b/>
                <w:sz w:val="24"/>
                <w:szCs w:val="24"/>
              </w:rPr>
            </w:pPr>
            <w:r w:rsidRPr="002948BE">
              <w:rPr>
                <w:rFonts w:ascii="Arial Narrow" w:hAnsi="Arial Narrow"/>
                <w:b/>
                <w:sz w:val="24"/>
                <w:szCs w:val="24"/>
              </w:rPr>
              <w:t xml:space="preserve">Jour </w:t>
            </w:r>
            <w:r>
              <w:rPr>
                <w:rFonts w:ascii="Arial Narrow" w:hAnsi="Arial Narrow"/>
                <w:b/>
                <w:sz w:val="24"/>
                <w:szCs w:val="24"/>
              </w:rPr>
              <w:t>4</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- 09h</w:t>
            </w:r>
            <w:r>
              <w:rPr>
                <w:rFonts w:ascii="Arial Narrow" w:hAnsi="Arial Narrow"/>
                <w:sz w:val="24"/>
                <w:szCs w:val="24"/>
              </w:rPr>
              <w:t>1</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w:t>
            </w:r>
            <w:r>
              <w:rPr>
                <w:rFonts w:ascii="Arial Narrow" w:hAnsi="Arial Narrow"/>
                <w:sz w:val="24"/>
                <w:szCs w:val="24"/>
              </w:rPr>
              <w:t>3</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 </w:t>
            </w: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Déroulement des travaux en carrefour sur l’examen</w:t>
            </w:r>
            <w:r w:rsidRPr="008F65B0">
              <w:rPr>
                <w:rFonts w:ascii="Arial Narrow" w:hAnsi="Arial Narrow"/>
                <w:sz w:val="24"/>
                <w:szCs w:val="24"/>
              </w:rPr>
              <w:t xml:space="preserve"> </w:t>
            </w:r>
            <w:r w:rsidRPr="00B862A1">
              <w:rPr>
                <w:rFonts w:ascii="Arial Narrow" w:hAnsi="Arial Narrow"/>
                <w:sz w:val="24"/>
                <w:szCs w:val="24"/>
              </w:rPr>
              <w:t>des documents, recommandations et projets de décisions pour COP-MOP 12 CP et COMP-6 PN</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8F65B0">
              <w:rPr>
                <w:rFonts w:ascii="Arial Narrow" w:hAnsi="Arial Narrow"/>
                <w:sz w:val="24"/>
                <w:szCs w:val="24"/>
              </w:rPr>
              <w:t>Participants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10h30’-10h50’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Pause-café</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 xml:space="preserve">Logistique </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Poursuite du d</w:t>
            </w:r>
            <w:r w:rsidRPr="008F65B0">
              <w:rPr>
                <w:rFonts w:ascii="Arial Narrow" w:hAnsi="Arial Narrow"/>
                <w:sz w:val="24"/>
                <w:szCs w:val="24"/>
              </w:rPr>
              <w:t>éroulement des travaux en carrefour</w:t>
            </w:r>
            <w:r>
              <w:rPr>
                <w:rFonts w:ascii="Arial Narrow" w:hAnsi="Arial Narrow"/>
                <w:sz w:val="24"/>
                <w:szCs w:val="24"/>
              </w:rPr>
              <w:t xml:space="preserve"> sur l’examen</w:t>
            </w:r>
            <w:r w:rsidRPr="008F65B0">
              <w:rPr>
                <w:rFonts w:ascii="Arial Narrow" w:hAnsi="Arial Narrow"/>
                <w:sz w:val="24"/>
                <w:szCs w:val="24"/>
              </w:rPr>
              <w:t xml:space="preserve"> </w:t>
            </w:r>
            <w:r w:rsidRPr="00B862A1">
              <w:rPr>
                <w:rFonts w:ascii="Arial Narrow" w:hAnsi="Arial Narrow"/>
                <w:sz w:val="24"/>
                <w:szCs w:val="24"/>
              </w:rPr>
              <w:t>des documents, recommandations et projets de décisions pour COP-MOP 12 CP et COMP-6 PN</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Logistique</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Poursuite du d</w:t>
            </w:r>
            <w:r w:rsidRPr="008F65B0">
              <w:rPr>
                <w:rFonts w:ascii="Arial Narrow" w:hAnsi="Arial Narrow"/>
                <w:sz w:val="24"/>
                <w:szCs w:val="24"/>
              </w:rPr>
              <w:t>éroulement des travaux en carrefour</w:t>
            </w:r>
            <w:r>
              <w:rPr>
                <w:rFonts w:ascii="Arial Narrow" w:hAnsi="Arial Narrow"/>
                <w:sz w:val="24"/>
                <w:szCs w:val="24"/>
              </w:rPr>
              <w:t xml:space="preserve"> sur l’examen</w:t>
            </w:r>
            <w:r w:rsidRPr="008F65B0">
              <w:rPr>
                <w:rFonts w:ascii="Arial Narrow" w:hAnsi="Arial Narrow"/>
                <w:sz w:val="24"/>
                <w:szCs w:val="24"/>
              </w:rPr>
              <w:t xml:space="preserve"> </w:t>
            </w:r>
            <w:r w:rsidRPr="00B862A1">
              <w:rPr>
                <w:rFonts w:ascii="Arial Narrow" w:hAnsi="Arial Narrow"/>
                <w:sz w:val="24"/>
                <w:szCs w:val="24"/>
              </w:rPr>
              <w:t>des documents, recommandations et projets de décisions pour COP-MOP 12 CP et COMP-6 PN</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17h00’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Suspension des travaux</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w:t>
            </w:r>
          </w:p>
        </w:tc>
      </w:tr>
      <w:tr w:rsidR="006A60A6" w:rsidRPr="002948BE" w:rsidTr="001668EC">
        <w:trPr>
          <w:trHeight w:val="353"/>
        </w:trPr>
        <w:tc>
          <w:tcPr>
            <w:tcW w:w="10774" w:type="dxa"/>
            <w:gridSpan w:val="3"/>
            <w:shd w:val="clear" w:color="auto" w:fill="FDE9D9" w:themeFill="accent6" w:themeFillTint="33"/>
          </w:tcPr>
          <w:p w:rsidR="006A60A6" w:rsidRPr="002948BE" w:rsidRDefault="006A60A6" w:rsidP="001668EC">
            <w:pPr>
              <w:spacing w:after="160" w:line="259" w:lineRule="auto"/>
              <w:jc w:val="center"/>
              <w:rPr>
                <w:rFonts w:ascii="Arial Narrow" w:hAnsi="Arial Narrow"/>
                <w:sz w:val="24"/>
                <w:szCs w:val="24"/>
              </w:rPr>
            </w:pPr>
            <w:r w:rsidRPr="002948BE">
              <w:rPr>
                <w:rFonts w:ascii="Arial Narrow" w:hAnsi="Arial Narrow"/>
                <w:b/>
                <w:sz w:val="24"/>
                <w:szCs w:val="24"/>
              </w:rPr>
              <w:t xml:space="preserve">Jour </w:t>
            </w:r>
            <w:r>
              <w:rPr>
                <w:rFonts w:ascii="Arial Narrow" w:hAnsi="Arial Narrow"/>
                <w:b/>
                <w:sz w:val="24"/>
                <w:szCs w:val="24"/>
              </w:rPr>
              <w:t>5</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- 09h</w:t>
            </w:r>
            <w:r>
              <w:rPr>
                <w:rFonts w:ascii="Arial Narrow" w:hAnsi="Arial Narrow"/>
                <w:sz w:val="24"/>
                <w:szCs w:val="24"/>
              </w:rPr>
              <w:t>1</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sidRPr="002948BE">
              <w:rPr>
                <w:rFonts w:ascii="Arial Narrow" w:hAnsi="Arial Narrow"/>
                <w:sz w:val="24"/>
                <w:szCs w:val="24"/>
              </w:rPr>
              <w:t>R</w:t>
            </w:r>
            <w:r>
              <w:rPr>
                <w:rFonts w:ascii="Arial Narrow" w:hAnsi="Arial Narrow"/>
                <w:sz w:val="24"/>
                <w:szCs w:val="24"/>
              </w:rPr>
              <w:t>écapitulatif</w:t>
            </w:r>
            <w:r w:rsidRPr="002948BE">
              <w:rPr>
                <w:rFonts w:ascii="Arial Narrow" w:hAnsi="Arial Narrow"/>
                <w:sz w:val="24"/>
                <w:szCs w:val="24"/>
              </w:rPr>
              <w:t xml:space="preserve"> du jour </w:t>
            </w:r>
            <w:r>
              <w:rPr>
                <w:rFonts w:ascii="Arial Narrow" w:hAnsi="Arial Narrow"/>
                <w:sz w:val="24"/>
                <w:szCs w:val="24"/>
              </w:rPr>
              <w:t>4</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w:t>
            </w:r>
            <w:r w:rsidRPr="002948BE">
              <w:rPr>
                <w:rFonts w:ascii="Arial Narrow" w:hAnsi="Arial Narrow"/>
                <w:sz w:val="24"/>
                <w:szCs w:val="24"/>
              </w:rPr>
              <w:t xml:space="preserve">teur </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09</w:t>
            </w:r>
            <w:r w:rsidRPr="002948BE">
              <w:rPr>
                <w:rFonts w:ascii="Arial Narrow" w:hAnsi="Arial Narrow"/>
                <w:sz w:val="24"/>
                <w:szCs w:val="24"/>
              </w:rPr>
              <w:t>h</w:t>
            </w:r>
            <w:r>
              <w:rPr>
                <w:rFonts w:ascii="Arial Narrow" w:hAnsi="Arial Narrow"/>
                <w:sz w:val="24"/>
                <w:szCs w:val="24"/>
              </w:rPr>
              <w:t>10</w:t>
            </w:r>
            <w:r w:rsidRPr="002948BE">
              <w:rPr>
                <w:rFonts w:ascii="Arial Narrow" w:hAnsi="Arial Narrow"/>
                <w:sz w:val="24"/>
                <w:szCs w:val="24"/>
              </w:rPr>
              <w:t xml:space="preserve">’ - </w:t>
            </w: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Finalisation du d</w:t>
            </w:r>
            <w:r w:rsidRPr="008F65B0">
              <w:rPr>
                <w:rFonts w:ascii="Arial Narrow" w:hAnsi="Arial Narrow"/>
                <w:sz w:val="24"/>
                <w:szCs w:val="24"/>
              </w:rPr>
              <w:t>éroulement des travaux en carrefour</w:t>
            </w:r>
            <w:r>
              <w:rPr>
                <w:rFonts w:ascii="Arial Narrow" w:hAnsi="Arial Narrow"/>
                <w:sz w:val="24"/>
                <w:szCs w:val="24"/>
              </w:rPr>
              <w:t xml:space="preserve"> sur l’examen</w:t>
            </w:r>
            <w:r w:rsidRPr="008F65B0">
              <w:rPr>
                <w:rFonts w:ascii="Arial Narrow" w:hAnsi="Arial Narrow"/>
                <w:sz w:val="24"/>
                <w:szCs w:val="24"/>
              </w:rPr>
              <w:t xml:space="preserve"> </w:t>
            </w:r>
            <w:r w:rsidRPr="00B862A1">
              <w:rPr>
                <w:rFonts w:ascii="Arial Narrow" w:hAnsi="Arial Narrow"/>
                <w:sz w:val="24"/>
                <w:szCs w:val="24"/>
              </w:rPr>
              <w:t xml:space="preserve">des documents, recommandations et projets de décisions pour COP-MOP 12 </w:t>
            </w:r>
            <w:r>
              <w:rPr>
                <w:rFonts w:ascii="Arial Narrow" w:hAnsi="Arial Narrow"/>
                <w:sz w:val="24"/>
                <w:szCs w:val="24"/>
              </w:rPr>
              <w:t xml:space="preserve">au </w:t>
            </w:r>
            <w:r w:rsidRPr="00B862A1">
              <w:rPr>
                <w:rFonts w:ascii="Arial Narrow" w:hAnsi="Arial Narrow"/>
                <w:sz w:val="24"/>
                <w:szCs w:val="24"/>
              </w:rPr>
              <w:t>P</w:t>
            </w:r>
            <w:r>
              <w:rPr>
                <w:rFonts w:ascii="Arial Narrow" w:hAnsi="Arial Narrow"/>
                <w:sz w:val="24"/>
                <w:szCs w:val="24"/>
              </w:rPr>
              <w:t>C</w:t>
            </w:r>
            <w:r w:rsidRPr="00B862A1">
              <w:rPr>
                <w:rFonts w:ascii="Arial Narrow" w:hAnsi="Arial Narrow"/>
                <w:sz w:val="24"/>
                <w:szCs w:val="24"/>
              </w:rPr>
              <w:t xml:space="preserve"> et COMP-6 </w:t>
            </w:r>
            <w:r>
              <w:rPr>
                <w:rFonts w:ascii="Arial Narrow" w:hAnsi="Arial Narrow"/>
                <w:sz w:val="24"/>
                <w:szCs w:val="24"/>
              </w:rPr>
              <w:t xml:space="preserve">au </w:t>
            </w:r>
            <w:r w:rsidRPr="00B862A1">
              <w:rPr>
                <w:rFonts w:ascii="Arial Narrow" w:hAnsi="Arial Narrow"/>
                <w:sz w:val="24"/>
                <w:szCs w:val="24"/>
              </w:rPr>
              <w:t>PN</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Participants</w:t>
            </w:r>
          </w:p>
        </w:tc>
      </w:tr>
      <w:tr w:rsidR="006A60A6" w:rsidRPr="002948BE" w:rsidTr="001668EC">
        <w:trPr>
          <w:trHeight w:val="353"/>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10</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Restitution des résultats des travaux en plénière</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Modérateur/rapporteurs des groupes</w:t>
            </w:r>
          </w:p>
        </w:tc>
      </w:tr>
      <w:tr w:rsidR="006A60A6" w:rsidRPr="002948BE" w:rsidTr="001668EC">
        <w:trPr>
          <w:trHeight w:val="353"/>
        </w:trPr>
        <w:tc>
          <w:tcPr>
            <w:tcW w:w="1560"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13</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shd w:val="clear" w:color="auto" w:fill="DBE5F1" w:themeFill="accent1" w:themeFillTint="33"/>
          </w:tcPr>
          <w:p w:rsidR="006A60A6" w:rsidRPr="002948BE" w:rsidRDefault="006A60A6" w:rsidP="001668EC">
            <w:pPr>
              <w:spacing w:after="160" w:line="259" w:lineRule="auto"/>
              <w:rPr>
                <w:rFonts w:ascii="Arial Narrow" w:hAnsi="Arial Narrow"/>
                <w:sz w:val="24"/>
                <w:szCs w:val="24"/>
              </w:rPr>
            </w:pPr>
            <w:r>
              <w:rPr>
                <w:rFonts w:ascii="Arial Narrow" w:hAnsi="Arial Narrow"/>
                <w:sz w:val="24"/>
                <w:szCs w:val="24"/>
              </w:rPr>
              <w:t>Pause-repas</w:t>
            </w:r>
          </w:p>
        </w:tc>
        <w:tc>
          <w:tcPr>
            <w:tcW w:w="3686" w:type="dxa"/>
            <w:shd w:val="clear" w:color="auto" w:fill="DBE5F1" w:themeFill="accent1" w:themeFillTint="33"/>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Logistique</w:t>
            </w:r>
          </w:p>
        </w:tc>
      </w:tr>
      <w:tr w:rsidR="006A60A6" w:rsidRPr="002948BE" w:rsidTr="001668EC">
        <w:trPr>
          <w:trHeight w:val="255"/>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14</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Finalisation</w:t>
            </w:r>
            <w:r w:rsidRPr="008F65B0">
              <w:rPr>
                <w:rFonts w:ascii="Arial Narrow" w:hAnsi="Arial Narrow"/>
                <w:sz w:val="24"/>
                <w:szCs w:val="24"/>
              </w:rPr>
              <w:t xml:space="preserve"> </w:t>
            </w:r>
            <w:r>
              <w:rPr>
                <w:rFonts w:ascii="Arial Narrow" w:hAnsi="Arial Narrow"/>
                <w:sz w:val="24"/>
                <w:szCs w:val="24"/>
              </w:rPr>
              <w:t xml:space="preserve">du projet des positions communes de la RDC aux travaux de la COP 17 à la CDB, </w:t>
            </w:r>
            <w:r w:rsidRPr="00B862A1">
              <w:rPr>
                <w:rFonts w:ascii="Arial Narrow" w:hAnsi="Arial Narrow"/>
                <w:sz w:val="24"/>
                <w:szCs w:val="24"/>
              </w:rPr>
              <w:t xml:space="preserve">COP-MOP 12 </w:t>
            </w:r>
            <w:r>
              <w:rPr>
                <w:rFonts w:ascii="Arial Narrow" w:hAnsi="Arial Narrow"/>
                <w:sz w:val="24"/>
                <w:szCs w:val="24"/>
              </w:rPr>
              <w:t xml:space="preserve">au </w:t>
            </w:r>
            <w:r w:rsidRPr="00B862A1">
              <w:rPr>
                <w:rFonts w:ascii="Arial Narrow" w:hAnsi="Arial Narrow"/>
                <w:sz w:val="24"/>
                <w:szCs w:val="24"/>
              </w:rPr>
              <w:t xml:space="preserve">CP et COMP-6 </w:t>
            </w:r>
            <w:r>
              <w:rPr>
                <w:rFonts w:ascii="Arial Narrow" w:hAnsi="Arial Narrow"/>
                <w:sz w:val="24"/>
                <w:szCs w:val="24"/>
              </w:rPr>
              <w:t xml:space="preserve">au </w:t>
            </w:r>
            <w:r w:rsidRPr="00B862A1">
              <w:rPr>
                <w:rFonts w:ascii="Arial Narrow" w:hAnsi="Arial Narrow"/>
                <w:sz w:val="24"/>
                <w:szCs w:val="24"/>
              </w:rPr>
              <w:t>PN</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255"/>
        </w:trPr>
        <w:tc>
          <w:tcPr>
            <w:tcW w:w="1560"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lastRenderedPageBreak/>
              <w:t>15</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w:t>
            </w:r>
          </w:p>
        </w:tc>
        <w:tc>
          <w:tcPr>
            <w:tcW w:w="5528" w:type="dxa"/>
          </w:tcPr>
          <w:p w:rsidR="006A60A6" w:rsidRDefault="006A60A6" w:rsidP="001668EC">
            <w:pPr>
              <w:spacing w:after="160" w:line="259" w:lineRule="auto"/>
              <w:jc w:val="both"/>
              <w:rPr>
                <w:rFonts w:ascii="Arial Narrow" w:hAnsi="Arial Narrow"/>
                <w:sz w:val="24"/>
                <w:szCs w:val="24"/>
              </w:rPr>
            </w:pPr>
            <w:r>
              <w:rPr>
                <w:rFonts w:ascii="Arial Narrow" w:hAnsi="Arial Narrow"/>
                <w:sz w:val="24"/>
                <w:szCs w:val="24"/>
              </w:rPr>
              <w:t xml:space="preserve">Finalisation de la feuille de route </w:t>
            </w:r>
            <w:r w:rsidRPr="00A80143">
              <w:rPr>
                <w:rFonts w:ascii="Arial Narrow" w:hAnsi="Arial Narrow"/>
                <w:sz w:val="24"/>
                <w:szCs w:val="24"/>
              </w:rPr>
              <w:t xml:space="preserve">opérationnelle pour la participation de la RDC </w:t>
            </w:r>
            <w:r>
              <w:rPr>
                <w:rFonts w:ascii="Arial Narrow" w:hAnsi="Arial Narrow"/>
                <w:sz w:val="24"/>
                <w:szCs w:val="24"/>
              </w:rPr>
              <w:t xml:space="preserve">aux travaux de la COP 17 à la CDB, </w:t>
            </w:r>
            <w:r w:rsidRPr="00B862A1">
              <w:rPr>
                <w:rFonts w:ascii="Arial Narrow" w:hAnsi="Arial Narrow"/>
                <w:sz w:val="24"/>
                <w:szCs w:val="24"/>
              </w:rPr>
              <w:t xml:space="preserve">COP-MOP 12 </w:t>
            </w:r>
            <w:r>
              <w:rPr>
                <w:rFonts w:ascii="Arial Narrow" w:hAnsi="Arial Narrow"/>
                <w:sz w:val="24"/>
                <w:szCs w:val="24"/>
              </w:rPr>
              <w:t xml:space="preserve">au </w:t>
            </w:r>
            <w:r w:rsidRPr="00B862A1">
              <w:rPr>
                <w:rFonts w:ascii="Arial Narrow" w:hAnsi="Arial Narrow"/>
                <w:sz w:val="24"/>
                <w:szCs w:val="24"/>
              </w:rPr>
              <w:t xml:space="preserve">CP et COMP-6 </w:t>
            </w:r>
            <w:r>
              <w:rPr>
                <w:rFonts w:ascii="Arial Narrow" w:hAnsi="Arial Narrow"/>
                <w:sz w:val="24"/>
                <w:szCs w:val="24"/>
              </w:rPr>
              <w:t xml:space="preserve">au </w:t>
            </w:r>
            <w:r w:rsidRPr="00B862A1">
              <w:rPr>
                <w:rFonts w:ascii="Arial Narrow" w:hAnsi="Arial Narrow"/>
                <w:sz w:val="24"/>
                <w:szCs w:val="24"/>
              </w:rPr>
              <w:t>PN</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Modérateur/Participants</w:t>
            </w:r>
          </w:p>
        </w:tc>
      </w:tr>
      <w:tr w:rsidR="006A60A6" w:rsidRPr="002948BE" w:rsidTr="001668EC">
        <w:trPr>
          <w:trHeight w:val="255"/>
        </w:trPr>
        <w:tc>
          <w:tcPr>
            <w:tcW w:w="1560"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0</w:t>
            </w:r>
            <w:r w:rsidRPr="002948BE">
              <w:rPr>
                <w:rFonts w:ascii="Arial Narrow" w:hAnsi="Arial Narrow"/>
                <w:sz w:val="24"/>
                <w:szCs w:val="24"/>
              </w:rPr>
              <w:t>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w:t>
            </w:r>
          </w:p>
        </w:tc>
        <w:tc>
          <w:tcPr>
            <w:tcW w:w="5528"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 xml:space="preserve">Prochaines étapes </w:t>
            </w:r>
          </w:p>
        </w:tc>
        <w:tc>
          <w:tcPr>
            <w:tcW w:w="3686" w:type="dxa"/>
          </w:tcPr>
          <w:p w:rsidR="006A60A6" w:rsidRPr="002948BE" w:rsidRDefault="006A60A6" w:rsidP="001668EC">
            <w:pPr>
              <w:spacing w:after="160" w:line="259" w:lineRule="auto"/>
              <w:jc w:val="both"/>
              <w:rPr>
                <w:rFonts w:ascii="Arial Narrow" w:hAnsi="Arial Narrow"/>
                <w:sz w:val="24"/>
                <w:szCs w:val="24"/>
              </w:rPr>
            </w:pPr>
            <w:r>
              <w:rPr>
                <w:rFonts w:ascii="Arial Narrow" w:hAnsi="Arial Narrow"/>
                <w:sz w:val="24"/>
                <w:szCs w:val="24"/>
              </w:rPr>
              <w:t>Point focal CDB</w:t>
            </w:r>
          </w:p>
        </w:tc>
      </w:tr>
      <w:tr w:rsidR="006A60A6" w:rsidRPr="002948BE" w:rsidTr="001668EC">
        <w:trPr>
          <w:trHeight w:val="255"/>
        </w:trPr>
        <w:tc>
          <w:tcPr>
            <w:tcW w:w="1560"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3</w:t>
            </w:r>
            <w:r w:rsidRPr="002948BE">
              <w:rPr>
                <w:rFonts w:ascii="Arial Narrow" w:hAnsi="Arial Narrow"/>
                <w:sz w:val="24"/>
                <w:szCs w:val="24"/>
              </w:rPr>
              <w:t>0’ - 1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45</w:t>
            </w:r>
            <w:r w:rsidRPr="002948BE">
              <w:rPr>
                <w:rFonts w:ascii="Arial Narrow" w:hAnsi="Arial Narrow"/>
                <w:sz w:val="24"/>
                <w:szCs w:val="24"/>
              </w:rPr>
              <w:t>’</w:t>
            </w:r>
          </w:p>
        </w:tc>
        <w:tc>
          <w:tcPr>
            <w:tcW w:w="5528"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Lecture du communiqué final</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Rapport</w:t>
            </w:r>
            <w:r>
              <w:rPr>
                <w:rFonts w:ascii="Arial Narrow" w:hAnsi="Arial Narrow"/>
                <w:sz w:val="24"/>
                <w:szCs w:val="24"/>
              </w:rPr>
              <w:t>eur général</w:t>
            </w:r>
          </w:p>
        </w:tc>
      </w:tr>
      <w:tr w:rsidR="006A60A6" w:rsidRPr="002948BE" w:rsidTr="001668EC">
        <w:trPr>
          <w:trHeight w:val="255"/>
        </w:trPr>
        <w:tc>
          <w:tcPr>
            <w:tcW w:w="1560" w:type="dxa"/>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6</w:t>
            </w:r>
            <w:r w:rsidRPr="002948BE">
              <w:rPr>
                <w:rFonts w:ascii="Arial Narrow" w:hAnsi="Arial Narrow"/>
                <w:sz w:val="24"/>
                <w:szCs w:val="24"/>
              </w:rPr>
              <w:t>h</w:t>
            </w:r>
            <w:r>
              <w:rPr>
                <w:rFonts w:ascii="Arial Narrow" w:hAnsi="Arial Narrow"/>
                <w:sz w:val="24"/>
                <w:szCs w:val="24"/>
              </w:rPr>
              <w:t>45</w:t>
            </w:r>
            <w:r w:rsidRPr="002948BE">
              <w:rPr>
                <w:rFonts w:ascii="Arial Narrow" w:hAnsi="Arial Narrow"/>
                <w:sz w:val="24"/>
                <w:szCs w:val="24"/>
              </w:rPr>
              <w:t>’ - 1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00</w:t>
            </w:r>
            <w:r w:rsidRPr="002948BE">
              <w:rPr>
                <w:rFonts w:ascii="Arial Narrow" w:hAnsi="Arial Narrow"/>
                <w:sz w:val="24"/>
                <w:szCs w:val="24"/>
              </w:rPr>
              <w:t>’</w:t>
            </w:r>
          </w:p>
        </w:tc>
        <w:tc>
          <w:tcPr>
            <w:tcW w:w="5528" w:type="dxa"/>
          </w:tcPr>
          <w:p w:rsidR="006A60A6" w:rsidRPr="002948BE" w:rsidRDefault="006A60A6" w:rsidP="001668EC">
            <w:pPr>
              <w:spacing w:after="160" w:line="259" w:lineRule="auto"/>
              <w:jc w:val="both"/>
              <w:rPr>
                <w:rFonts w:ascii="Arial Narrow" w:hAnsi="Arial Narrow"/>
                <w:sz w:val="24"/>
                <w:szCs w:val="24"/>
              </w:rPr>
            </w:pPr>
            <w:r w:rsidRPr="003A5DE7">
              <w:rPr>
                <w:rFonts w:ascii="Arial Narrow" w:hAnsi="Arial Narrow"/>
                <w:sz w:val="24"/>
                <w:szCs w:val="24"/>
              </w:rPr>
              <w:t xml:space="preserve">Mot de clôture des travaux de la retraite </w:t>
            </w:r>
          </w:p>
        </w:tc>
        <w:tc>
          <w:tcPr>
            <w:tcW w:w="3686" w:type="dxa"/>
          </w:tcPr>
          <w:p w:rsidR="006A60A6" w:rsidRPr="002948BE" w:rsidRDefault="006A60A6" w:rsidP="001668EC">
            <w:pPr>
              <w:spacing w:after="160" w:line="259" w:lineRule="auto"/>
              <w:jc w:val="both"/>
              <w:rPr>
                <w:rFonts w:ascii="Arial Narrow" w:hAnsi="Arial Narrow"/>
                <w:sz w:val="24"/>
                <w:szCs w:val="24"/>
              </w:rPr>
            </w:pPr>
            <w:r w:rsidRPr="003A5DE7">
              <w:rPr>
                <w:rFonts w:ascii="Arial Narrow" w:hAnsi="Arial Narrow"/>
                <w:sz w:val="24"/>
                <w:szCs w:val="24"/>
              </w:rPr>
              <w:t>Directeur DDD ou son représentant</w:t>
            </w:r>
          </w:p>
        </w:tc>
      </w:tr>
      <w:tr w:rsidR="006A60A6" w:rsidRPr="002948BE" w:rsidTr="001668EC">
        <w:trPr>
          <w:trHeight w:val="255"/>
        </w:trPr>
        <w:tc>
          <w:tcPr>
            <w:tcW w:w="1560" w:type="dxa"/>
            <w:shd w:val="clear" w:color="auto" w:fill="EAF1DD" w:themeFill="accent3" w:themeFillTint="33"/>
          </w:tcPr>
          <w:p w:rsidR="006A60A6" w:rsidRPr="002948BE" w:rsidRDefault="006A60A6" w:rsidP="001668EC">
            <w:pPr>
              <w:spacing w:after="160" w:line="259" w:lineRule="auto"/>
              <w:jc w:val="both"/>
              <w:rPr>
                <w:rFonts w:ascii="Arial Narrow" w:hAnsi="Arial Narrow"/>
                <w:sz w:val="24"/>
                <w:szCs w:val="24"/>
              </w:rPr>
            </w:pPr>
            <w:r w:rsidRPr="002948BE">
              <w:rPr>
                <w:rFonts w:ascii="Arial Narrow" w:hAnsi="Arial Narrow"/>
                <w:sz w:val="24"/>
                <w:szCs w:val="24"/>
              </w:rPr>
              <w:t>1</w:t>
            </w:r>
            <w:r>
              <w:rPr>
                <w:rFonts w:ascii="Arial Narrow" w:hAnsi="Arial Narrow"/>
                <w:sz w:val="24"/>
                <w:szCs w:val="24"/>
              </w:rPr>
              <w:t>7</w:t>
            </w:r>
            <w:r w:rsidRPr="002948BE">
              <w:rPr>
                <w:rFonts w:ascii="Arial Narrow" w:hAnsi="Arial Narrow"/>
                <w:sz w:val="24"/>
                <w:szCs w:val="24"/>
              </w:rPr>
              <w:t>h</w:t>
            </w:r>
            <w:r>
              <w:rPr>
                <w:rFonts w:ascii="Arial Narrow" w:hAnsi="Arial Narrow"/>
                <w:sz w:val="24"/>
                <w:szCs w:val="24"/>
              </w:rPr>
              <w:t>00</w:t>
            </w:r>
            <w:r w:rsidRPr="002948BE">
              <w:rPr>
                <w:rFonts w:ascii="Arial Narrow" w:hAnsi="Arial Narrow"/>
                <w:sz w:val="24"/>
                <w:szCs w:val="24"/>
              </w:rPr>
              <w:t xml:space="preserve">’ </w:t>
            </w:r>
          </w:p>
        </w:tc>
        <w:tc>
          <w:tcPr>
            <w:tcW w:w="5528" w:type="dxa"/>
            <w:shd w:val="clear" w:color="auto" w:fill="EAF1DD" w:themeFill="accent3" w:themeFillTint="33"/>
          </w:tcPr>
          <w:p w:rsidR="006A60A6" w:rsidRPr="003A5DE7" w:rsidRDefault="006A60A6" w:rsidP="001668EC">
            <w:pPr>
              <w:spacing w:after="160" w:line="259" w:lineRule="auto"/>
              <w:jc w:val="both"/>
              <w:rPr>
                <w:rFonts w:ascii="Arial Narrow" w:hAnsi="Arial Narrow"/>
                <w:sz w:val="24"/>
                <w:szCs w:val="24"/>
              </w:rPr>
            </w:pPr>
            <w:r w:rsidRPr="003A5DE7">
              <w:rPr>
                <w:rFonts w:ascii="Arial Narrow" w:hAnsi="Arial Narrow"/>
                <w:sz w:val="24"/>
                <w:szCs w:val="24"/>
              </w:rPr>
              <w:t xml:space="preserve">Clôture </w:t>
            </w:r>
            <w:r>
              <w:rPr>
                <w:rFonts w:ascii="Arial Narrow" w:hAnsi="Arial Narrow"/>
                <w:sz w:val="24"/>
                <w:szCs w:val="24"/>
              </w:rPr>
              <w:t xml:space="preserve">des travaux </w:t>
            </w:r>
            <w:r w:rsidRPr="003A5DE7">
              <w:rPr>
                <w:rFonts w:ascii="Arial Narrow" w:hAnsi="Arial Narrow"/>
                <w:sz w:val="24"/>
                <w:szCs w:val="24"/>
              </w:rPr>
              <w:t>de la retraite</w:t>
            </w:r>
          </w:p>
        </w:tc>
        <w:tc>
          <w:tcPr>
            <w:tcW w:w="3686" w:type="dxa"/>
            <w:shd w:val="clear" w:color="auto" w:fill="EAF1DD" w:themeFill="accent3" w:themeFillTint="33"/>
          </w:tcPr>
          <w:p w:rsidR="006A60A6" w:rsidRPr="003A5DE7" w:rsidRDefault="006A60A6" w:rsidP="001668EC">
            <w:pPr>
              <w:spacing w:after="160" w:line="259" w:lineRule="auto"/>
              <w:jc w:val="both"/>
              <w:rPr>
                <w:rFonts w:ascii="Arial Narrow" w:hAnsi="Arial Narrow"/>
                <w:sz w:val="24"/>
                <w:szCs w:val="24"/>
              </w:rPr>
            </w:pPr>
            <w:r w:rsidRPr="003A5DE7">
              <w:rPr>
                <w:rFonts w:ascii="Arial Narrow" w:hAnsi="Arial Narrow"/>
                <w:sz w:val="24"/>
                <w:szCs w:val="24"/>
              </w:rPr>
              <w:t>Modérateur</w:t>
            </w:r>
          </w:p>
        </w:tc>
      </w:tr>
    </w:tbl>
    <w:p w:rsidR="006A60A6" w:rsidRDefault="006A60A6" w:rsidP="006A60A6">
      <w:pPr>
        <w:pBdr>
          <w:top w:val="nil"/>
          <w:left w:val="nil"/>
          <w:bottom w:val="nil"/>
          <w:right w:val="nil"/>
          <w:between w:val="nil"/>
        </w:pBdr>
        <w:spacing w:after="160" w:line="259" w:lineRule="auto"/>
        <w:jc w:val="both"/>
        <w:rPr>
          <w:rFonts w:ascii="Arial Narrow" w:eastAsia="Arial Narrow" w:hAnsi="Arial Narrow" w:cs="Arial Narrow"/>
          <w:b/>
          <w:color w:val="000000"/>
          <w:sz w:val="24"/>
          <w:szCs w:val="28"/>
        </w:rPr>
      </w:pPr>
    </w:p>
    <w:p w:rsidR="006A60A6" w:rsidRDefault="006A60A6" w:rsidP="006A60A6"/>
    <w:p w:rsidR="00B04A34" w:rsidRPr="004A3797" w:rsidRDefault="00B04A34" w:rsidP="006A60A6">
      <w:pPr>
        <w:spacing w:after="160" w:line="259" w:lineRule="auto"/>
        <w:rPr>
          <w:rFonts w:ascii="Arial Narrow" w:hAnsi="Arial Narrow"/>
        </w:rPr>
      </w:pPr>
    </w:p>
    <w:sectPr w:rsidR="00B04A34" w:rsidRPr="004A3797" w:rsidSect="008319B0">
      <w:headerReference w:type="default" r:id="rId19"/>
      <w:footerReference w:type="default" r:id="rId20"/>
      <w:pgSz w:w="11909" w:h="16834"/>
      <w:pgMar w:top="567" w:right="1440" w:bottom="284" w:left="1440" w:header="720" w:footer="720"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623" w:rsidRDefault="00A34623" w:rsidP="000F70E5">
      <w:pPr>
        <w:spacing w:line="240" w:lineRule="auto"/>
      </w:pPr>
      <w:r>
        <w:separator/>
      </w:r>
    </w:p>
  </w:endnote>
  <w:endnote w:type="continuationSeparator" w:id="0">
    <w:p w:rsidR="00A34623" w:rsidRDefault="00A34623" w:rsidP="000F7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5F2" w:rsidRDefault="009025F2" w:rsidP="00471FA2">
    <w:pPr>
      <w:pStyle w:val="Pieddepage"/>
      <w:jc w:val="center"/>
      <w:rPr>
        <w:rFonts w:ascii="Arial Narrow" w:hAnsi="Arial Narrow"/>
        <w:b/>
        <w:i/>
        <w:sz w:val="20"/>
      </w:rPr>
    </w:pPr>
    <w:r>
      <w:rPr>
        <w:rFonts w:ascii="Arial Narrow" w:hAnsi="Arial Narrow"/>
        <w:b/>
        <w:i/>
        <w:noProof/>
        <w:sz w:val="20"/>
        <w:lang w:eastAsia="fr-FR"/>
      </w:rPr>
      <mc:AlternateContent>
        <mc:Choice Requires="wps">
          <w:drawing>
            <wp:anchor distT="0" distB="0" distL="114300" distR="114300" simplePos="0" relativeHeight="251656192" behindDoc="0" locked="0" layoutInCell="1" allowOverlap="1" wp14:anchorId="7A7A9AF3" wp14:editId="4540956E">
              <wp:simplePos x="0" y="0"/>
              <wp:positionH relativeFrom="column">
                <wp:posOffset>483235</wp:posOffset>
              </wp:positionH>
              <wp:positionV relativeFrom="paragraph">
                <wp:posOffset>-26182</wp:posOffset>
              </wp:positionV>
              <wp:extent cx="5316269" cy="0"/>
              <wp:effectExtent l="0" t="0" r="36830" b="19050"/>
              <wp:wrapNone/>
              <wp:docPr id="8" name="Connecteur droit 8"/>
              <wp:cNvGraphicFramePr/>
              <a:graphic xmlns:a="http://schemas.openxmlformats.org/drawingml/2006/main">
                <a:graphicData uri="http://schemas.microsoft.com/office/word/2010/wordprocessingShape">
                  <wps:wsp>
                    <wps:cNvCnPr/>
                    <wps:spPr>
                      <a:xfrm>
                        <a:off x="0" y="0"/>
                        <a:ext cx="5316269"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line w14:anchorId="4F87E599" id="Connecteur droit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2.05pt" to="456.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" strokecolor="black [3040]" strokeweight="1.5pt"/>
          </w:pict>
        </mc:Fallback>
      </mc:AlternateContent>
    </w:r>
    <w:r w:rsidRPr="00642C09">
      <w:rPr>
        <w:rFonts w:ascii="Arial Narrow" w:hAnsi="Arial Narrow"/>
        <w:b/>
        <w:i/>
        <w:sz w:val="20"/>
      </w:rPr>
      <w:t>2895, Boulevard du Palais de la Nation, Kinshasa/Gombe</w:t>
    </w:r>
  </w:p>
  <w:p w:rsidR="009025F2" w:rsidRPr="00642C09" w:rsidRDefault="009025F2" w:rsidP="00471FA2">
    <w:pPr>
      <w:pStyle w:val="Pieddepage"/>
      <w:jc w:val="center"/>
      <w:rPr>
        <w:rFonts w:ascii="Arial Narrow" w:hAnsi="Arial Narrow"/>
        <w:b/>
        <w:i/>
        <w:sz w:val="20"/>
      </w:rPr>
    </w:pPr>
    <w:r w:rsidRPr="00575E1A">
      <w:rPr>
        <w:rFonts w:ascii="Arial Narrow" w:hAnsi="Arial Narrow"/>
        <w:b/>
        <w:i/>
        <w:sz w:val="20"/>
      </w:rPr>
      <w:t>B.P. 12 348 Kinshasa I</w:t>
    </w:r>
  </w:p>
  <w:p w:rsidR="009025F2" w:rsidRDefault="009025F2" w:rsidP="00471FA2">
    <w:pPr>
      <w:pStyle w:val="Pieddepage"/>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706277"/>
      <w:docPartObj>
        <w:docPartGallery w:val="Page Numbers (Bottom of Page)"/>
        <w:docPartUnique/>
      </w:docPartObj>
    </w:sdtPr>
    <w:sdtEndPr/>
    <w:sdtContent>
      <w:p w:rsidR="009025F2" w:rsidRDefault="009025F2">
        <w:pPr>
          <w:pStyle w:val="Pieddepage"/>
        </w:pPr>
        <w:r>
          <w:rPr>
            <w:noProof/>
            <w:lang w:eastAsia="fr-FR"/>
          </w:rPr>
          <mc:AlternateContent>
            <mc:Choice Requires="wps">
              <w:drawing>
                <wp:anchor distT="0" distB="0" distL="114300" distR="114300" simplePos="0" relativeHeight="251655168" behindDoc="0" locked="0" layoutInCell="0" allowOverlap="1" wp14:anchorId="668723A2" wp14:editId="59B16AA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6" name="Carré corné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9025F2" w:rsidRDefault="009025F2">
                              <w:pPr>
                                <w:jc w:val="center"/>
                              </w:pPr>
                              <w:r>
                                <w:fldChar w:fldCharType="begin"/>
                              </w:r>
                              <w:r>
                                <w:instrText>PAGE    \* MERGEFORMAT</w:instrText>
                              </w:r>
                              <w:r>
                                <w:fldChar w:fldCharType="separate"/>
                              </w:r>
                              <w:r w:rsidR="009D0D84" w:rsidRPr="009D0D84">
                                <w:rPr>
                                  <w:noProof/>
                                  <w:sz w:val="16"/>
                                  <w:szCs w:val="16"/>
                                </w:rPr>
                                <w:t>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shapetype w14:anchorId="668723A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6" o:spid="_x0000_s1027" type="#_x0000_t65" style="position:absolute;margin-left:0;margin-top:0;width:29pt;height:21.6pt;z-index:25165516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07D477C5" w14:textId="3267B1B3" w:rsidR="009025F2" w:rsidRDefault="009025F2">
                        <w:pPr>
                          <w:jc w:val="center"/>
                        </w:pPr>
                        <w:r>
                          <w:fldChar w:fldCharType="begin"/>
                        </w:r>
                        <w:r>
                          <w:instrText>PAGE    \* MERGEFORMAT</w:instrText>
                        </w:r>
                        <w:r>
                          <w:fldChar w:fldCharType="separate"/>
                        </w:r>
                        <w:r w:rsidR="009D0D84" w:rsidRPr="009D0D84">
                          <w:rPr>
                            <w:noProof/>
                            <w:sz w:val="16"/>
                            <w:szCs w:val="16"/>
                          </w:rPr>
                          <w:t>6</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517235"/>
      <w:docPartObj>
        <w:docPartGallery w:val="Page Numbers (Bottom of Page)"/>
        <w:docPartUnique/>
      </w:docPartObj>
    </w:sdtPr>
    <w:sdtEndPr/>
    <w:sdtContent>
      <w:p w:rsidR="009025F2" w:rsidRDefault="009025F2" w:rsidP="00471FA2">
        <w:pPr>
          <w:pStyle w:val="Pieddepage"/>
          <w:jc w:val="right"/>
        </w:pPr>
        <w:r w:rsidRPr="0097663C">
          <w:rPr>
            <w:rFonts w:ascii="Arial Narrow" w:hAnsi="Arial Narrow"/>
            <w:b/>
            <w:i/>
            <w:noProof/>
            <w:sz w:val="20"/>
            <w:lang w:eastAsia="fr-FR"/>
          </w:rPr>
          <mc:AlternateContent>
            <mc:Choice Requires="wps">
              <w:drawing>
                <wp:anchor distT="0" distB="0" distL="114300" distR="114300" simplePos="0" relativeHeight="251666432" behindDoc="0" locked="0" layoutInCell="0" allowOverlap="1" wp14:anchorId="43C4261F" wp14:editId="31C84904">
                  <wp:simplePos x="0" y="0"/>
                  <wp:positionH relativeFrom="rightMargin">
                    <wp:align>left</wp:align>
                  </wp:positionH>
                  <mc:AlternateContent>
                    <mc:Choice Requires="wp14">
                      <wp:positionV relativeFrom="bottomMargin">
                        <wp14:pctPosVOffset>7000</wp14:pctPosVOffset>
                      </wp:positionV>
                    </mc:Choice>
                    <mc:Fallback>
                      <wp:positionV relativeFrom="page">
                        <wp:posOffset>10521315</wp:posOffset>
                      </wp:positionV>
                    </mc:Fallback>
                  </mc:AlternateContent>
                  <wp:extent cx="368300" cy="274320"/>
                  <wp:effectExtent l="9525" t="9525" r="12700" b="11430"/>
                  <wp:wrapNone/>
                  <wp:docPr id="18" name="Carré corné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9025F2" w:rsidRDefault="009025F2">
                              <w:pPr>
                                <w:jc w:val="center"/>
                              </w:pPr>
                              <w:r>
                                <w:fldChar w:fldCharType="begin"/>
                              </w:r>
                              <w:r>
                                <w:instrText>PAGE    \* MERGEFORMAT</w:instrText>
                              </w:r>
                              <w:r>
                                <w:fldChar w:fldCharType="separate"/>
                              </w:r>
                              <w:r w:rsidR="00AE050A" w:rsidRPr="00AE050A">
                                <w:rPr>
                                  <w:noProof/>
                                  <w:sz w:val="16"/>
                                  <w:szCs w:val="16"/>
                                  <w:lang w:val="fr-FR"/>
                                </w:rPr>
                                <w:t>4</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8" o:spid="_x0000_s1028" type="#_x0000_t65" style="position:absolute;left:0;text-align:left;margin-left:0;margin-top:0;width:29pt;height:21.6pt;z-index:25166643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Q/c220ACAAB6BAAADgAAAAAA&#10;AAAAAAAAAAAuAgAAZHJzL2Uyb0RvYy54bWxQSwECLQAUAAYACAAAACEAdbyVRtkAAAADAQAADwAA&#10;AAAAAAAAAAAAAACaBAAAZHJzL2Rvd25yZXYueG1sUEsFBgAAAAAEAAQA8wAAAKAFAAAAAA==&#10;" o:allowincell="f" adj="14135" strokecolor="gray" strokeweight=".25pt">
                  <v:textbox>
                    <w:txbxContent>
                      <w:p w:rsidR="009025F2" w:rsidRDefault="009025F2">
                        <w:pPr>
                          <w:jc w:val="center"/>
                        </w:pPr>
                        <w:r>
                          <w:fldChar w:fldCharType="begin"/>
                        </w:r>
                        <w:r>
                          <w:instrText>PAGE    \* MERGEFORMAT</w:instrText>
                        </w:r>
                        <w:r>
                          <w:fldChar w:fldCharType="separate"/>
                        </w:r>
                        <w:r w:rsidR="00AE050A" w:rsidRPr="00AE050A">
                          <w:rPr>
                            <w:noProof/>
                            <w:sz w:val="16"/>
                            <w:szCs w:val="16"/>
                            <w:lang w:val="fr-FR"/>
                          </w:rPr>
                          <w:t>4</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623" w:rsidRDefault="00A34623" w:rsidP="000F70E5">
      <w:pPr>
        <w:spacing w:line="240" w:lineRule="auto"/>
      </w:pPr>
      <w:r>
        <w:separator/>
      </w:r>
    </w:p>
  </w:footnote>
  <w:footnote w:type="continuationSeparator" w:id="0">
    <w:p w:rsidR="00A34623" w:rsidRDefault="00A34623" w:rsidP="000F70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5F2" w:rsidRDefault="00BD0E04" w:rsidP="00BD0E04">
    <w:pPr>
      <w:pStyle w:val="En-tte"/>
      <w:tabs>
        <w:tab w:val="clear" w:pos="4536"/>
        <w:tab w:val="clear" w:pos="9072"/>
        <w:tab w:val="left" w:pos="3816"/>
        <w:tab w:val="left" w:pos="6434"/>
        <w:tab w:val="left" w:pos="8292"/>
      </w:tabs>
    </w:pPr>
    <w:r>
      <w:rPr>
        <w:noProof/>
        <w:lang w:eastAsia="fr-FR"/>
      </w:rPr>
      <w:drawing>
        <wp:anchor distT="0" distB="0" distL="114300" distR="114300" simplePos="0" relativeHeight="251670528" behindDoc="0" locked="0" layoutInCell="1" allowOverlap="1" wp14:anchorId="0A01FB95" wp14:editId="65248F8C">
          <wp:simplePos x="0" y="0"/>
          <wp:positionH relativeFrom="column">
            <wp:posOffset>3322320</wp:posOffset>
          </wp:positionH>
          <wp:positionV relativeFrom="paragraph">
            <wp:posOffset>-304165</wp:posOffset>
          </wp:positionV>
          <wp:extent cx="857873" cy="695325"/>
          <wp:effectExtent l="0" t="0" r="0" b="0"/>
          <wp:wrapNone/>
          <wp:docPr id="891012393" name="Image 1" descr="C:\Users\malub\Documents\7RNB\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Users\malub\Documents\7RNB\téléchargement.jpg"/>
                  <pic:cNvPicPr>
                    <a:picLocks noChangeAspect="1"/>
                  </pic:cNvPicPr>
                </pic:nvPicPr>
                <pic:blipFill rotWithShape="1">
                  <a:blip r:embed="rId1">
                    <a:extLst>
                      <a:ext uri="{28A0092B-C50C-407E-A947-70E740481C1C}">
                        <a14:useLocalDpi xmlns:a14="http://schemas.microsoft.com/office/drawing/2010/main" val="0"/>
                      </a:ext>
                    </a:extLst>
                  </a:blip>
                  <a:srcRect l="3414" t="3342" r="2730" b="3599"/>
                  <a:stretch/>
                </pic:blipFill>
                <pic:spPr bwMode="auto">
                  <a:xfrm>
                    <a:off x="0" y="0"/>
                    <a:ext cx="857873" cy="695325"/>
                  </a:xfrm>
                  <a:prstGeom prst="rect">
                    <a:avLst/>
                  </a:prstGeom>
                  <a:noFill/>
                  <a:ln>
                    <a:noFill/>
                  </a:ln>
                  <a:extLst>
                    <a:ext uri="{53640926-AAD7-44D8-BBD7-CCE9431645EC}">
                      <a14:shadowObscured xmlns:a14="http://schemas.microsoft.com/office/drawing/2010/main"/>
                    </a:ext>
                  </a:extLst>
                </pic:spPr>
              </pic:pic>
            </a:graphicData>
          </a:graphic>
        </wp:anchor>
      </w:drawing>
    </w:r>
    <w:r>
      <w:rPr>
        <w:noProof/>
        <w:lang w:eastAsia="fr-FR"/>
      </w:rPr>
      <mc:AlternateContent>
        <mc:Choice Requires="wpg">
          <w:drawing>
            <wp:anchor distT="0" distB="0" distL="114300" distR="114300" simplePos="0" relativeHeight="251668480" behindDoc="0" locked="0" layoutInCell="1" allowOverlap="1" wp14:anchorId="6770ED98" wp14:editId="701E70D3">
              <wp:simplePos x="0" y="0"/>
              <wp:positionH relativeFrom="margin">
                <wp:posOffset>-396875</wp:posOffset>
              </wp:positionH>
              <wp:positionV relativeFrom="paragraph">
                <wp:posOffset>-205740</wp:posOffset>
              </wp:positionV>
              <wp:extent cx="2926080" cy="527050"/>
              <wp:effectExtent l="0" t="0" r="7620" b="6350"/>
              <wp:wrapNone/>
              <wp:docPr id="7" name="Groupe 7"/>
              <wp:cNvGraphicFramePr/>
              <a:graphic xmlns:a="http://schemas.openxmlformats.org/drawingml/2006/main">
                <a:graphicData uri="http://schemas.microsoft.com/office/word/2010/wordprocessingGroup">
                  <wpg:wgp>
                    <wpg:cNvGrpSpPr/>
                    <wpg:grpSpPr>
                      <a:xfrm>
                        <a:off x="0" y="0"/>
                        <a:ext cx="2926080" cy="527050"/>
                        <a:chOff x="0" y="25400"/>
                        <a:chExt cx="3912191" cy="527050"/>
                      </a:xfrm>
                    </wpg:grpSpPr>
                    <pic:pic xmlns:pic="http://schemas.openxmlformats.org/drawingml/2006/picture">
                      <pic:nvPicPr>
                        <pic:cNvPr id="3" name="Image 12"/>
                        <pic:cNvPicPr>
                          <a:picLocks noChangeAspect="1"/>
                        </pic:cNvPicPr>
                      </pic:nvPicPr>
                      <pic:blipFill rotWithShape="1">
                        <a:blip r:embed="rId2" cstate="print">
                          <a:extLst>
                            <a:ext uri="{28A0092B-C50C-407E-A947-70E740481C1C}">
                              <a14:useLocalDpi xmlns:a14="http://schemas.microsoft.com/office/drawing/2010/main" val="0"/>
                            </a:ext>
                          </a:extLst>
                        </a:blip>
                        <a:srcRect l="7631" t="5410" r="52257" b="43481"/>
                        <a:stretch/>
                      </pic:blipFill>
                      <pic:spPr bwMode="auto">
                        <a:xfrm>
                          <a:off x="0" y="25400"/>
                          <a:ext cx="1454150" cy="5270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Google Shape;257;p35"/>
                        <pic:cNvPicPr/>
                      </pic:nvPicPr>
                      <pic:blipFill rotWithShape="1">
                        <a:blip r:embed="rId3">
                          <a:alphaModFix/>
                          <a:extLst>
                            <a:ext uri="{28A0092B-C50C-407E-A947-70E740481C1C}">
                              <a14:useLocalDpi xmlns:a14="http://schemas.microsoft.com/office/drawing/2010/main" val="0"/>
                            </a:ext>
                          </a:extLst>
                        </a:blip>
                        <a:srcRect/>
                        <a:stretch/>
                      </pic:blipFill>
                      <pic:spPr>
                        <a:xfrm>
                          <a:off x="2460868" y="25400"/>
                          <a:ext cx="1451323" cy="4826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15="http://schemas.microsoft.com/office/word/2012/wordml" xmlns:cx1="http://schemas.microsoft.com/office/drawing/2015/9/8/chartex" xmlns:cx="http://schemas.microsoft.com/office/drawing/2014/chartex">
          <w:pict>
            <v:group w14:anchorId="30CC8B1A" id="Groupe 7" o:spid="_x0000_s1026" style="position:absolute;margin-left:-31.25pt;margin-top:-16.2pt;width:230.4pt;height:41.5pt;z-index:251668480;mso-position-horizontal-relative:margin;mso-width-relative:margin;mso-height-relative:margin" coordorigin=",254" coordsize="39121,52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254;width:14541;height:5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">
                <v:imagedata r:id="rId4" o:title="" croptop="3545f" cropbottom="28496f" cropleft="5001f" cropright="34247f"/>
              </v:shape>
              <v:shape id="Google Shape;257;p35" o:spid="_x0000_s1028" type="#_x0000_t75" style="position:absolute;left:24608;top:254;width:14513;height:4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">
                <v:imagedata r:id="rId5" o:title=""/>
              </v:shape>
              <w10:wrap anchorx="margin"/>
            </v:group>
          </w:pict>
        </mc:Fallback>
      </mc:AlternateContent>
    </w:r>
    <w:r>
      <w:rPr>
        <w:noProof/>
        <w:lang w:eastAsia="fr-FR"/>
      </w:rPr>
      <w:drawing>
        <wp:anchor distT="0" distB="0" distL="114300" distR="114300" simplePos="0" relativeHeight="251672576" behindDoc="0" locked="0" layoutInCell="1" allowOverlap="1" wp14:anchorId="4D06ADC7" wp14:editId="5876CBB8">
          <wp:simplePos x="0" y="0"/>
          <wp:positionH relativeFrom="column">
            <wp:posOffset>5006340</wp:posOffset>
          </wp:positionH>
          <wp:positionV relativeFrom="paragraph">
            <wp:posOffset>-291700</wp:posOffset>
          </wp:positionV>
          <wp:extent cx="1057260" cy="681990"/>
          <wp:effectExtent l="0" t="0" r="0" b="0"/>
          <wp:wrapNone/>
          <wp:docPr id="297431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7260" cy="681990"/>
                  </a:xfrm>
                  <a:prstGeom prst="rect">
                    <a:avLst/>
                  </a:prstGeom>
                  <a:noFill/>
                </pic:spPr>
              </pic:pic>
            </a:graphicData>
          </a:graphic>
        </wp:anchor>
      </w:drawing>
    </w:r>
    <w:r w:rsidR="009025F2">
      <w:tab/>
    </w:r>
    <w:r>
      <w:tab/>
    </w:r>
    <w:r>
      <w:tab/>
    </w:r>
  </w:p>
  <w:p w:rsidR="009025F2" w:rsidRDefault="009025F2">
    <w:pPr>
      <w:pStyle w:val="En-tte"/>
    </w:pPr>
  </w:p>
  <w:p w:rsidR="009025F2" w:rsidRDefault="009025F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5F2" w:rsidRDefault="009025F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C42B"/>
      </v:shape>
    </w:pict>
  </w:numPicBullet>
  <w:abstractNum w:abstractNumId="0">
    <w:nsid w:val="037F54E1"/>
    <w:multiLevelType w:val="multilevel"/>
    <w:tmpl w:val="243A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6F3F8D"/>
    <w:multiLevelType w:val="multilevel"/>
    <w:tmpl w:val="8638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63507"/>
    <w:multiLevelType w:val="multilevel"/>
    <w:tmpl w:val="FCB8D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F5F72CB"/>
    <w:multiLevelType w:val="multilevel"/>
    <w:tmpl w:val="53CC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19816F4"/>
    <w:multiLevelType w:val="multilevel"/>
    <w:tmpl w:val="C2AE08FA"/>
    <w:lvl w:ilvl="0">
      <w:start w:val="1"/>
      <w:numFmt w:val="upperRoman"/>
      <w:lvlText w:val="%1."/>
      <w:lvlJc w:val="right"/>
      <w:pPr>
        <w:ind w:left="644" w:hanging="360"/>
      </w:pPr>
      <w:rPr>
        <w:sz w:val="28"/>
        <w:szCs w:val="28"/>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nsid w:val="18D43217"/>
    <w:multiLevelType w:val="multilevel"/>
    <w:tmpl w:val="A674520E"/>
    <w:lvl w:ilvl="0">
      <w:start w:val="1"/>
      <w:numFmt w:val="bullet"/>
      <w:lvlText w:val=""/>
      <w:lvlPicBulletId w:val="0"/>
      <w:lvlJc w:val="left"/>
      <w:pPr>
        <w:ind w:left="720" w:hanging="360"/>
      </w:pPr>
      <w:rPr>
        <w:rFonts w:ascii="Symbol" w:hAnsi="Symbol" w:hint="default"/>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C4D6C3A"/>
    <w:multiLevelType w:val="multilevel"/>
    <w:tmpl w:val="9B0A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4B683C"/>
    <w:multiLevelType w:val="hybridMultilevel"/>
    <w:tmpl w:val="A2647E3C"/>
    <w:lvl w:ilvl="0" w:tplc="F2BCBD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F0C0957"/>
    <w:multiLevelType w:val="multilevel"/>
    <w:tmpl w:val="DD30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5F683D"/>
    <w:multiLevelType w:val="multilevel"/>
    <w:tmpl w:val="81A28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CAE6F7C"/>
    <w:multiLevelType w:val="multilevel"/>
    <w:tmpl w:val="5B146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540922C8"/>
    <w:multiLevelType w:val="multilevel"/>
    <w:tmpl w:val="0910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B9316F"/>
    <w:multiLevelType w:val="multilevel"/>
    <w:tmpl w:val="64CE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187E8A"/>
    <w:multiLevelType w:val="multilevel"/>
    <w:tmpl w:val="6D26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0"/>
  </w:num>
  <w:num w:numId="4">
    <w:abstractNumId w:val="7"/>
  </w:num>
  <w:num w:numId="5">
    <w:abstractNumId w:val="3"/>
  </w:num>
  <w:num w:numId="6">
    <w:abstractNumId w:val="5"/>
  </w:num>
  <w:num w:numId="7">
    <w:abstractNumId w:val="9"/>
  </w:num>
  <w:num w:numId="8">
    <w:abstractNumId w:val="8"/>
  </w:num>
  <w:num w:numId="9">
    <w:abstractNumId w:val="6"/>
  </w:num>
  <w:num w:numId="10">
    <w:abstractNumId w:val="0"/>
  </w:num>
  <w:num w:numId="11">
    <w:abstractNumId w:val="13"/>
  </w:num>
  <w:num w:numId="12">
    <w:abstractNumId w:val="1"/>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A34"/>
    <w:rsid w:val="00000F07"/>
    <w:rsid w:val="00001D7E"/>
    <w:rsid w:val="0000216A"/>
    <w:rsid w:val="0001149A"/>
    <w:rsid w:val="00011D15"/>
    <w:rsid w:val="00017CFB"/>
    <w:rsid w:val="00025E18"/>
    <w:rsid w:val="00026742"/>
    <w:rsid w:val="000270E6"/>
    <w:rsid w:val="00031D56"/>
    <w:rsid w:val="00035729"/>
    <w:rsid w:val="0004472F"/>
    <w:rsid w:val="000610EE"/>
    <w:rsid w:val="00061A7B"/>
    <w:rsid w:val="00062820"/>
    <w:rsid w:val="000720CB"/>
    <w:rsid w:val="00081B1A"/>
    <w:rsid w:val="000850E0"/>
    <w:rsid w:val="000872FD"/>
    <w:rsid w:val="000B006A"/>
    <w:rsid w:val="000B68EF"/>
    <w:rsid w:val="000C468B"/>
    <w:rsid w:val="000C6BE0"/>
    <w:rsid w:val="000C7FC9"/>
    <w:rsid w:val="000D1DBA"/>
    <w:rsid w:val="000D52E4"/>
    <w:rsid w:val="000F0BCE"/>
    <w:rsid w:val="000F1C0B"/>
    <w:rsid w:val="000F70E5"/>
    <w:rsid w:val="0010179B"/>
    <w:rsid w:val="00101CE5"/>
    <w:rsid w:val="001141FD"/>
    <w:rsid w:val="0012019C"/>
    <w:rsid w:val="00126457"/>
    <w:rsid w:val="00134A85"/>
    <w:rsid w:val="00136E72"/>
    <w:rsid w:val="00146DB0"/>
    <w:rsid w:val="001505CE"/>
    <w:rsid w:val="00150788"/>
    <w:rsid w:val="00152B26"/>
    <w:rsid w:val="001667A6"/>
    <w:rsid w:val="001670FA"/>
    <w:rsid w:val="00172E75"/>
    <w:rsid w:val="00174262"/>
    <w:rsid w:val="00184E21"/>
    <w:rsid w:val="00185178"/>
    <w:rsid w:val="0018555D"/>
    <w:rsid w:val="00185CC3"/>
    <w:rsid w:val="001931D3"/>
    <w:rsid w:val="00193A7D"/>
    <w:rsid w:val="001951CD"/>
    <w:rsid w:val="001A4151"/>
    <w:rsid w:val="001A4494"/>
    <w:rsid w:val="001A5A50"/>
    <w:rsid w:val="001B1656"/>
    <w:rsid w:val="001B5B46"/>
    <w:rsid w:val="001B743D"/>
    <w:rsid w:val="001C2C6A"/>
    <w:rsid w:val="001D0E85"/>
    <w:rsid w:val="001D4A56"/>
    <w:rsid w:val="001D4B4A"/>
    <w:rsid w:val="001D5E79"/>
    <w:rsid w:val="001D6756"/>
    <w:rsid w:val="001F77DE"/>
    <w:rsid w:val="002017E4"/>
    <w:rsid w:val="002066CE"/>
    <w:rsid w:val="00207DA9"/>
    <w:rsid w:val="002107D3"/>
    <w:rsid w:val="00214593"/>
    <w:rsid w:val="002148B5"/>
    <w:rsid w:val="00216F43"/>
    <w:rsid w:val="00224808"/>
    <w:rsid w:val="00232D8D"/>
    <w:rsid w:val="00236182"/>
    <w:rsid w:val="00247F0B"/>
    <w:rsid w:val="00252A1B"/>
    <w:rsid w:val="00257933"/>
    <w:rsid w:val="00261B77"/>
    <w:rsid w:val="00265590"/>
    <w:rsid w:val="00265DEC"/>
    <w:rsid w:val="002668B8"/>
    <w:rsid w:val="0026723D"/>
    <w:rsid w:val="002703B5"/>
    <w:rsid w:val="002725A8"/>
    <w:rsid w:val="0027436D"/>
    <w:rsid w:val="002767A2"/>
    <w:rsid w:val="00281FC1"/>
    <w:rsid w:val="002948BE"/>
    <w:rsid w:val="00296731"/>
    <w:rsid w:val="002A3122"/>
    <w:rsid w:val="002A3543"/>
    <w:rsid w:val="002A66E1"/>
    <w:rsid w:val="002B741B"/>
    <w:rsid w:val="002E0119"/>
    <w:rsid w:val="002E2F88"/>
    <w:rsid w:val="002E33CF"/>
    <w:rsid w:val="002E57B9"/>
    <w:rsid w:val="002E6D4B"/>
    <w:rsid w:val="002E7B09"/>
    <w:rsid w:val="002F264E"/>
    <w:rsid w:val="00303158"/>
    <w:rsid w:val="00307886"/>
    <w:rsid w:val="003151F0"/>
    <w:rsid w:val="00322E3D"/>
    <w:rsid w:val="00324476"/>
    <w:rsid w:val="003344F8"/>
    <w:rsid w:val="00336A67"/>
    <w:rsid w:val="00340ABC"/>
    <w:rsid w:val="003439DA"/>
    <w:rsid w:val="00345F08"/>
    <w:rsid w:val="003570EB"/>
    <w:rsid w:val="00362734"/>
    <w:rsid w:val="00363FB0"/>
    <w:rsid w:val="00364B8C"/>
    <w:rsid w:val="0039068B"/>
    <w:rsid w:val="003937E2"/>
    <w:rsid w:val="00395337"/>
    <w:rsid w:val="003A1AED"/>
    <w:rsid w:val="003A5DE7"/>
    <w:rsid w:val="003B07AB"/>
    <w:rsid w:val="003B5334"/>
    <w:rsid w:val="003B6ACD"/>
    <w:rsid w:val="003B78F7"/>
    <w:rsid w:val="003C2347"/>
    <w:rsid w:val="003C4810"/>
    <w:rsid w:val="003C70EA"/>
    <w:rsid w:val="003F1F25"/>
    <w:rsid w:val="003F1F7C"/>
    <w:rsid w:val="003F5D78"/>
    <w:rsid w:val="003F6C88"/>
    <w:rsid w:val="00414127"/>
    <w:rsid w:val="0041776C"/>
    <w:rsid w:val="004319D3"/>
    <w:rsid w:val="004361D7"/>
    <w:rsid w:val="0044081A"/>
    <w:rsid w:val="00445815"/>
    <w:rsid w:val="00450452"/>
    <w:rsid w:val="0047106C"/>
    <w:rsid w:val="00471FA2"/>
    <w:rsid w:val="00475906"/>
    <w:rsid w:val="0049478C"/>
    <w:rsid w:val="004954B6"/>
    <w:rsid w:val="0049723E"/>
    <w:rsid w:val="004A0769"/>
    <w:rsid w:val="004A1046"/>
    <w:rsid w:val="004A2393"/>
    <w:rsid w:val="004A3797"/>
    <w:rsid w:val="004B3189"/>
    <w:rsid w:val="004B6310"/>
    <w:rsid w:val="004B7D94"/>
    <w:rsid w:val="004C5D05"/>
    <w:rsid w:val="004E09C8"/>
    <w:rsid w:val="004E292D"/>
    <w:rsid w:val="004E49C1"/>
    <w:rsid w:val="004E57E1"/>
    <w:rsid w:val="004F74A5"/>
    <w:rsid w:val="0050444C"/>
    <w:rsid w:val="00515F60"/>
    <w:rsid w:val="00516374"/>
    <w:rsid w:val="00524924"/>
    <w:rsid w:val="005462F3"/>
    <w:rsid w:val="005477F1"/>
    <w:rsid w:val="005557F8"/>
    <w:rsid w:val="00557E1B"/>
    <w:rsid w:val="00562419"/>
    <w:rsid w:val="00562B72"/>
    <w:rsid w:val="005636B0"/>
    <w:rsid w:val="00570AC1"/>
    <w:rsid w:val="00576237"/>
    <w:rsid w:val="00586F60"/>
    <w:rsid w:val="00587F39"/>
    <w:rsid w:val="00591593"/>
    <w:rsid w:val="00595A7A"/>
    <w:rsid w:val="00597334"/>
    <w:rsid w:val="005A2BE5"/>
    <w:rsid w:val="005A392E"/>
    <w:rsid w:val="005A63D1"/>
    <w:rsid w:val="005A7796"/>
    <w:rsid w:val="005A7C10"/>
    <w:rsid w:val="005B12F0"/>
    <w:rsid w:val="005B3C82"/>
    <w:rsid w:val="005B63FB"/>
    <w:rsid w:val="005C3904"/>
    <w:rsid w:val="005D2A1F"/>
    <w:rsid w:val="005D773F"/>
    <w:rsid w:val="005E0306"/>
    <w:rsid w:val="005E255F"/>
    <w:rsid w:val="005F1016"/>
    <w:rsid w:val="005F151F"/>
    <w:rsid w:val="005F3865"/>
    <w:rsid w:val="005F422E"/>
    <w:rsid w:val="005F711E"/>
    <w:rsid w:val="005F7751"/>
    <w:rsid w:val="00600081"/>
    <w:rsid w:val="00600E08"/>
    <w:rsid w:val="00604AFE"/>
    <w:rsid w:val="00614293"/>
    <w:rsid w:val="00615B63"/>
    <w:rsid w:val="00615F78"/>
    <w:rsid w:val="00620AA6"/>
    <w:rsid w:val="006220EB"/>
    <w:rsid w:val="00623B78"/>
    <w:rsid w:val="00630B5A"/>
    <w:rsid w:val="00641ECC"/>
    <w:rsid w:val="006428BB"/>
    <w:rsid w:val="006466D3"/>
    <w:rsid w:val="006556B7"/>
    <w:rsid w:val="00655E11"/>
    <w:rsid w:val="006646CA"/>
    <w:rsid w:val="00672D4E"/>
    <w:rsid w:val="00681DB5"/>
    <w:rsid w:val="00696914"/>
    <w:rsid w:val="006A60A6"/>
    <w:rsid w:val="006B1393"/>
    <w:rsid w:val="006B35AF"/>
    <w:rsid w:val="006B41CF"/>
    <w:rsid w:val="006B54AE"/>
    <w:rsid w:val="006C0BDF"/>
    <w:rsid w:val="006C4BD5"/>
    <w:rsid w:val="006D29EB"/>
    <w:rsid w:val="006D2D3D"/>
    <w:rsid w:val="006D4E74"/>
    <w:rsid w:val="006E27C0"/>
    <w:rsid w:val="006E288E"/>
    <w:rsid w:val="006E7C39"/>
    <w:rsid w:val="006F21E1"/>
    <w:rsid w:val="006F4FF1"/>
    <w:rsid w:val="00713D3E"/>
    <w:rsid w:val="0072044F"/>
    <w:rsid w:val="0073379E"/>
    <w:rsid w:val="00734144"/>
    <w:rsid w:val="00736405"/>
    <w:rsid w:val="0073726B"/>
    <w:rsid w:val="007400BF"/>
    <w:rsid w:val="00743E2A"/>
    <w:rsid w:val="00744020"/>
    <w:rsid w:val="00754AF0"/>
    <w:rsid w:val="00756504"/>
    <w:rsid w:val="00757E00"/>
    <w:rsid w:val="0076060F"/>
    <w:rsid w:val="00772BD6"/>
    <w:rsid w:val="0077387D"/>
    <w:rsid w:val="0077389A"/>
    <w:rsid w:val="00782845"/>
    <w:rsid w:val="00783363"/>
    <w:rsid w:val="0078488E"/>
    <w:rsid w:val="007A314F"/>
    <w:rsid w:val="007B1232"/>
    <w:rsid w:val="007B49E1"/>
    <w:rsid w:val="007C437A"/>
    <w:rsid w:val="007C4F11"/>
    <w:rsid w:val="007C73E9"/>
    <w:rsid w:val="007D0A7C"/>
    <w:rsid w:val="007D6DE7"/>
    <w:rsid w:val="007D70FA"/>
    <w:rsid w:val="007E0C53"/>
    <w:rsid w:val="007E6439"/>
    <w:rsid w:val="007E74B1"/>
    <w:rsid w:val="007F1F9C"/>
    <w:rsid w:val="007F278C"/>
    <w:rsid w:val="00800904"/>
    <w:rsid w:val="008019F6"/>
    <w:rsid w:val="00802A27"/>
    <w:rsid w:val="00803E85"/>
    <w:rsid w:val="008076D5"/>
    <w:rsid w:val="00810C64"/>
    <w:rsid w:val="00817423"/>
    <w:rsid w:val="0081788F"/>
    <w:rsid w:val="008265EE"/>
    <w:rsid w:val="008319B0"/>
    <w:rsid w:val="00840B1D"/>
    <w:rsid w:val="00842DA7"/>
    <w:rsid w:val="008472E7"/>
    <w:rsid w:val="00854FDF"/>
    <w:rsid w:val="008579C7"/>
    <w:rsid w:val="00860447"/>
    <w:rsid w:val="00864F0E"/>
    <w:rsid w:val="008669DD"/>
    <w:rsid w:val="0086715F"/>
    <w:rsid w:val="008756DD"/>
    <w:rsid w:val="00886BCA"/>
    <w:rsid w:val="00892853"/>
    <w:rsid w:val="008B7701"/>
    <w:rsid w:val="008B78C7"/>
    <w:rsid w:val="008C19B5"/>
    <w:rsid w:val="008D4D99"/>
    <w:rsid w:val="008F1FAA"/>
    <w:rsid w:val="008F65B0"/>
    <w:rsid w:val="009025F2"/>
    <w:rsid w:val="00904239"/>
    <w:rsid w:val="00907917"/>
    <w:rsid w:val="00910DDD"/>
    <w:rsid w:val="00913065"/>
    <w:rsid w:val="00914EA8"/>
    <w:rsid w:val="0091646A"/>
    <w:rsid w:val="009172F3"/>
    <w:rsid w:val="00917C6B"/>
    <w:rsid w:val="0092055F"/>
    <w:rsid w:val="009211C0"/>
    <w:rsid w:val="00930536"/>
    <w:rsid w:val="009318C5"/>
    <w:rsid w:val="00931E20"/>
    <w:rsid w:val="00932F70"/>
    <w:rsid w:val="00940057"/>
    <w:rsid w:val="0094292C"/>
    <w:rsid w:val="0095452A"/>
    <w:rsid w:val="0097663C"/>
    <w:rsid w:val="00976F86"/>
    <w:rsid w:val="009776AA"/>
    <w:rsid w:val="009830D1"/>
    <w:rsid w:val="00990B77"/>
    <w:rsid w:val="00992EF5"/>
    <w:rsid w:val="00996CD1"/>
    <w:rsid w:val="009974AC"/>
    <w:rsid w:val="009A7A6C"/>
    <w:rsid w:val="009B129C"/>
    <w:rsid w:val="009B66C0"/>
    <w:rsid w:val="009D0D84"/>
    <w:rsid w:val="009D3D51"/>
    <w:rsid w:val="009D41AC"/>
    <w:rsid w:val="009D5F0C"/>
    <w:rsid w:val="009E5EAB"/>
    <w:rsid w:val="009F3A4E"/>
    <w:rsid w:val="009F771C"/>
    <w:rsid w:val="00A0311B"/>
    <w:rsid w:val="00A038FE"/>
    <w:rsid w:val="00A03ED8"/>
    <w:rsid w:val="00A06954"/>
    <w:rsid w:val="00A100E9"/>
    <w:rsid w:val="00A125EB"/>
    <w:rsid w:val="00A14B5A"/>
    <w:rsid w:val="00A177E0"/>
    <w:rsid w:val="00A20DC7"/>
    <w:rsid w:val="00A24E6F"/>
    <w:rsid w:val="00A32833"/>
    <w:rsid w:val="00A34623"/>
    <w:rsid w:val="00A425BD"/>
    <w:rsid w:val="00A43EC0"/>
    <w:rsid w:val="00A51B31"/>
    <w:rsid w:val="00A61447"/>
    <w:rsid w:val="00A64DA2"/>
    <w:rsid w:val="00A73D31"/>
    <w:rsid w:val="00A80143"/>
    <w:rsid w:val="00A84A25"/>
    <w:rsid w:val="00A9546D"/>
    <w:rsid w:val="00AA761C"/>
    <w:rsid w:val="00AB1D6C"/>
    <w:rsid w:val="00AC6D61"/>
    <w:rsid w:val="00AE050A"/>
    <w:rsid w:val="00AE4AFB"/>
    <w:rsid w:val="00AF079B"/>
    <w:rsid w:val="00AF549B"/>
    <w:rsid w:val="00B013E9"/>
    <w:rsid w:val="00B02B64"/>
    <w:rsid w:val="00B04A34"/>
    <w:rsid w:val="00B06C81"/>
    <w:rsid w:val="00B14367"/>
    <w:rsid w:val="00B155A3"/>
    <w:rsid w:val="00B17BBC"/>
    <w:rsid w:val="00B2401B"/>
    <w:rsid w:val="00B269BA"/>
    <w:rsid w:val="00B32E27"/>
    <w:rsid w:val="00B368D7"/>
    <w:rsid w:val="00B40399"/>
    <w:rsid w:val="00B72B84"/>
    <w:rsid w:val="00B750B1"/>
    <w:rsid w:val="00B75840"/>
    <w:rsid w:val="00B80E98"/>
    <w:rsid w:val="00B83C64"/>
    <w:rsid w:val="00B8448C"/>
    <w:rsid w:val="00B862A1"/>
    <w:rsid w:val="00B97F56"/>
    <w:rsid w:val="00BA26D8"/>
    <w:rsid w:val="00BA6AD2"/>
    <w:rsid w:val="00BB1542"/>
    <w:rsid w:val="00BB27D0"/>
    <w:rsid w:val="00BB7B30"/>
    <w:rsid w:val="00BC46E4"/>
    <w:rsid w:val="00BC5210"/>
    <w:rsid w:val="00BD0E04"/>
    <w:rsid w:val="00BD240D"/>
    <w:rsid w:val="00BF0009"/>
    <w:rsid w:val="00BF7419"/>
    <w:rsid w:val="00C010DE"/>
    <w:rsid w:val="00C01A79"/>
    <w:rsid w:val="00C02381"/>
    <w:rsid w:val="00C05C6D"/>
    <w:rsid w:val="00C068E2"/>
    <w:rsid w:val="00C14444"/>
    <w:rsid w:val="00C208B1"/>
    <w:rsid w:val="00C2373D"/>
    <w:rsid w:val="00C25AD7"/>
    <w:rsid w:val="00C31622"/>
    <w:rsid w:val="00C31AEE"/>
    <w:rsid w:val="00C32282"/>
    <w:rsid w:val="00C32847"/>
    <w:rsid w:val="00C345F3"/>
    <w:rsid w:val="00C358DF"/>
    <w:rsid w:val="00C43ABF"/>
    <w:rsid w:val="00C45D02"/>
    <w:rsid w:val="00C5331C"/>
    <w:rsid w:val="00C54730"/>
    <w:rsid w:val="00C60F3A"/>
    <w:rsid w:val="00C6268B"/>
    <w:rsid w:val="00C630AF"/>
    <w:rsid w:val="00C63334"/>
    <w:rsid w:val="00C70E00"/>
    <w:rsid w:val="00C75CD0"/>
    <w:rsid w:val="00C75F9F"/>
    <w:rsid w:val="00C9464C"/>
    <w:rsid w:val="00CA43F6"/>
    <w:rsid w:val="00CB5AD6"/>
    <w:rsid w:val="00CC1353"/>
    <w:rsid w:val="00CC3930"/>
    <w:rsid w:val="00CD62F8"/>
    <w:rsid w:val="00CE0D30"/>
    <w:rsid w:val="00CE5CE0"/>
    <w:rsid w:val="00CE7A41"/>
    <w:rsid w:val="00CF595E"/>
    <w:rsid w:val="00CF6611"/>
    <w:rsid w:val="00D13C5C"/>
    <w:rsid w:val="00D219D5"/>
    <w:rsid w:val="00D21E6D"/>
    <w:rsid w:val="00D25985"/>
    <w:rsid w:val="00D3215C"/>
    <w:rsid w:val="00D36D8B"/>
    <w:rsid w:val="00D3724C"/>
    <w:rsid w:val="00D514C1"/>
    <w:rsid w:val="00D72C05"/>
    <w:rsid w:val="00D73477"/>
    <w:rsid w:val="00D74383"/>
    <w:rsid w:val="00D758E0"/>
    <w:rsid w:val="00D80020"/>
    <w:rsid w:val="00D80FED"/>
    <w:rsid w:val="00D93FA7"/>
    <w:rsid w:val="00DA1B43"/>
    <w:rsid w:val="00DA2908"/>
    <w:rsid w:val="00DA74E0"/>
    <w:rsid w:val="00DC4504"/>
    <w:rsid w:val="00DC5CE4"/>
    <w:rsid w:val="00DD3DA3"/>
    <w:rsid w:val="00DD4DE4"/>
    <w:rsid w:val="00DD7122"/>
    <w:rsid w:val="00DE666E"/>
    <w:rsid w:val="00DE6CA0"/>
    <w:rsid w:val="00DF0F82"/>
    <w:rsid w:val="00DF1F69"/>
    <w:rsid w:val="00DF3E25"/>
    <w:rsid w:val="00DF6168"/>
    <w:rsid w:val="00E04A08"/>
    <w:rsid w:val="00E214F9"/>
    <w:rsid w:val="00E304DE"/>
    <w:rsid w:val="00E32422"/>
    <w:rsid w:val="00E355C8"/>
    <w:rsid w:val="00E366DD"/>
    <w:rsid w:val="00E42FF0"/>
    <w:rsid w:val="00E45294"/>
    <w:rsid w:val="00E47583"/>
    <w:rsid w:val="00E5221C"/>
    <w:rsid w:val="00E54248"/>
    <w:rsid w:val="00E54E0B"/>
    <w:rsid w:val="00E56683"/>
    <w:rsid w:val="00E57E91"/>
    <w:rsid w:val="00E71881"/>
    <w:rsid w:val="00E82B44"/>
    <w:rsid w:val="00E86604"/>
    <w:rsid w:val="00E8698E"/>
    <w:rsid w:val="00E86B77"/>
    <w:rsid w:val="00E92F0C"/>
    <w:rsid w:val="00E9487E"/>
    <w:rsid w:val="00E975DE"/>
    <w:rsid w:val="00EA077B"/>
    <w:rsid w:val="00EA408D"/>
    <w:rsid w:val="00EA4420"/>
    <w:rsid w:val="00EB33B1"/>
    <w:rsid w:val="00EB3B0B"/>
    <w:rsid w:val="00EB4233"/>
    <w:rsid w:val="00EB63E2"/>
    <w:rsid w:val="00EC4A9A"/>
    <w:rsid w:val="00EC5840"/>
    <w:rsid w:val="00ED7B80"/>
    <w:rsid w:val="00EE1EA0"/>
    <w:rsid w:val="00EE34EC"/>
    <w:rsid w:val="00EE4812"/>
    <w:rsid w:val="00EF0F70"/>
    <w:rsid w:val="00EF2523"/>
    <w:rsid w:val="00EF2E6E"/>
    <w:rsid w:val="00EF5003"/>
    <w:rsid w:val="00F030BA"/>
    <w:rsid w:val="00F043C5"/>
    <w:rsid w:val="00F04955"/>
    <w:rsid w:val="00F064B0"/>
    <w:rsid w:val="00F23147"/>
    <w:rsid w:val="00F25AB8"/>
    <w:rsid w:val="00F34B56"/>
    <w:rsid w:val="00F35128"/>
    <w:rsid w:val="00F40D52"/>
    <w:rsid w:val="00F41763"/>
    <w:rsid w:val="00F43AFF"/>
    <w:rsid w:val="00F43F53"/>
    <w:rsid w:val="00F4507E"/>
    <w:rsid w:val="00F47799"/>
    <w:rsid w:val="00F638A9"/>
    <w:rsid w:val="00F670D3"/>
    <w:rsid w:val="00F819F0"/>
    <w:rsid w:val="00F81BA7"/>
    <w:rsid w:val="00FA066C"/>
    <w:rsid w:val="00FA2B76"/>
    <w:rsid w:val="00FA3FCF"/>
    <w:rsid w:val="00FA45BC"/>
    <w:rsid w:val="00FB1575"/>
    <w:rsid w:val="00FB6922"/>
    <w:rsid w:val="00FC2A83"/>
    <w:rsid w:val="00FD6C4E"/>
    <w:rsid w:val="00FE11B9"/>
    <w:rsid w:val="00FE1982"/>
    <w:rsid w:val="00FE69A9"/>
    <w:rsid w:val="00FF0D40"/>
    <w:rsid w:val="00FF10BD"/>
    <w:rsid w:val="00FF554F"/>
  </w:rsids>
  <m:mathPr>
    <m:mathFont m:val="Cambria Math"/>
    <m:brkBin m:val="before"/>
    <m:brkBinSub m:val="--"/>
    <m:smallFrac m:val="0"/>
    <m:dispDef/>
    <m:lMargin m:val="0"/>
    <m:rMargin m:val="0"/>
    <m:defJc m:val="centerGroup"/>
    <m:wrapIndent m:val="1440"/>
    <m:intLim m:val="subSup"/>
    <m:naryLim m:val="undOvr"/>
  </m:mathPr>
  <w:themeFontLang w:val="fr-C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C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fr" w:eastAsia="fr-CD"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D52"/>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2"/>
    <w:tblPr>
      <w:tblStyleRowBandSize w:val="1"/>
      <w:tblStyleColBandSize w:val="1"/>
      <w:tblCellMar>
        <w:left w:w="70" w:type="dxa"/>
        <w:right w:w="70" w:type="dxa"/>
      </w:tblCellMar>
    </w:tblPr>
  </w:style>
  <w:style w:type="paragraph" w:styleId="Paragraphedeliste">
    <w:name w:val="List Paragraph"/>
    <w:aliases w:val="References,Bullets,Paragraphe de liste1,Premier,List Paragraph1,Normal11,Normal2,Normal3,Normal4,Normal5,Normal6,Normal7,Normal8,Normal9,Normal10,Normal111,Normal12,Normal13,Normal14,Normal15,Normal16,Normal17,Normal18,Normal19"/>
    <w:basedOn w:val="Normal"/>
    <w:link w:val="ParagraphedelisteCar"/>
    <w:uiPriority w:val="34"/>
    <w:qFormat/>
    <w:rsid w:val="002044A7"/>
    <w:pPr>
      <w:spacing w:after="160" w:line="259" w:lineRule="auto"/>
      <w:ind w:left="720"/>
      <w:contextualSpacing/>
    </w:pPr>
    <w:rPr>
      <w:rFonts w:asciiTheme="minorHAnsi" w:eastAsiaTheme="minorHAnsi" w:hAnsiTheme="minorHAnsi" w:cstheme="minorBidi"/>
      <w:lang w:val="fr-FR"/>
    </w:rPr>
  </w:style>
  <w:style w:type="character" w:customStyle="1" w:styleId="ParagraphedelisteCar">
    <w:name w:val="Paragraphe de liste Car"/>
    <w:aliases w:val="References Car,Bullets Car,Paragraphe de liste1 Car,Premier Car,List Paragraph1 Car,Normal11 Car,Normal2 Car,Normal3 Car,Normal4 Car,Normal5 Car,Normal6 Car,Normal7 Car,Normal8 Car,Normal9 Car,Normal10 Car,Normal111 Car"/>
    <w:link w:val="Paragraphedeliste"/>
    <w:uiPriority w:val="34"/>
    <w:locked/>
    <w:rsid w:val="002044A7"/>
    <w:rPr>
      <w:rFonts w:asciiTheme="minorHAnsi" w:eastAsiaTheme="minorHAnsi" w:hAnsiTheme="minorHAnsi" w:cstheme="minorBidi"/>
      <w:lang w:val="fr-FR"/>
    </w:r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70" w:type="dxa"/>
        <w:right w:w="70" w:type="dxa"/>
      </w:tblCellMar>
    </w:tblPr>
  </w:style>
  <w:style w:type="paragraph" w:styleId="Pieddepage">
    <w:name w:val="footer"/>
    <w:basedOn w:val="Normal"/>
    <w:link w:val="PieddepageCar"/>
    <w:uiPriority w:val="99"/>
    <w:unhideWhenUsed/>
    <w:rsid w:val="000F70E5"/>
    <w:pPr>
      <w:tabs>
        <w:tab w:val="center" w:pos="4703"/>
        <w:tab w:val="right" w:pos="9406"/>
      </w:tabs>
      <w:spacing w:line="240" w:lineRule="auto"/>
    </w:pPr>
    <w:rPr>
      <w:rFonts w:asciiTheme="minorHAnsi" w:eastAsiaTheme="minorHAnsi" w:hAnsiTheme="minorHAnsi" w:cstheme="minorBidi"/>
      <w:lang w:val="fr-FR" w:eastAsia="en-US"/>
    </w:rPr>
  </w:style>
  <w:style w:type="character" w:customStyle="1" w:styleId="PieddepageCar">
    <w:name w:val="Pied de page Car"/>
    <w:basedOn w:val="Policepardfaut"/>
    <w:link w:val="Pieddepage"/>
    <w:uiPriority w:val="99"/>
    <w:rsid w:val="000F70E5"/>
    <w:rPr>
      <w:rFonts w:asciiTheme="minorHAnsi" w:eastAsiaTheme="minorHAnsi" w:hAnsiTheme="minorHAnsi" w:cstheme="minorBidi"/>
      <w:lang w:val="fr-FR" w:eastAsia="en-US"/>
    </w:rPr>
  </w:style>
  <w:style w:type="paragraph" w:styleId="En-tte">
    <w:name w:val="header"/>
    <w:basedOn w:val="Normal"/>
    <w:link w:val="En-tteCar"/>
    <w:uiPriority w:val="99"/>
    <w:unhideWhenUsed/>
    <w:rsid w:val="000F70E5"/>
    <w:pPr>
      <w:tabs>
        <w:tab w:val="center" w:pos="4536"/>
        <w:tab w:val="right" w:pos="9072"/>
      </w:tabs>
      <w:spacing w:line="240" w:lineRule="auto"/>
    </w:pPr>
    <w:rPr>
      <w:rFonts w:asciiTheme="minorHAnsi" w:eastAsiaTheme="minorHAnsi" w:hAnsiTheme="minorHAnsi" w:cstheme="minorBidi"/>
      <w:lang w:val="fr-FR" w:eastAsia="en-US"/>
    </w:rPr>
  </w:style>
  <w:style w:type="character" w:customStyle="1" w:styleId="En-tteCar">
    <w:name w:val="En-tête Car"/>
    <w:basedOn w:val="Policepardfaut"/>
    <w:link w:val="En-tte"/>
    <w:uiPriority w:val="99"/>
    <w:rsid w:val="000F70E5"/>
    <w:rPr>
      <w:rFonts w:asciiTheme="minorHAnsi" w:eastAsiaTheme="minorHAnsi" w:hAnsiTheme="minorHAnsi" w:cstheme="minorBidi"/>
      <w:lang w:val="fr-FR" w:eastAsia="en-US"/>
    </w:rPr>
  </w:style>
  <w:style w:type="paragraph" w:customStyle="1" w:styleId="Notedebasdepage1">
    <w:name w:val="Note de bas de page1"/>
    <w:basedOn w:val="Normal"/>
    <w:next w:val="Notedebasdepage"/>
    <w:link w:val="NotedebasdepageCar"/>
    <w:uiPriority w:val="99"/>
    <w:semiHidden/>
    <w:unhideWhenUsed/>
    <w:rsid w:val="001D0E85"/>
    <w:pPr>
      <w:spacing w:line="240" w:lineRule="auto"/>
    </w:pPr>
    <w:rPr>
      <w:sz w:val="20"/>
      <w:szCs w:val="20"/>
    </w:rPr>
  </w:style>
  <w:style w:type="character" w:customStyle="1" w:styleId="NotedebasdepageCar">
    <w:name w:val="Note de bas de page Car"/>
    <w:basedOn w:val="Policepardfaut"/>
    <w:link w:val="Notedebasdepage1"/>
    <w:uiPriority w:val="99"/>
    <w:semiHidden/>
    <w:rsid w:val="001D0E85"/>
    <w:rPr>
      <w:sz w:val="20"/>
      <w:szCs w:val="20"/>
    </w:rPr>
  </w:style>
  <w:style w:type="character" w:styleId="Appelnotedebasdep">
    <w:name w:val="footnote reference"/>
    <w:basedOn w:val="Policepardfaut"/>
    <w:uiPriority w:val="99"/>
    <w:semiHidden/>
    <w:unhideWhenUsed/>
    <w:rsid w:val="001D0E85"/>
    <w:rPr>
      <w:vertAlign w:val="superscript"/>
    </w:rPr>
  </w:style>
  <w:style w:type="paragraph" w:styleId="Notedebasdepage">
    <w:name w:val="footnote text"/>
    <w:basedOn w:val="Normal"/>
    <w:link w:val="NotedebasdepageCar1"/>
    <w:uiPriority w:val="99"/>
    <w:semiHidden/>
    <w:unhideWhenUsed/>
    <w:rsid w:val="001D0E85"/>
    <w:pPr>
      <w:spacing w:line="240" w:lineRule="auto"/>
    </w:pPr>
    <w:rPr>
      <w:sz w:val="20"/>
      <w:szCs w:val="20"/>
    </w:rPr>
  </w:style>
  <w:style w:type="character" w:customStyle="1" w:styleId="NotedebasdepageCar1">
    <w:name w:val="Note de bas de page Car1"/>
    <w:basedOn w:val="Policepardfaut"/>
    <w:link w:val="Notedebasdepage"/>
    <w:uiPriority w:val="99"/>
    <w:semiHidden/>
    <w:rsid w:val="001D0E85"/>
    <w:rPr>
      <w:sz w:val="20"/>
      <w:szCs w:val="20"/>
    </w:rPr>
  </w:style>
  <w:style w:type="table" w:styleId="Grilledutableau">
    <w:name w:val="Table Grid"/>
    <w:basedOn w:val="TableauNormal"/>
    <w:uiPriority w:val="39"/>
    <w:rsid w:val="00A84A25"/>
    <w:pPr>
      <w:spacing w:line="240" w:lineRule="auto"/>
    </w:pPr>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84A25"/>
    <w:pPr>
      <w:widowControl w:val="0"/>
      <w:autoSpaceDE w:val="0"/>
      <w:autoSpaceDN w:val="0"/>
      <w:spacing w:line="240" w:lineRule="auto"/>
      <w:ind w:left="107"/>
    </w:pPr>
    <w:rPr>
      <w:rFonts w:ascii="Arial MT" w:eastAsia="Arial MT" w:hAnsi="Arial MT" w:cs="Arial MT"/>
      <w:lang w:val="fr-FR" w:eastAsia="en-US"/>
    </w:rPr>
  </w:style>
  <w:style w:type="table" w:customStyle="1" w:styleId="TableNormal10">
    <w:name w:val="Table Normal1"/>
    <w:uiPriority w:val="2"/>
    <w:semiHidden/>
    <w:unhideWhenUsed/>
    <w:qFormat/>
    <w:rsid w:val="00FD6C4E"/>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Grilledutableau1">
    <w:name w:val="Grille du tableau1"/>
    <w:basedOn w:val="TableauNormal"/>
    <w:next w:val="Grilledutableau"/>
    <w:uiPriority w:val="39"/>
    <w:rsid w:val="00EF2E6E"/>
    <w:pPr>
      <w:spacing w:line="240" w:lineRule="auto"/>
    </w:pPr>
    <w:rPr>
      <w:rFonts w:ascii="Calibri" w:eastAsia="Calibri" w:hAnsi="Calibri" w:cs="Times New Roman"/>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fr" w:eastAsia="fr-CD"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D52"/>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2"/>
    <w:tblPr>
      <w:tblStyleRowBandSize w:val="1"/>
      <w:tblStyleColBandSize w:val="1"/>
      <w:tblCellMar>
        <w:left w:w="70" w:type="dxa"/>
        <w:right w:w="70" w:type="dxa"/>
      </w:tblCellMar>
    </w:tblPr>
  </w:style>
  <w:style w:type="paragraph" w:styleId="Paragraphedeliste">
    <w:name w:val="List Paragraph"/>
    <w:aliases w:val="References,Bullets,Paragraphe de liste1,Premier,List Paragraph1,Normal11,Normal2,Normal3,Normal4,Normal5,Normal6,Normal7,Normal8,Normal9,Normal10,Normal111,Normal12,Normal13,Normal14,Normal15,Normal16,Normal17,Normal18,Normal19"/>
    <w:basedOn w:val="Normal"/>
    <w:link w:val="ParagraphedelisteCar"/>
    <w:uiPriority w:val="34"/>
    <w:qFormat/>
    <w:rsid w:val="002044A7"/>
    <w:pPr>
      <w:spacing w:after="160" w:line="259" w:lineRule="auto"/>
      <w:ind w:left="720"/>
      <w:contextualSpacing/>
    </w:pPr>
    <w:rPr>
      <w:rFonts w:asciiTheme="minorHAnsi" w:eastAsiaTheme="minorHAnsi" w:hAnsiTheme="minorHAnsi" w:cstheme="minorBidi"/>
      <w:lang w:val="fr-FR"/>
    </w:rPr>
  </w:style>
  <w:style w:type="character" w:customStyle="1" w:styleId="ParagraphedelisteCar">
    <w:name w:val="Paragraphe de liste Car"/>
    <w:aliases w:val="References Car,Bullets Car,Paragraphe de liste1 Car,Premier Car,List Paragraph1 Car,Normal11 Car,Normal2 Car,Normal3 Car,Normal4 Car,Normal5 Car,Normal6 Car,Normal7 Car,Normal8 Car,Normal9 Car,Normal10 Car,Normal111 Car"/>
    <w:link w:val="Paragraphedeliste"/>
    <w:uiPriority w:val="34"/>
    <w:locked/>
    <w:rsid w:val="002044A7"/>
    <w:rPr>
      <w:rFonts w:asciiTheme="minorHAnsi" w:eastAsiaTheme="minorHAnsi" w:hAnsiTheme="minorHAnsi" w:cstheme="minorBidi"/>
      <w:lang w:val="fr-FR"/>
    </w:r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70" w:type="dxa"/>
        <w:right w:w="70" w:type="dxa"/>
      </w:tblCellMar>
    </w:tblPr>
  </w:style>
  <w:style w:type="paragraph" w:styleId="Pieddepage">
    <w:name w:val="footer"/>
    <w:basedOn w:val="Normal"/>
    <w:link w:val="PieddepageCar"/>
    <w:uiPriority w:val="99"/>
    <w:unhideWhenUsed/>
    <w:rsid w:val="000F70E5"/>
    <w:pPr>
      <w:tabs>
        <w:tab w:val="center" w:pos="4703"/>
        <w:tab w:val="right" w:pos="9406"/>
      </w:tabs>
      <w:spacing w:line="240" w:lineRule="auto"/>
    </w:pPr>
    <w:rPr>
      <w:rFonts w:asciiTheme="minorHAnsi" w:eastAsiaTheme="minorHAnsi" w:hAnsiTheme="minorHAnsi" w:cstheme="minorBidi"/>
      <w:lang w:val="fr-FR" w:eastAsia="en-US"/>
    </w:rPr>
  </w:style>
  <w:style w:type="character" w:customStyle="1" w:styleId="PieddepageCar">
    <w:name w:val="Pied de page Car"/>
    <w:basedOn w:val="Policepardfaut"/>
    <w:link w:val="Pieddepage"/>
    <w:uiPriority w:val="99"/>
    <w:rsid w:val="000F70E5"/>
    <w:rPr>
      <w:rFonts w:asciiTheme="minorHAnsi" w:eastAsiaTheme="minorHAnsi" w:hAnsiTheme="minorHAnsi" w:cstheme="minorBidi"/>
      <w:lang w:val="fr-FR" w:eastAsia="en-US"/>
    </w:rPr>
  </w:style>
  <w:style w:type="paragraph" w:styleId="En-tte">
    <w:name w:val="header"/>
    <w:basedOn w:val="Normal"/>
    <w:link w:val="En-tteCar"/>
    <w:uiPriority w:val="99"/>
    <w:unhideWhenUsed/>
    <w:rsid w:val="000F70E5"/>
    <w:pPr>
      <w:tabs>
        <w:tab w:val="center" w:pos="4536"/>
        <w:tab w:val="right" w:pos="9072"/>
      </w:tabs>
      <w:spacing w:line="240" w:lineRule="auto"/>
    </w:pPr>
    <w:rPr>
      <w:rFonts w:asciiTheme="minorHAnsi" w:eastAsiaTheme="minorHAnsi" w:hAnsiTheme="minorHAnsi" w:cstheme="minorBidi"/>
      <w:lang w:val="fr-FR" w:eastAsia="en-US"/>
    </w:rPr>
  </w:style>
  <w:style w:type="character" w:customStyle="1" w:styleId="En-tteCar">
    <w:name w:val="En-tête Car"/>
    <w:basedOn w:val="Policepardfaut"/>
    <w:link w:val="En-tte"/>
    <w:uiPriority w:val="99"/>
    <w:rsid w:val="000F70E5"/>
    <w:rPr>
      <w:rFonts w:asciiTheme="minorHAnsi" w:eastAsiaTheme="minorHAnsi" w:hAnsiTheme="minorHAnsi" w:cstheme="minorBidi"/>
      <w:lang w:val="fr-FR" w:eastAsia="en-US"/>
    </w:rPr>
  </w:style>
  <w:style w:type="paragraph" w:customStyle="1" w:styleId="Notedebasdepage1">
    <w:name w:val="Note de bas de page1"/>
    <w:basedOn w:val="Normal"/>
    <w:next w:val="Notedebasdepage"/>
    <w:link w:val="NotedebasdepageCar"/>
    <w:uiPriority w:val="99"/>
    <w:semiHidden/>
    <w:unhideWhenUsed/>
    <w:rsid w:val="001D0E85"/>
    <w:pPr>
      <w:spacing w:line="240" w:lineRule="auto"/>
    </w:pPr>
    <w:rPr>
      <w:sz w:val="20"/>
      <w:szCs w:val="20"/>
    </w:rPr>
  </w:style>
  <w:style w:type="character" w:customStyle="1" w:styleId="NotedebasdepageCar">
    <w:name w:val="Note de bas de page Car"/>
    <w:basedOn w:val="Policepardfaut"/>
    <w:link w:val="Notedebasdepage1"/>
    <w:uiPriority w:val="99"/>
    <w:semiHidden/>
    <w:rsid w:val="001D0E85"/>
    <w:rPr>
      <w:sz w:val="20"/>
      <w:szCs w:val="20"/>
    </w:rPr>
  </w:style>
  <w:style w:type="character" w:styleId="Appelnotedebasdep">
    <w:name w:val="footnote reference"/>
    <w:basedOn w:val="Policepardfaut"/>
    <w:uiPriority w:val="99"/>
    <w:semiHidden/>
    <w:unhideWhenUsed/>
    <w:rsid w:val="001D0E85"/>
    <w:rPr>
      <w:vertAlign w:val="superscript"/>
    </w:rPr>
  </w:style>
  <w:style w:type="paragraph" w:styleId="Notedebasdepage">
    <w:name w:val="footnote text"/>
    <w:basedOn w:val="Normal"/>
    <w:link w:val="NotedebasdepageCar1"/>
    <w:uiPriority w:val="99"/>
    <w:semiHidden/>
    <w:unhideWhenUsed/>
    <w:rsid w:val="001D0E85"/>
    <w:pPr>
      <w:spacing w:line="240" w:lineRule="auto"/>
    </w:pPr>
    <w:rPr>
      <w:sz w:val="20"/>
      <w:szCs w:val="20"/>
    </w:rPr>
  </w:style>
  <w:style w:type="character" w:customStyle="1" w:styleId="NotedebasdepageCar1">
    <w:name w:val="Note de bas de page Car1"/>
    <w:basedOn w:val="Policepardfaut"/>
    <w:link w:val="Notedebasdepage"/>
    <w:uiPriority w:val="99"/>
    <w:semiHidden/>
    <w:rsid w:val="001D0E85"/>
    <w:rPr>
      <w:sz w:val="20"/>
      <w:szCs w:val="20"/>
    </w:rPr>
  </w:style>
  <w:style w:type="table" w:styleId="Grilledutableau">
    <w:name w:val="Table Grid"/>
    <w:basedOn w:val="TableauNormal"/>
    <w:uiPriority w:val="39"/>
    <w:rsid w:val="00A84A25"/>
    <w:pPr>
      <w:spacing w:line="240" w:lineRule="auto"/>
    </w:pPr>
    <w:rPr>
      <w:rFonts w:asciiTheme="minorHAnsi" w:eastAsiaTheme="minorHAnsi" w:hAnsiTheme="minorHAnsi" w:cstheme="minorBid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84A25"/>
    <w:pPr>
      <w:widowControl w:val="0"/>
      <w:autoSpaceDE w:val="0"/>
      <w:autoSpaceDN w:val="0"/>
      <w:spacing w:line="240" w:lineRule="auto"/>
      <w:ind w:left="107"/>
    </w:pPr>
    <w:rPr>
      <w:rFonts w:ascii="Arial MT" w:eastAsia="Arial MT" w:hAnsi="Arial MT" w:cs="Arial MT"/>
      <w:lang w:val="fr-FR" w:eastAsia="en-US"/>
    </w:rPr>
  </w:style>
  <w:style w:type="table" w:customStyle="1" w:styleId="TableNormal10">
    <w:name w:val="Table Normal1"/>
    <w:uiPriority w:val="2"/>
    <w:semiHidden/>
    <w:unhideWhenUsed/>
    <w:qFormat/>
    <w:rsid w:val="00FD6C4E"/>
    <w:pPr>
      <w:widowControl w:val="0"/>
      <w:autoSpaceDE w:val="0"/>
      <w:autoSpaceDN w:val="0"/>
      <w:spacing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Grilledutableau1">
    <w:name w:val="Grille du tableau1"/>
    <w:basedOn w:val="TableauNormal"/>
    <w:next w:val="Grilledutableau"/>
    <w:uiPriority w:val="39"/>
    <w:rsid w:val="00EF2E6E"/>
    <w:pPr>
      <w:spacing w:line="240" w:lineRule="auto"/>
    </w:pPr>
    <w:rPr>
      <w:rFonts w:ascii="Calibri" w:eastAsia="Calibri" w:hAnsi="Calibri" w:cs="Times New Roman"/>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customXml" Target="ink/ink2.xml"/><Relationship Id="rId2" Type="http://schemas.openxmlformats.org/officeDocument/2006/relationships/customXml" Target="../customXml/item2.xml"/><Relationship Id="rId16" Type="http://schemas.openxmlformats.org/officeDocument/2006/relationships/image" Target="media/image90.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microsoft.com/office/2007/relationships/stylesWithEffects" Target="stylesWithEffects.xml"/><Relationship Id="rId15" Type="http://schemas.openxmlformats.org/officeDocument/2006/relationships/customXml" Target="ink/ink1.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6.png"/><Relationship Id="rId5" Type="http://schemas.openxmlformats.org/officeDocument/2006/relationships/image" Target="media/image8.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5T12:50:05.659"/>
    </inkml:context>
    <inkml:brush xml:id="br0">
      <inkml:brushProperty name="width" value="0.035" units="cm"/>
      <inkml:brushProperty name="height" value="0.035" units="cm"/>
    </inkml:brush>
  </inkml:definitions>
  <inkml:trace contextRef="#ctx0" brushRef="#br0">1 0 10952 0 0,'0'0'0'0'0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8-05T12:53:01.627"/>
    </inkml:context>
    <inkml:brush xml:id="br0">
      <inkml:brushProperty name="width" value="0.035" units="cm"/>
      <inkml:brushProperty name="height" value="0.035" units="cm"/>
    </inkml:brush>
  </inkml:definitions>
  <inkml:trace contextRef="#ctx0" brushRef="#br0">0 0 11760 0 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k2Lm6xwHc0rkvmyPyy5nbkXBVg==">CgMxLjAyCGguZ2pkZ3hzMgloLjMwajB6bGwyCWguMWZvYjl0ZTIOaC5uNmJuYmpnN29ja3A4AHIhMXp0ZkFpWkFJd3Q2TzQ1YVVaZWsxeXhfZDc5UkpDSFVs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A136B7-E7FA-4B79-9476-7173EF7E8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2670</Words>
  <Characters>14688</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HP</dc:creator>
  <cp:lastModifiedBy>CHBIOSTECH</cp:lastModifiedBy>
  <cp:revision>4</cp:revision>
  <cp:lastPrinted>2025-08-06T11:12:00Z</cp:lastPrinted>
  <dcterms:created xsi:type="dcterms:W3CDTF">2026-09-25T13:08:00Z</dcterms:created>
  <dcterms:modified xsi:type="dcterms:W3CDTF">2026-10-04T05:51:00Z</dcterms:modified>
</cp:coreProperties>
</file>