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3.xml" ContentType="application/vnd.openxmlformats-officedocument.wordprocessingml.header+xml"/>
  <Override PartName="/word/footer2.xml" ContentType="application/vnd.openxmlformats-officedocument.wordprocessingml.footer+xml"/>
  <Override PartName="/word/ink/ink5.xml" ContentType="application/inkml+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17793" w14:textId="2BBEC1F7" w:rsidR="005974AA" w:rsidRPr="005F2985" w:rsidRDefault="00BB2E8E" w:rsidP="007B1A07">
      <w:pPr>
        <w:jc w:val="both"/>
        <w:rPr>
          <w:rFonts w:ascii="Trebuchet MS" w:hAnsi="Trebuchet MS"/>
          <w:sz w:val="24"/>
          <w:szCs w:val="24"/>
        </w:rPr>
      </w:pPr>
      <w:r w:rsidRPr="005F2985">
        <w:rPr>
          <w:rFonts w:ascii="Trebuchet MS" w:hAnsi="Trebuchet MS"/>
          <w:sz w:val="24"/>
          <w:szCs w:val="24"/>
        </w:rPr>
        <w:t xml:space="preserve"> </w:t>
      </w:r>
      <w:r w:rsidR="005974AA" w:rsidRPr="005F2985">
        <w:rPr>
          <w:rFonts w:ascii="Trebuchet MS" w:hAnsi="Trebuchet MS"/>
          <w:sz w:val="24"/>
          <w:szCs w:val="24"/>
        </w:rPr>
        <w:tab/>
      </w:r>
    </w:p>
    <w:p w14:paraId="13A5E4AD" w14:textId="77777777" w:rsidR="00821BBA" w:rsidRPr="005F2985" w:rsidRDefault="00821BBA" w:rsidP="00821BBA">
      <w:pPr>
        <w:spacing w:after="0"/>
        <w:jc w:val="center"/>
        <w:rPr>
          <w:rFonts w:ascii="Arial Narrow" w:eastAsia="Arial" w:hAnsi="Arial Narrow" w:cs="Arial"/>
          <w:b/>
          <w:sz w:val="24"/>
          <w:szCs w:val="24"/>
          <w:lang w:val="fr" w:eastAsia="fr-CD"/>
        </w:rPr>
      </w:pPr>
      <w:r w:rsidRPr="005F2985">
        <w:rPr>
          <w:rFonts w:ascii="Arial Narrow" w:eastAsia="Arial" w:hAnsi="Arial Narrow" w:cs="Arial"/>
          <w:sz w:val="24"/>
          <w:szCs w:val="24"/>
          <w:lang w:val="fr" w:eastAsia="fr-CD"/>
        </w:rPr>
        <w:t>REPUBLIQUE</w:t>
      </w:r>
      <w:r w:rsidRPr="005F2985">
        <w:rPr>
          <w:rFonts w:ascii="Arial Narrow" w:eastAsia="Arial" w:hAnsi="Arial Narrow" w:cs="Arial"/>
          <w:b/>
          <w:sz w:val="24"/>
          <w:szCs w:val="24"/>
          <w:lang w:val="fr" w:eastAsia="fr-CD"/>
        </w:rPr>
        <w:t xml:space="preserve"> </w:t>
      </w:r>
      <w:r w:rsidRPr="005F2985">
        <w:rPr>
          <w:rFonts w:ascii="Arial Narrow" w:eastAsia="Arial" w:hAnsi="Arial Narrow" w:cs="Arial"/>
          <w:sz w:val="24"/>
          <w:szCs w:val="24"/>
          <w:lang w:val="fr" w:eastAsia="fr-CD"/>
        </w:rPr>
        <w:t>DEMOCARTIQUE DU CONGO</w:t>
      </w:r>
    </w:p>
    <w:p w14:paraId="5E427F69" w14:textId="77777777" w:rsidR="00821BBA" w:rsidRPr="005F2985" w:rsidRDefault="00821BBA" w:rsidP="00821BBA">
      <w:pPr>
        <w:spacing w:after="0"/>
        <w:jc w:val="center"/>
        <w:rPr>
          <w:rFonts w:ascii="Britannic Bold" w:eastAsia="Arial" w:hAnsi="Britannic Bold" w:cs="Times New Roman"/>
          <w:b/>
          <w:sz w:val="24"/>
          <w:szCs w:val="24"/>
          <w:lang w:val="fr" w:eastAsia="fr-CD"/>
        </w:rPr>
      </w:pPr>
      <w:r w:rsidRPr="005F2985">
        <w:rPr>
          <w:rFonts w:ascii="Britannic Bold" w:eastAsia="Arial" w:hAnsi="Britannic Bold" w:cs="Times New Roman"/>
          <w:b/>
          <w:sz w:val="24"/>
          <w:szCs w:val="24"/>
          <w:lang w:val="fr" w:eastAsia="fr-CD"/>
        </w:rPr>
        <w:t>Ministère de l’Environnement, Développement Durable et Nouvelle Economie du Climat</w:t>
      </w:r>
    </w:p>
    <w:p w14:paraId="381ED2AF" w14:textId="77777777" w:rsidR="00821BBA" w:rsidRPr="005F2985" w:rsidRDefault="00821BBA" w:rsidP="00821BBA">
      <w:pPr>
        <w:spacing w:after="0"/>
        <w:jc w:val="center"/>
        <w:rPr>
          <w:rFonts w:ascii="Berlin Sans FB Demi" w:eastAsia="Arial" w:hAnsi="Berlin Sans FB Demi" w:cs="Arial"/>
          <w:b/>
          <w:sz w:val="24"/>
          <w:szCs w:val="24"/>
          <w:lang w:val="fr" w:eastAsia="fr-CD"/>
        </w:rPr>
      </w:pPr>
      <w:r w:rsidRPr="005F2985">
        <w:rPr>
          <w:rFonts w:ascii="Berlin Sans FB Demi" w:eastAsia="Arial" w:hAnsi="Berlin Sans FB Demi" w:cs="Arial"/>
          <w:b/>
          <w:sz w:val="24"/>
          <w:szCs w:val="24"/>
          <w:lang w:val="fr" w:eastAsia="fr-CD"/>
        </w:rPr>
        <w:t>Secrétariat Général à l’Environnement, Développement Durable et Nouvelle Economie du Climat</w:t>
      </w:r>
    </w:p>
    <w:p w14:paraId="118560DD" w14:textId="77777777" w:rsidR="00821BBA" w:rsidRPr="005F2985" w:rsidRDefault="00821BBA" w:rsidP="00821BBA">
      <w:pPr>
        <w:spacing w:after="0"/>
        <w:jc w:val="center"/>
        <w:rPr>
          <w:rFonts w:ascii="Trebuchet MS" w:eastAsia="Arial" w:hAnsi="Trebuchet MS" w:cs="Arial"/>
          <w:b/>
          <w:i/>
          <w:sz w:val="24"/>
          <w:szCs w:val="24"/>
          <w:lang w:val="fr" w:eastAsia="fr-CD"/>
        </w:rPr>
      </w:pPr>
      <w:r w:rsidRPr="005F2985">
        <w:rPr>
          <w:rFonts w:ascii="Trebuchet MS" w:eastAsia="Arial" w:hAnsi="Trebuchet MS" w:cs="Arial"/>
          <w:b/>
          <w:i/>
          <w:noProof/>
          <w:sz w:val="24"/>
          <w:szCs w:val="24"/>
          <w:lang w:eastAsia="fr-FR"/>
        </w:rPr>
        <mc:AlternateContent>
          <mc:Choice Requires="wps">
            <w:drawing>
              <wp:anchor distT="0" distB="0" distL="114300" distR="114300" simplePos="0" relativeHeight="251677696" behindDoc="0" locked="0" layoutInCell="1" allowOverlap="1" wp14:anchorId="44E1B73B" wp14:editId="223F2E13">
                <wp:simplePos x="0" y="0"/>
                <wp:positionH relativeFrom="margin">
                  <wp:align>left</wp:align>
                </wp:positionH>
                <wp:positionV relativeFrom="paragraph">
                  <wp:posOffset>339725</wp:posOffset>
                </wp:positionV>
                <wp:extent cx="5664200" cy="19050"/>
                <wp:effectExtent l="0" t="0" r="31750" b="19050"/>
                <wp:wrapNone/>
                <wp:docPr id="1" name="Connecteur droit 1"/>
                <wp:cNvGraphicFramePr/>
                <a:graphic xmlns:a="http://schemas.openxmlformats.org/drawingml/2006/main">
                  <a:graphicData uri="http://schemas.microsoft.com/office/word/2010/wordprocessingShape">
                    <wps:wsp>
                      <wps:cNvCnPr/>
                      <wps:spPr>
                        <a:xfrm>
                          <a:off x="0" y="0"/>
                          <a:ext cx="5664200" cy="1905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5A0C53" id="Connecteur droit 1" o:spid="_x0000_s1026" style="position:absolute;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6.75pt" to="446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" strokeweight="1.5pt">
                <w10:wrap anchorx="margin"/>
              </v:line>
            </w:pict>
          </mc:Fallback>
        </mc:AlternateContent>
      </w:r>
      <w:r w:rsidRPr="005F2985">
        <w:rPr>
          <w:rFonts w:ascii="Trebuchet MS" w:eastAsia="Arial" w:hAnsi="Trebuchet MS" w:cs="Arial"/>
          <w:b/>
          <w:i/>
          <w:sz w:val="24"/>
          <w:szCs w:val="24"/>
          <w:lang w:val="fr" w:eastAsia="fr-CD"/>
        </w:rPr>
        <w:t>Direction de Développement Durable</w:t>
      </w:r>
    </w:p>
    <w:p w14:paraId="68382C62" w14:textId="77777777" w:rsidR="005F2985" w:rsidRPr="005F2985" w:rsidRDefault="005F2985" w:rsidP="00821BBA">
      <w:pPr>
        <w:spacing w:after="0"/>
        <w:jc w:val="center"/>
        <w:rPr>
          <w:rFonts w:ascii="Trebuchet MS" w:eastAsia="Arial" w:hAnsi="Trebuchet MS" w:cs="Arial"/>
          <w:b/>
          <w:i/>
          <w:sz w:val="24"/>
          <w:szCs w:val="24"/>
          <w:lang w:val="fr" w:eastAsia="fr-CD"/>
        </w:rPr>
      </w:pPr>
    </w:p>
    <w:p w14:paraId="31A4EE4B" w14:textId="77777777" w:rsidR="005F2985" w:rsidRPr="005F2985" w:rsidRDefault="005F2985" w:rsidP="00821BBA">
      <w:pPr>
        <w:spacing w:after="0"/>
        <w:jc w:val="center"/>
        <w:rPr>
          <w:rFonts w:ascii="Trebuchet MS" w:eastAsia="Arial" w:hAnsi="Trebuchet MS" w:cs="Arial"/>
          <w:b/>
          <w:i/>
          <w:sz w:val="24"/>
          <w:szCs w:val="24"/>
          <w:lang w:val="fr" w:eastAsia="fr-CD"/>
        </w:rPr>
      </w:pPr>
    </w:p>
    <w:p w14:paraId="518D6EF1" w14:textId="2129649A" w:rsidR="00180352" w:rsidRPr="005F2985" w:rsidRDefault="005F2985" w:rsidP="003A7EAB">
      <w:pPr>
        <w:jc w:val="center"/>
        <w:rPr>
          <w:rFonts w:ascii="Trebuchet MS" w:hAnsi="Trebuchet MS"/>
          <w:b/>
          <w:i/>
          <w:sz w:val="24"/>
          <w:szCs w:val="24"/>
        </w:rPr>
      </w:pPr>
      <w:r w:rsidRPr="005F2985">
        <w:rPr>
          <w:rFonts w:ascii="Trebuchet MS" w:hAnsi="Trebuchet MS"/>
          <w:noProof/>
          <w:sz w:val="24"/>
          <w:szCs w:val="24"/>
          <w:lang w:eastAsia="fr-FR"/>
        </w:rPr>
        <mc:AlternateContent>
          <mc:Choice Requires="wps">
            <w:drawing>
              <wp:anchor distT="0" distB="0" distL="114300" distR="114300" simplePos="0" relativeHeight="251754496" behindDoc="0" locked="0" layoutInCell="1" allowOverlap="1" wp14:anchorId="61B679A5" wp14:editId="26252569">
                <wp:simplePos x="0" y="0"/>
                <wp:positionH relativeFrom="margin">
                  <wp:align>left</wp:align>
                </wp:positionH>
                <wp:positionV relativeFrom="paragraph">
                  <wp:posOffset>3565</wp:posOffset>
                </wp:positionV>
                <wp:extent cx="5844540" cy="1885071"/>
                <wp:effectExtent l="0" t="0" r="3810" b="127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4540" cy="1885071"/>
                        </a:xfrm>
                        <a:prstGeom prst="rect">
                          <a:avLst/>
                        </a:prstGeom>
                        <a:solidFill>
                          <a:srgbClr val="EDEBE0">
                            <a:alpha val="85096"/>
                          </a:srgbClr>
                        </a:solidFill>
                      </wps:spPr>
                      <wps:txbx>
                        <w:txbxContent>
                          <w:p w14:paraId="78343C46" w14:textId="5469EDF1" w:rsidR="00135BB8" w:rsidRPr="00516F7B" w:rsidRDefault="00135BB8" w:rsidP="005F2985">
                            <w:pPr>
                              <w:jc w:val="center"/>
                              <w:rPr>
                                <w:rFonts w:ascii="Trebuchet MS" w:hAnsi="Trebuchet MS"/>
                                <w:b/>
                                <w:sz w:val="32"/>
                              </w:rPr>
                            </w:pPr>
                            <w:r>
                              <w:rPr>
                                <w:rFonts w:ascii="Trebuchet MS" w:hAnsi="Trebuchet MS"/>
                                <w:b/>
                                <w:sz w:val="32"/>
                              </w:rPr>
                              <w:t>Retraite de travail sur l’engagement et la contribution des parties prenantes pour la mise en œuvre de la Stratégie et Plan d’Action Nationaux de la Biodiversité (SPANB) et l’élaboration du 7</w:t>
                            </w:r>
                            <w:r w:rsidRPr="007D0A7C">
                              <w:rPr>
                                <w:rFonts w:ascii="Trebuchet MS" w:hAnsi="Trebuchet MS"/>
                                <w:b/>
                                <w:sz w:val="32"/>
                                <w:vertAlign w:val="superscript"/>
                              </w:rPr>
                              <w:t>ème</w:t>
                            </w:r>
                            <w:r>
                              <w:rPr>
                                <w:rFonts w:ascii="Trebuchet MS" w:hAnsi="Trebuchet MS"/>
                                <w:b/>
                                <w:sz w:val="32"/>
                              </w:rPr>
                              <w:t xml:space="preserve"> rapport national sur la biodiversité (7RNB) de la République Démocratique du Congo</w:t>
                            </w:r>
                          </w:p>
                          <w:p w14:paraId="06F93315" w14:textId="77777777" w:rsidR="00135BB8" w:rsidRDefault="00135BB8" w:rsidP="005F2985">
                            <w:pPr>
                              <w:spacing w:line="348" w:lineRule="auto"/>
                              <w:ind w:left="615" w:right="944"/>
                              <w:jc w:val="center"/>
                              <w:rPr>
                                <w:rFonts w:ascii="Arial" w:hAnsi="Arial"/>
                                <w:b/>
                                <w:color w:val="385623" w:themeColor="accent6" w:themeShade="80"/>
                                <w:sz w:val="36"/>
                              </w:rPr>
                            </w:pPr>
                          </w:p>
                          <w:p w14:paraId="16E7D6CB" w14:textId="77777777" w:rsidR="00135BB8" w:rsidRPr="00821BBA" w:rsidRDefault="00135BB8" w:rsidP="005F2985">
                            <w:pPr>
                              <w:spacing w:line="348" w:lineRule="auto"/>
                              <w:ind w:left="615" w:right="944"/>
                              <w:jc w:val="center"/>
                              <w:rPr>
                                <w:rFonts w:ascii="Arial" w:hAnsi="Arial"/>
                                <w:b/>
                                <w:color w:val="385623" w:themeColor="accent6" w:themeShade="80"/>
                                <w:sz w:val="36"/>
                              </w:rPr>
                            </w:pPr>
                          </w:p>
                        </w:txbxContent>
                      </wps:txbx>
                      <wps:bodyPr wrap="square" lIns="0" tIns="0" rIns="0" bIns="0" rtlCol="0">
                        <a:noAutofit/>
                      </wps:bodyPr>
                    </wps:wsp>
                  </a:graphicData>
                </a:graphic>
                <wp14:sizeRelV relativeFrom="margin">
                  <wp14:pctHeight>0</wp14:pctHeight>
                </wp14:sizeRelV>
              </wp:anchor>
            </w:drawing>
          </mc:Choice>
          <mc:Fallback>
            <w:pict>
              <v:shapetype w14:anchorId="61B679A5" id="_x0000_t202" coordsize="21600,21600" o:spt="202" path="m,l,21600r21600,l21600,xe">
                <v:stroke joinstyle="miter"/>
                <v:path gradientshapeok="t" o:connecttype="rect"/>
              </v:shapetype>
              <v:shape id="Textbox 3" o:spid="_x0000_s1026" type="#_x0000_t202" style="position:absolute;left:0;text-align:left;margin-left:0;margin-top:.3pt;width:460.2pt;height:148.45pt;z-index:2517544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" fillcolor="#edebe0" stroked="f">
                <v:fill opacity="55769f"/>
                <v:path arrowok="t"/>
                <v:textbox inset="0,0,0,0">
                  <w:txbxContent>
                    <w:p w14:paraId="78343C46" w14:textId="5469EDF1" w:rsidR="00135BB8" w:rsidRPr="00516F7B" w:rsidRDefault="00135BB8" w:rsidP="005F2985">
                      <w:pPr>
                        <w:jc w:val="center"/>
                        <w:rPr>
                          <w:rFonts w:ascii="Trebuchet MS" w:hAnsi="Trebuchet MS"/>
                          <w:b/>
                          <w:sz w:val="32"/>
                        </w:rPr>
                      </w:pPr>
                      <w:r>
                        <w:rPr>
                          <w:rFonts w:ascii="Trebuchet MS" w:hAnsi="Trebuchet MS"/>
                          <w:b/>
                          <w:sz w:val="32"/>
                        </w:rPr>
                        <w:t>Retraite de travail sur l’engagement et la contribution des parties prenantes pour la mise en œuvre de la Stratégie et Plan d’Action Nationaux de la Biodiversité (SPANB) et l’élaboration du 7</w:t>
                      </w:r>
                      <w:r w:rsidRPr="007D0A7C">
                        <w:rPr>
                          <w:rFonts w:ascii="Trebuchet MS" w:hAnsi="Trebuchet MS"/>
                          <w:b/>
                          <w:sz w:val="32"/>
                          <w:vertAlign w:val="superscript"/>
                        </w:rPr>
                        <w:t>ème</w:t>
                      </w:r>
                      <w:r>
                        <w:rPr>
                          <w:rFonts w:ascii="Trebuchet MS" w:hAnsi="Trebuchet MS"/>
                          <w:b/>
                          <w:sz w:val="32"/>
                        </w:rPr>
                        <w:t xml:space="preserve"> rapport national sur la biodiversité (7RNB) de la République Démocratique du Congo</w:t>
                      </w:r>
                    </w:p>
                    <w:p w14:paraId="06F93315" w14:textId="77777777" w:rsidR="00135BB8" w:rsidRDefault="00135BB8" w:rsidP="005F2985">
                      <w:pPr>
                        <w:spacing w:line="348" w:lineRule="auto"/>
                        <w:ind w:left="615" w:right="944"/>
                        <w:jc w:val="center"/>
                        <w:rPr>
                          <w:rFonts w:ascii="Arial" w:hAnsi="Arial"/>
                          <w:b/>
                          <w:color w:val="385623" w:themeColor="accent6" w:themeShade="80"/>
                          <w:sz w:val="36"/>
                        </w:rPr>
                      </w:pPr>
                    </w:p>
                    <w:p w14:paraId="16E7D6CB" w14:textId="77777777" w:rsidR="00135BB8" w:rsidRPr="00821BBA" w:rsidRDefault="00135BB8" w:rsidP="005F2985">
                      <w:pPr>
                        <w:spacing w:line="348" w:lineRule="auto"/>
                        <w:ind w:left="615" w:right="944"/>
                        <w:jc w:val="center"/>
                        <w:rPr>
                          <w:rFonts w:ascii="Arial" w:hAnsi="Arial"/>
                          <w:b/>
                          <w:color w:val="385623" w:themeColor="accent6" w:themeShade="80"/>
                          <w:sz w:val="36"/>
                        </w:rPr>
                      </w:pPr>
                    </w:p>
                  </w:txbxContent>
                </v:textbox>
                <w10:wrap anchorx="margin"/>
              </v:shape>
            </w:pict>
          </mc:Fallback>
        </mc:AlternateContent>
      </w:r>
    </w:p>
    <w:p w14:paraId="31FEA516" w14:textId="77777777" w:rsidR="00992904" w:rsidRPr="005F2985" w:rsidRDefault="00992904" w:rsidP="007B1A07">
      <w:pPr>
        <w:autoSpaceDE w:val="0"/>
        <w:autoSpaceDN w:val="0"/>
        <w:adjustRightInd w:val="0"/>
        <w:spacing w:after="0"/>
        <w:jc w:val="both"/>
        <w:rPr>
          <w:rFonts w:ascii="Trebuchet MS" w:hAnsi="Trebuchet MS" w:cs="Calibri"/>
          <w:b/>
          <w:color w:val="000000"/>
          <w:sz w:val="24"/>
          <w:szCs w:val="24"/>
        </w:rPr>
      </w:pPr>
    </w:p>
    <w:p w14:paraId="2B5188EB" w14:textId="520B9EBF" w:rsidR="005974AA" w:rsidRPr="005F2985" w:rsidRDefault="005974AA" w:rsidP="007B1A07">
      <w:pPr>
        <w:autoSpaceDE w:val="0"/>
        <w:autoSpaceDN w:val="0"/>
        <w:adjustRightInd w:val="0"/>
        <w:spacing w:after="0"/>
        <w:jc w:val="both"/>
        <w:rPr>
          <w:rFonts w:ascii="Trebuchet MS" w:hAnsi="Trebuchet MS" w:cs="Calibri"/>
          <w:b/>
          <w:color w:val="000000"/>
          <w:sz w:val="24"/>
          <w:szCs w:val="24"/>
        </w:rPr>
      </w:pPr>
    </w:p>
    <w:p w14:paraId="5F76A44A" w14:textId="41BE461C" w:rsidR="005F2985" w:rsidRPr="005F2985" w:rsidRDefault="005F2985" w:rsidP="005F2985">
      <w:pPr>
        <w:widowControl w:val="0"/>
        <w:spacing w:after="0"/>
        <w:rPr>
          <w:rFonts w:ascii="Trebuchet MS" w:hAnsi="Trebuchet MS" w:cs="Calibri"/>
          <w:b/>
          <w:i/>
          <w:color w:val="000000"/>
          <w:sz w:val="24"/>
          <w:szCs w:val="24"/>
          <w:lang w:val="en-US"/>
        </w:rPr>
      </w:pPr>
    </w:p>
    <w:p w14:paraId="63AE38D8" w14:textId="5A417932" w:rsidR="00821BBA" w:rsidRPr="005F2985" w:rsidRDefault="00821BBA" w:rsidP="00992904">
      <w:pPr>
        <w:widowControl w:val="0"/>
        <w:spacing w:after="0"/>
        <w:rPr>
          <w:rFonts w:ascii="Trebuchet MS" w:hAnsi="Trebuchet MS" w:cs="Calibri"/>
          <w:b/>
          <w:i/>
          <w:color w:val="000000"/>
          <w:sz w:val="24"/>
          <w:szCs w:val="24"/>
          <w:lang w:val="en-US"/>
        </w:rPr>
      </w:pPr>
    </w:p>
    <w:p w14:paraId="309B64D9" w14:textId="6A370176" w:rsidR="00821BBA" w:rsidRPr="005F2985" w:rsidRDefault="00821BBA" w:rsidP="0004701B">
      <w:pPr>
        <w:jc w:val="center"/>
        <w:rPr>
          <w:rFonts w:ascii="Trebuchet MS" w:hAnsi="Trebuchet MS" w:cs="Calibri"/>
          <w:sz w:val="24"/>
          <w:szCs w:val="24"/>
          <w:lang w:val="en-US"/>
        </w:rPr>
      </w:pPr>
    </w:p>
    <w:p w14:paraId="5534B71E" w14:textId="52FEE4DA" w:rsidR="00E05DC5" w:rsidRDefault="00E05DC5" w:rsidP="0004701B">
      <w:pPr>
        <w:jc w:val="center"/>
        <w:rPr>
          <w:rFonts w:ascii="Trebuchet MS" w:hAnsi="Trebuchet MS" w:cs="Calibri"/>
          <w:sz w:val="24"/>
          <w:szCs w:val="24"/>
          <w:lang w:val="en-US"/>
        </w:rPr>
      </w:pPr>
    </w:p>
    <w:p w14:paraId="5FDC361F" w14:textId="179E5DC2" w:rsidR="00E05DC5" w:rsidRDefault="00E05DC5" w:rsidP="0004701B">
      <w:pPr>
        <w:jc w:val="center"/>
        <w:rPr>
          <w:rFonts w:ascii="Trebuchet MS" w:hAnsi="Trebuchet MS" w:cs="Calibri"/>
          <w:sz w:val="24"/>
          <w:szCs w:val="24"/>
          <w:lang w:val="en-US"/>
        </w:rPr>
      </w:pPr>
      <w:r w:rsidRPr="005F2985">
        <w:rPr>
          <w:rFonts w:ascii="Trebuchet MS" w:hAnsi="Trebuchet MS" w:cs="Calibri"/>
          <w:b/>
          <w:i/>
          <w:noProof/>
          <w:color w:val="000000"/>
          <w:sz w:val="24"/>
          <w:szCs w:val="24"/>
          <w:lang w:eastAsia="fr-FR"/>
        </w:rPr>
        <w:drawing>
          <wp:anchor distT="0" distB="0" distL="114300" distR="114300" simplePos="0" relativeHeight="251753472" behindDoc="0" locked="0" layoutInCell="1" allowOverlap="1" wp14:anchorId="6223038C" wp14:editId="100A3539">
            <wp:simplePos x="0" y="0"/>
            <wp:positionH relativeFrom="margin">
              <wp:align>left</wp:align>
            </wp:positionH>
            <wp:positionV relativeFrom="paragraph">
              <wp:posOffset>188839</wp:posOffset>
            </wp:positionV>
            <wp:extent cx="5822872" cy="3601329"/>
            <wp:effectExtent l="0" t="0" r="6985" b="0"/>
            <wp:wrapNone/>
            <wp:docPr id="58508240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a:extLst>
                        <a:ext uri="{28A0092B-C50C-407E-A947-70E740481C1C}">
                          <a14:useLocalDpi xmlns:a14="http://schemas.microsoft.com/office/drawing/2010/main" val="0"/>
                        </a:ext>
                      </a:extLst>
                    </a:blip>
                    <a:srcRect b="21428"/>
                    <a:stretch/>
                  </pic:blipFill>
                  <pic:spPr bwMode="auto">
                    <a:xfrm>
                      <a:off x="0" y="0"/>
                      <a:ext cx="5822872" cy="360132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2C678C" w14:textId="77777777" w:rsidR="00E05DC5" w:rsidRDefault="00E05DC5" w:rsidP="0004701B">
      <w:pPr>
        <w:jc w:val="center"/>
        <w:rPr>
          <w:rFonts w:ascii="Trebuchet MS" w:hAnsi="Trebuchet MS" w:cs="Calibri"/>
          <w:sz w:val="24"/>
          <w:szCs w:val="24"/>
          <w:lang w:val="en-US"/>
        </w:rPr>
      </w:pPr>
    </w:p>
    <w:p w14:paraId="1264A3A3" w14:textId="77777777" w:rsidR="00E05DC5" w:rsidRDefault="00E05DC5" w:rsidP="0004701B">
      <w:pPr>
        <w:jc w:val="center"/>
        <w:rPr>
          <w:rFonts w:ascii="Trebuchet MS" w:hAnsi="Trebuchet MS" w:cs="Calibri"/>
          <w:sz w:val="24"/>
          <w:szCs w:val="24"/>
          <w:lang w:val="en-US"/>
        </w:rPr>
      </w:pPr>
    </w:p>
    <w:p w14:paraId="55D8A64C" w14:textId="77777777" w:rsidR="00E05DC5" w:rsidRDefault="00E05DC5" w:rsidP="0004701B">
      <w:pPr>
        <w:jc w:val="center"/>
        <w:rPr>
          <w:rFonts w:ascii="Trebuchet MS" w:hAnsi="Trebuchet MS" w:cs="Calibri"/>
          <w:sz w:val="24"/>
          <w:szCs w:val="24"/>
          <w:lang w:val="en-US"/>
        </w:rPr>
      </w:pPr>
    </w:p>
    <w:p w14:paraId="4248EDEE" w14:textId="77777777" w:rsidR="00E05DC5" w:rsidRDefault="00E05DC5" w:rsidP="0004701B">
      <w:pPr>
        <w:jc w:val="center"/>
        <w:rPr>
          <w:rFonts w:ascii="Trebuchet MS" w:hAnsi="Trebuchet MS" w:cs="Calibri"/>
          <w:sz w:val="24"/>
          <w:szCs w:val="24"/>
          <w:lang w:val="en-US"/>
        </w:rPr>
      </w:pPr>
    </w:p>
    <w:p w14:paraId="288E93AF" w14:textId="77777777" w:rsidR="00E05DC5" w:rsidRDefault="00E05DC5" w:rsidP="0004701B">
      <w:pPr>
        <w:jc w:val="center"/>
        <w:rPr>
          <w:rFonts w:ascii="Trebuchet MS" w:hAnsi="Trebuchet MS" w:cs="Calibri"/>
          <w:sz w:val="24"/>
          <w:szCs w:val="24"/>
          <w:lang w:val="en-US"/>
        </w:rPr>
      </w:pPr>
    </w:p>
    <w:p w14:paraId="624547D1" w14:textId="77777777" w:rsidR="00E05DC5" w:rsidRDefault="00E05DC5" w:rsidP="0004701B">
      <w:pPr>
        <w:jc w:val="center"/>
        <w:rPr>
          <w:rFonts w:ascii="Trebuchet MS" w:hAnsi="Trebuchet MS" w:cs="Calibri"/>
          <w:sz w:val="24"/>
          <w:szCs w:val="24"/>
          <w:lang w:val="en-US"/>
        </w:rPr>
      </w:pPr>
    </w:p>
    <w:p w14:paraId="35129600" w14:textId="77777777" w:rsidR="00E05DC5" w:rsidRDefault="00E05DC5" w:rsidP="0004701B">
      <w:pPr>
        <w:jc w:val="center"/>
        <w:rPr>
          <w:rFonts w:ascii="Trebuchet MS" w:hAnsi="Trebuchet MS" w:cs="Calibri"/>
          <w:sz w:val="24"/>
          <w:szCs w:val="24"/>
          <w:lang w:val="en-US"/>
        </w:rPr>
      </w:pPr>
    </w:p>
    <w:p w14:paraId="25834EDC" w14:textId="77777777" w:rsidR="00E05DC5" w:rsidRDefault="00E05DC5" w:rsidP="0004701B">
      <w:pPr>
        <w:jc w:val="center"/>
        <w:rPr>
          <w:rFonts w:ascii="Trebuchet MS" w:hAnsi="Trebuchet MS" w:cs="Calibri"/>
          <w:sz w:val="24"/>
          <w:szCs w:val="24"/>
          <w:lang w:val="en-US"/>
        </w:rPr>
      </w:pPr>
    </w:p>
    <w:p w14:paraId="0EBBE54E" w14:textId="77777777" w:rsidR="00E05DC5" w:rsidRDefault="00E05DC5" w:rsidP="0004701B">
      <w:pPr>
        <w:jc w:val="center"/>
        <w:rPr>
          <w:rFonts w:ascii="Trebuchet MS" w:hAnsi="Trebuchet MS" w:cs="Calibri"/>
          <w:sz w:val="24"/>
          <w:szCs w:val="24"/>
          <w:lang w:val="en-US"/>
        </w:rPr>
      </w:pPr>
    </w:p>
    <w:p w14:paraId="0970CBE6" w14:textId="77777777" w:rsidR="00E05DC5" w:rsidRDefault="00E05DC5" w:rsidP="0004701B">
      <w:pPr>
        <w:jc w:val="center"/>
        <w:rPr>
          <w:rFonts w:ascii="Trebuchet MS" w:hAnsi="Trebuchet MS" w:cs="Calibri"/>
          <w:sz w:val="24"/>
          <w:szCs w:val="24"/>
          <w:lang w:val="en-US"/>
        </w:rPr>
      </w:pPr>
    </w:p>
    <w:p w14:paraId="76CCF06C" w14:textId="77777777" w:rsidR="00E05DC5" w:rsidRDefault="00E05DC5" w:rsidP="0004701B">
      <w:pPr>
        <w:jc w:val="center"/>
        <w:rPr>
          <w:rFonts w:ascii="Trebuchet MS" w:hAnsi="Trebuchet MS" w:cs="Calibri"/>
          <w:sz w:val="24"/>
          <w:szCs w:val="24"/>
          <w:lang w:val="en-US"/>
        </w:rPr>
      </w:pPr>
    </w:p>
    <w:p w14:paraId="384EF784" w14:textId="77777777" w:rsidR="00E05DC5" w:rsidRDefault="00E05DC5" w:rsidP="0004701B">
      <w:pPr>
        <w:jc w:val="center"/>
        <w:rPr>
          <w:rFonts w:ascii="Trebuchet MS" w:hAnsi="Trebuchet MS" w:cs="Calibri"/>
          <w:sz w:val="24"/>
          <w:szCs w:val="24"/>
          <w:lang w:val="en-US"/>
        </w:rPr>
      </w:pPr>
    </w:p>
    <w:p w14:paraId="0CB26192" w14:textId="4F38CFB9" w:rsidR="00821BBA" w:rsidRPr="005F2985" w:rsidRDefault="005F2985" w:rsidP="0004701B">
      <w:pPr>
        <w:jc w:val="center"/>
        <w:rPr>
          <w:rFonts w:ascii="Trebuchet MS" w:hAnsi="Trebuchet MS" w:cs="Calibri"/>
          <w:sz w:val="24"/>
          <w:szCs w:val="24"/>
          <w:lang w:val="en-US"/>
        </w:rPr>
      </w:pPr>
      <w:r w:rsidRPr="005F2985">
        <w:rPr>
          <w:rFonts w:ascii="Trebuchet MS" w:hAnsi="Trebuchet MS" w:cs="Calibri"/>
          <w:sz w:val="24"/>
          <w:szCs w:val="24"/>
          <w:lang w:val="en-US"/>
        </w:rPr>
        <w:t>Septembre</w:t>
      </w:r>
      <w:r w:rsidR="00821BBA" w:rsidRPr="005F2985">
        <w:rPr>
          <w:rFonts w:ascii="Trebuchet MS" w:hAnsi="Trebuchet MS" w:cs="Calibri"/>
          <w:sz w:val="24"/>
          <w:szCs w:val="24"/>
          <w:lang w:val="en-US"/>
        </w:rPr>
        <w:t xml:space="preserve"> 2025</w:t>
      </w:r>
    </w:p>
    <w:p w14:paraId="566C1F3D" w14:textId="0CF73D42" w:rsidR="00AC42EA" w:rsidRPr="005F2985" w:rsidRDefault="00821BBA" w:rsidP="0004701B">
      <w:pPr>
        <w:tabs>
          <w:tab w:val="center" w:pos="4536"/>
        </w:tabs>
        <w:rPr>
          <w:rFonts w:ascii="Trebuchet MS" w:hAnsi="Trebuchet MS" w:cs="Calibri"/>
          <w:sz w:val="24"/>
          <w:szCs w:val="24"/>
          <w:lang w:val="en-US"/>
        </w:rPr>
        <w:sectPr w:rsidR="00AC42EA" w:rsidRPr="005F2985" w:rsidSect="00686E30">
          <w:headerReference w:type="default" r:id="rId9"/>
          <w:pgSz w:w="11906" w:h="16838"/>
          <w:pgMar w:top="1134" w:right="1417" w:bottom="1417" w:left="1417" w:header="708" w:footer="708" w:gutter="0"/>
          <w:cols w:space="708"/>
          <w:docGrid w:linePitch="360"/>
        </w:sectPr>
      </w:pPr>
      <w:r w:rsidRPr="005F2985">
        <w:rPr>
          <w:rFonts w:ascii="Trebuchet MS" w:hAnsi="Trebuchet MS" w:cs="Calibri"/>
          <w:sz w:val="24"/>
          <w:szCs w:val="24"/>
          <w:lang w:val="en-US"/>
        </w:rPr>
        <w:tab/>
      </w:r>
    </w:p>
    <w:bookmarkStart w:id="0" w:name="_Toc212657807" w:displacedByCustomXml="next"/>
    <w:sdt>
      <w:sdtPr>
        <w:rPr>
          <w:rFonts w:asciiTheme="minorHAnsi" w:hAnsiTheme="minorHAnsi" w:cstheme="minorBidi"/>
          <w:b w:val="0"/>
          <w:bCs w:val="0"/>
          <w:kern w:val="0"/>
          <w:sz w:val="22"/>
          <w:szCs w:val="22"/>
          <w:lang w:val="fr-FR"/>
        </w:rPr>
        <w:id w:val="908650563"/>
        <w:docPartObj>
          <w:docPartGallery w:val="Table of Contents"/>
          <w:docPartUnique/>
        </w:docPartObj>
      </w:sdtPr>
      <w:sdtEndPr>
        <w:rPr>
          <w:szCs w:val="24"/>
        </w:rPr>
      </w:sdtEndPr>
      <w:sdtContent>
        <w:p w14:paraId="56BB5CAF" w14:textId="43DDBA77" w:rsidR="00A33C90" w:rsidRPr="005F2985" w:rsidRDefault="008155B3" w:rsidP="00BA28DE">
          <w:pPr>
            <w:pStyle w:val="Titre1"/>
            <w:numPr>
              <w:ilvl w:val="0"/>
              <w:numId w:val="0"/>
            </w:numPr>
          </w:pPr>
          <w:r w:rsidRPr="005F2985">
            <w:t>Table de matière</w:t>
          </w:r>
          <w:bookmarkEnd w:id="0"/>
        </w:p>
        <w:p w14:paraId="6255FE5F" w14:textId="10BB5304" w:rsidR="007F3A61" w:rsidRDefault="00A33C90">
          <w:pPr>
            <w:pStyle w:val="TM1"/>
            <w:tabs>
              <w:tab w:val="right" w:leader="dot" w:pos="9062"/>
            </w:tabs>
            <w:rPr>
              <w:rFonts w:eastAsiaTheme="minorEastAsia"/>
              <w:noProof/>
              <w:kern w:val="2"/>
              <w:sz w:val="24"/>
              <w:szCs w:val="24"/>
              <w:lang w:val="en-US"/>
              <w14:ligatures w14:val="standardContextual"/>
            </w:rPr>
          </w:pPr>
          <w:r w:rsidRPr="005F2985">
            <w:rPr>
              <w:rFonts w:ascii="Trebuchet MS" w:hAnsi="Trebuchet MS"/>
              <w:sz w:val="24"/>
              <w:szCs w:val="24"/>
            </w:rPr>
            <w:fldChar w:fldCharType="begin"/>
          </w:r>
          <w:r w:rsidRPr="005F2985">
            <w:rPr>
              <w:rFonts w:ascii="Trebuchet MS" w:hAnsi="Trebuchet MS"/>
              <w:sz w:val="24"/>
              <w:szCs w:val="24"/>
            </w:rPr>
            <w:instrText xml:space="preserve"> TOC \o "1-3" \h \z \u </w:instrText>
          </w:r>
          <w:r w:rsidRPr="005F2985">
            <w:rPr>
              <w:rFonts w:ascii="Trebuchet MS" w:hAnsi="Trebuchet MS"/>
              <w:sz w:val="24"/>
              <w:szCs w:val="24"/>
            </w:rPr>
            <w:fldChar w:fldCharType="separate"/>
          </w:r>
          <w:hyperlink w:anchor="_Toc212657807" w:history="1">
            <w:r w:rsidR="007F3A61" w:rsidRPr="00F37EAD">
              <w:rPr>
                <w:rStyle w:val="Lienhypertexte"/>
                <w:noProof/>
              </w:rPr>
              <w:t>Table de matière</w:t>
            </w:r>
            <w:r w:rsidR="007F3A61">
              <w:rPr>
                <w:noProof/>
                <w:webHidden/>
              </w:rPr>
              <w:tab/>
            </w:r>
            <w:r w:rsidR="007F3A61">
              <w:rPr>
                <w:noProof/>
                <w:webHidden/>
              </w:rPr>
              <w:fldChar w:fldCharType="begin"/>
            </w:r>
            <w:r w:rsidR="007F3A61">
              <w:rPr>
                <w:noProof/>
                <w:webHidden/>
              </w:rPr>
              <w:instrText xml:space="preserve"> PAGEREF _Toc212657807 \h </w:instrText>
            </w:r>
            <w:r w:rsidR="007F3A61">
              <w:rPr>
                <w:noProof/>
                <w:webHidden/>
              </w:rPr>
            </w:r>
            <w:r w:rsidR="007F3A61">
              <w:rPr>
                <w:noProof/>
                <w:webHidden/>
              </w:rPr>
              <w:fldChar w:fldCharType="separate"/>
            </w:r>
            <w:r w:rsidR="007F3A61">
              <w:rPr>
                <w:noProof/>
                <w:webHidden/>
              </w:rPr>
              <w:t>ii</w:t>
            </w:r>
            <w:r w:rsidR="007F3A61">
              <w:rPr>
                <w:noProof/>
                <w:webHidden/>
              </w:rPr>
              <w:fldChar w:fldCharType="end"/>
            </w:r>
          </w:hyperlink>
        </w:p>
        <w:p w14:paraId="180C766E" w14:textId="44F8BF83" w:rsidR="007F3A61" w:rsidRDefault="007F3A61">
          <w:pPr>
            <w:pStyle w:val="TM1"/>
            <w:tabs>
              <w:tab w:val="right" w:leader="dot" w:pos="9062"/>
            </w:tabs>
            <w:rPr>
              <w:rFonts w:eastAsiaTheme="minorEastAsia"/>
              <w:noProof/>
              <w:kern w:val="2"/>
              <w:sz w:val="24"/>
              <w:szCs w:val="24"/>
              <w:lang w:val="en-US"/>
              <w14:ligatures w14:val="standardContextual"/>
            </w:rPr>
          </w:pPr>
          <w:hyperlink w:anchor="_Toc212657808" w:history="1">
            <w:r w:rsidRPr="00F37EAD">
              <w:rPr>
                <w:rStyle w:val="Lienhypertexte"/>
                <w:noProof/>
              </w:rPr>
              <w:t>Liste des acronymes/abréviations</w:t>
            </w:r>
            <w:r>
              <w:rPr>
                <w:noProof/>
                <w:webHidden/>
              </w:rPr>
              <w:tab/>
            </w:r>
            <w:r>
              <w:rPr>
                <w:noProof/>
                <w:webHidden/>
              </w:rPr>
              <w:fldChar w:fldCharType="begin"/>
            </w:r>
            <w:r>
              <w:rPr>
                <w:noProof/>
                <w:webHidden/>
              </w:rPr>
              <w:instrText xml:space="preserve"> PAGEREF _Toc212657808 \h </w:instrText>
            </w:r>
            <w:r>
              <w:rPr>
                <w:noProof/>
                <w:webHidden/>
              </w:rPr>
            </w:r>
            <w:r>
              <w:rPr>
                <w:noProof/>
                <w:webHidden/>
              </w:rPr>
              <w:fldChar w:fldCharType="separate"/>
            </w:r>
            <w:r>
              <w:rPr>
                <w:noProof/>
                <w:webHidden/>
              </w:rPr>
              <w:t>iii</w:t>
            </w:r>
            <w:r>
              <w:rPr>
                <w:noProof/>
                <w:webHidden/>
              </w:rPr>
              <w:fldChar w:fldCharType="end"/>
            </w:r>
          </w:hyperlink>
        </w:p>
        <w:p w14:paraId="31280D5D" w14:textId="1565F4AC" w:rsidR="007F3A61" w:rsidRDefault="007F3A61">
          <w:pPr>
            <w:pStyle w:val="TM1"/>
            <w:tabs>
              <w:tab w:val="right" w:leader="dot" w:pos="9062"/>
            </w:tabs>
            <w:rPr>
              <w:rFonts w:eastAsiaTheme="minorEastAsia"/>
              <w:noProof/>
              <w:kern w:val="2"/>
              <w:sz w:val="24"/>
              <w:szCs w:val="24"/>
              <w:lang w:val="en-US"/>
              <w14:ligatures w14:val="standardContextual"/>
            </w:rPr>
          </w:pPr>
          <w:hyperlink w:anchor="_Toc212657809" w:history="1">
            <w:r w:rsidRPr="00F37EAD">
              <w:rPr>
                <w:rStyle w:val="Lienhypertexte"/>
                <w:noProof/>
              </w:rPr>
              <w:t>Résumé exécutif</w:t>
            </w:r>
            <w:r>
              <w:rPr>
                <w:noProof/>
                <w:webHidden/>
              </w:rPr>
              <w:tab/>
            </w:r>
            <w:r>
              <w:rPr>
                <w:noProof/>
                <w:webHidden/>
              </w:rPr>
              <w:fldChar w:fldCharType="begin"/>
            </w:r>
            <w:r>
              <w:rPr>
                <w:noProof/>
                <w:webHidden/>
              </w:rPr>
              <w:instrText xml:space="preserve"> PAGEREF _Toc212657809 \h </w:instrText>
            </w:r>
            <w:r>
              <w:rPr>
                <w:noProof/>
                <w:webHidden/>
              </w:rPr>
            </w:r>
            <w:r>
              <w:rPr>
                <w:noProof/>
                <w:webHidden/>
              </w:rPr>
              <w:fldChar w:fldCharType="separate"/>
            </w:r>
            <w:r>
              <w:rPr>
                <w:noProof/>
                <w:webHidden/>
              </w:rPr>
              <w:t>iv</w:t>
            </w:r>
            <w:r>
              <w:rPr>
                <w:noProof/>
                <w:webHidden/>
              </w:rPr>
              <w:fldChar w:fldCharType="end"/>
            </w:r>
          </w:hyperlink>
        </w:p>
        <w:p w14:paraId="6895737D" w14:textId="4B720220" w:rsidR="007F3A61" w:rsidRDefault="007F3A61">
          <w:pPr>
            <w:pStyle w:val="TM1"/>
            <w:tabs>
              <w:tab w:val="left" w:pos="440"/>
              <w:tab w:val="right" w:leader="dot" w:pos="9062"/>
            </w:tabs>
            <w:rPr>
              <w:rFonts w:eastAsiaTheme="minorEastAsia"/>
              <w:noProof/>
              <w:kern w:val="2"/>
              <w:sz w:val="24"/>
              <w:szCs w:val="24"/>
              <w:lang w:val="en-US"/>
              <w14:ligatures w14:val="standardContextual"/>
            </w:rPr>
          </w:pPr>
          <w:hyperlink w:anchor="_Toc212657810" w:history="1">
            <w:r w:rsidRPr="00F37EAD">
              <w:rPr>
                <w:rStyle w:val="Lienhypertexte"/>
                <w:noProof/>
              </w:rPr>
              <w:t>I.</w:t>
            </w:r>
            <w:r>
              <w:rPr>
                <w:rFonts w:eastAsiaTheme="minorEastAsia"/>
                <w:noProof/>
                <w:kern w:val="2"/>
                <w:sz w:val="24"/>
                <w:szCs w:val="24"/>
                <w:lang w:val="en-US"/>
                <w14:ligatures w14:val="standardContextual"/>
              </w:rPr>
              <w:tab/>
            </w:r>
            <w:r w:rsidRPr="00F37EAD">
              <w:rPr>
                <w:rStyle w:val="Lienhypertexte"/>
                <w:noProof/>
              </w:rPr>
              <w:t>INTRODUCTION</w:t>
            </w:r>
            <w:r>
              <w:rPr>
                <w:noProof/>
                <w:webHidden/>
              </w:rPr>
              <w:tab/>
            </w:r>
            <w:r>
              <w:rPr>
                <w:noProof/>
                <w:webHidden/>
              </w:rPr>
              <w:fldChar w:fldCharType="begin"/>
            </w:r>
            <w:r>
              <w:rPr>
                <w:noProof/>
                <w:webHidden/>
              </w:rPr>
              <w:instrText xml:space="preserve"> PAGEREF _Toc212657810 \h </w:instrText>
            </w:r>
            <w:r>
              <w:rPr>
                <w:noProof/>
                <w:webHidden/>
              </w:rPr>
            </w:r>
            <w:r>
              <w:rPr>
                <w:noProof/>
                <w:webHidden/>
              </w:rPr>
              <w:fldChar w:fldCharType="separate"/>
            </w:r>
            <w:r>
              <w:rPr>
                <w:noProof/>
                <w:webHidden/>
              </w:rPr>
              <w:t>6</w:t>
            </w:r>
            <w:r>
              <w:rPr>
                <w:noProof/>
                <w:webHidden/>
              </w:rPr>
              <w:fldChar w:fldCharType="end"/>
            </w:r>
          </w:hyperlink>
        </w:p>
        <w:p w14:paraId="487C5FEC" w14:textId="771F9196" w:rsidR="007F3A61" w:rsidRDefault="007F3A61">
          <w:pPr>
            <w:pStyle w:val="TM2"/>
            <w:tabs>
              <w:tab w:val="left" w:pos="720"/>
              <w:tab w:val="right" w:leader="dot" w:pos="9062"/>
            </w:tabs>
            <w:rPr>
              <w:rFonts w:eastAsiaTheme="minorEastAsia"/>
              <w:noProof/>
              <w:kern w:val="2"/>
              <w:sz w:val="24"/>
              <w:szCs w:val="24"/>
              <w:lang w:val="en-US"/>
              <w14:ligatures w14:val="standardContextual"/>
            </w:rPr>
          </w:pPr>
          <w:hyperlink w:anchor="_Toc212657811" w:history="1">
            <w:r w:rsidRPr="00F37EAD">
              <w:rPr>
                <w:rStyle w:val="Lienhypertexte"/>
                <w:noProof/>
              </w:rPr>
              <w:t>a.</w:t>
            </w:r>
            <w:r>
              <w:rPr>
                <w:rFonts w:eastAsiaTheme="minorEastAsia"/>
                <w:noProof/>
                <w:kern w:val="2"/>
                <w:sz w:val="24"/>
                <w:szCs w:val="24"/>
                <w:lang w:val="en-US"/>
                <w14:ligatures w14:val="standardContextual"/>
              </w:rPr>
              <w:tab/>
            </w:r>
            <w:r w:rsidRPr="00F37EAD">
              <w:rPr>
                <w:rStyle w:val="Lienhypertexte"/>
                <w:noProof/>
              </w:rPr>
              <w:t>Contexte et justification</w:t>
            </w:r>
            <w:r>
              <w:rPr>
                <w:noProof/>
                <w:webHidden/>
              </w:rPr>
              <w:tab/>
            </w:r>
            <w:r>
              <w:rPr>
                <w:noProof/>
                <w:webHidden/>
              </w:rPr>
              <w:fldChar w:fldCharType="begin"/>
            </w:r>
            <w:r>
              <w:rPr>
                <w:noProof/>
                <w:webHidden/>
              </w:rPr>
              <w:instrText xml:space="preserve"> PAGEREF _Toc212657811 \h </w:instrText>
            </w:r>
            <w:r>
              <w:rPr>
                <w:noProof/>
                <w:webHidden/>
              </w:rPr>
            </w:r>
            <w:r>
              <w:rPr>
                <w:noProof/>
                <w:webHidden/>
              </w:rPr>
              <w:fldChar w:fldCharType="separate"/>
            </w:r>
            <w:r>
              <w:rPr>
                <w:noProof/>
                <w:webHidden/>
              </w:rPr>
              <w:t>6</w:t>
            </w:r>
            <w:r>
              <w:rPr>
                <w:noProof/>
                <w:webHidden/>
              </w:rPr>
              <w:fldChar w:fldCharType="end"/>
            </w:r>
          </w:hyperlink>
        </w:p>
        <w:p w14:paraId="6678AE95" w14:textId="3ED1B6DC" w:rsidR="007F3A61" w:rsidRDefault="007F3A61">
          <w:pPr>
            <w:pStyle w:val="TM1"/>
            <w:tabs>
              <w:tab w:val="left" w:pos="440"/>
              <w:tab w:val="right" w:leader="dot" w:pos="9062"/>
            </w:tabs>
            <w:rPr>
              <w:rFonts w:eastAsiaTheme="minorEastAsia"/>
              <w:noProof/>
              <w:kern w:val="2"/>
              <w:sz w:val="24"/>
              <w:szCs w:val="24"/>
              <w:lang w:val="en-US"/>
              <w14:ligatures w14:val="standardContextual"/>
            </w:rPr>
          </w:pPr>
          <w:hyperlink w:anchor="_Toc212657812" w:history="1">
            <w:r w:rsidRPr="00F37EAD">
              <w:rPr>
                <w:rStyle w:val="Lienhypertexte"/>
                <w:noProof/>
              </w:rPr>
              <w:t>II.</w:t>
            </w:r>
            <w:r>
              <w:rPr>
                <w:rFonts w:eastAsiaTheme="minorEastAsia"/>
                <w:noProof/>
                <w:kern w:val="2"/>
                <w:sz w:val="24"/>
                <w:szCs w:val="24"/>
                <w:lang w:val="en-US"/>
                <w14:ligatures w14:val="standardContextual"/>
              </w:rPr>
              <w:tab/>
            </w:r>
            <w:r w:rsidRPr="00F37EAD">
              <w:rPr>
                <w:rStyle w:val="Lienhypertexte"/>
                <w:noProof/>
              </w:rPr>
              <w:t>DEROULEMENT DES TRAVAUX PROPREMENT DITS</w:t>
            </w:r>
            <w:r>
              <w:rPr>
                <w:noProof/>
                <w:webHidden/>
              </w:rPr>
              <w:tab/>
            </w:r>
            <w:r>
              <w:rPr>
                <w:noProof/>
                <w:webHidden/>
              </w:rPr>
              <w:fldChar w:fldCharType="begin"/>
            </w:r>
            <w:r>
              <w:rPr>
                <w:noProof/>
                <w:webHidden/>
              </w:rPr>
              <w:instrText xml:space="preserve"> PAGEREF _Toc212657812 \h </w:instrText>
            </w:r>
            <w:r>
              <w:rPr>
                <w:noProof/>
                <w:webHidden/>
              </w:rPr>
            </w:r>
            <w:r>
              <w:rPr>
                <w:noProof/>
                <w:webHidden/>
              </w:rPr>
              <w:fldChar w:fldCharType="separate"/>
            </w:r>
            <w:r>
              <w:rPr>
                <w:noProof/>
                <w:webHidden/>
              </w:rPr>
              <w:t>9</w:t>
            </w:r>
            <w:r>
              <w:rPr>
                <w:noProof/>
                <w:webHidden/>
              </w:rPr>
              <w:fldChar w:fldCharType="end"/>
            </w:r>
          </w:hyperlink>
        </w:p>
        <w:p w14:paraId="3ECE7FC4" w14:textId="39D1E6E1" w:rsidR="007F3A61" w:rsidRDefault="007F3A61">
          <w:pPr>
            <w:pStyle w:val="TM2"/>
            <w:tabs>
              <w:tab w:val="left" w:pos="960"/>
              <w:tab w:val="right" w:leader="dot" w:pos="9062"/>
            </w:tabs>
            <w:rPr>
              <w:rFonts w:eastAsiaTheme="minorEastAsia"/>
              <w:noProof/>
              <w:kern w:val="2"/>
              <w:sz w:val="24"/>
              <w:szCs w:val="24"/>
              <w:lang w:val="en-US"/>
              <w14:ligatures w14:val="standardContextual"/>
            </w:rPr>
          </w:pPr>
          <w:hyperlink w:anchor="_Toc212657813" w:history="1">
            <w:r w:rsidRPr="00F37EAD">
              <w:rPr>
                <w:rStyle w:val="Lienhypertexte"/>
                <w:noProof/>
              </w:rPr>
              <w:t>2.1.</w:t>
            </w:r>
            <w:r>
              <w:rPr>
                <w:rFonts w:eastAsiaTheme="minorEastAsia"/>
                <w:noProof/>
                <w:kern w:val="2"/>
                <w:sz w:val="24"/>
                <w:szCs w:val="24"/>
                <w:lang w:val="en-US"/>
                <w14:ligatures w14:val="standardContextual"/>
              </w:rPr>
              <w:tab/>
            </w:r>
            <w:r w:rsidRPr="00F37EAD">
              <w:rPr>
                <w:rStyle w:val="Lienhypertexte"/>
                <w:noProof/>
              </w:rPr>
              <w:t>La cérémonie d’ouverture</w:t>
            </w:r>
            <w:r>
              <w:rPr>
                <w:noProof/>
                <w:webHidden/>
              </w:rPr>
              <w:tab/>
            </w:r>
            <w:r>
              <w:rPr>
                <w:noProof/>
                <w:webHidden/>
              </w:rPr>
              <w:fldChar w:fldCharType="begin"/>
            </w:r>
            <w:r>
              <w:rPr>
                <w:noProof/>
                <w:webHidden/>
              </w:rPr>
              <w:instrText xml:space="preserve"> PAGEREF _Toc212657813 \h </w:instrText>
            </w:r>
            <w:r>
              <w:rPr>
                <w:noProof/>
                <w:webHidden/>
              </w:rPr>
            </w:r>
            <w:r>
              <w:rPr>
                <w:noProof/>
                <w:webHidden/>
              </w:rPr>
              <w:fldChar w:fldCharType="separate"/>
            </w:r>
            <w:r>
              <w:rPr>
                <w:noProof/>
                <w:webHidden/>
              </w:rPr>
              <w:t>9</w:t>
            </w:r>
            <w:r>
              <w:rPr>
                <w:noProof/>
                <w:webHidden/>
              </w:rPr>
              <w:fldChar w:fldCharType="end"/>
            </w:r>
          </w:hyperlink>
        </w:p>
        <w:p w14:paraId="130862CA" w14:textId="5C4615E4" w:rsidR="007F3A61" w:rsidRDefault="007F3A61">
          <w:pPr>
            <w:pStyle w:val="TM2"/>
            <w:tabs>
              <w:tab w:val="left" w:pos="960"/>
              <w:tab w:val="right" w:leader="dot" w:pos="9062"/>
            </w:tabs>
            <w:rPr>
              <w:rFonts w:eastAsiaTheme="minorEastAsia"/>
              <w:noProof/>
              <w:kern w:val="2"/>
              <w:sz w:val="24"/>
              <w:szCs w:val="24"/>
              <w:lang w:val="en-US"/>
              <w14:ligatures w14:val="standardContextual"/>
            </w:rPr>
          </w:pPr>
          <w:hyperlink w:anchor="_Toc212657814" w:history="1">
            <w:r w:rsidRPr="00F37EAD">
              <w:rPr>
                <w:rStyle w:val="Lienhypertexte"/>
                <w:noProof/>
              </w:rPr>
              <w:t>2.2.</w:t>
            </w:r>
            <w:r>
              <w:rPr>
                <w:rFonts w:eastAsiaTheme="minorEastAsia"/>
                <w:noProof/>
                <w:kern w:val="2"/>
                <w:sz w:val="24"/>
                <w:szCs w:val="24"/>
                <w:lang w:val="en-US"/>
                <w14:ligatures w14:val="standardContextual"/>
              </w:rPr>
              <w:tab/>
            </w:r>
            <w:r w:rsidRPr="00F37EAD">
              <w:rPr>
                <w:rStyle w:val="Lienhypertexte"/>
                <w:noProof/>
              </w:rPr>
              <w:t>Les présentations sommaires</w:t>
            </w:r>
            <w:r>
              <w:rPr>
                <w:noProof/>
                <w:webHidden/>
              </w:rPr>
              <w:tab/>
            </w:r>
            <w:r>
              <w:rPr>
                <w:noProof/>
                <w:webHidden/>
              </w:rPr>
              <w:fldChar w:fldCharType="begin"/>
            </w:r>
            <w:r>
              <w:rPr>
                <w:noProof/>
                <w:webHidden/>
              </w:rPr>
              <w:instrText xml:space="preserve"> PAGEREF _Toc212657814 \h </w:instrText>
            </w:r>
            <w:r>
              <w:rPr>
                <w:noProof/>
                <w:webHidden/>
              </w:rPr>
            </w:r>
            <w:r>
              <w:rPr>
                <w:noProof/>
                <w:webHidden/>
              </w:rPr>
              <w:fldChar w:fldCharType="separate"/>
            </w:r>
            <w:r>
              <w:rPr>
                <w:noProof/>
                <w:webHidden/>
              </w:rPr>
              <w:t>9</w:t>
            </w:r>
            <w:r>
              <w:rPr>
                <w:noProof/>
                <w:webHidden/>
              </w:rPr>
              <w:fldChar w:fldCharType="end"/>
            </w:r>
          </w:hyperlink>
        </w:p>
        <w:p w14:paraId="43C29807" w14:textId="549EDD28" w:rsidR="007F3A61" w:rsidRDefault="007F3A61">
          <w:pPr>
            <w:pStyle w:val="TM2"/>
            <w:tabs>
              <w:tab w:val="left" w:pos="960"/>
              <w:tab w:val="right" w:leader="dot" w:pos="9062"/>
            </w:tabs>
            <w:rPr>
              <w:rFonts w:eastAsiaTheme="minorEastAsia"/>
              <w:noProof/>
              <w:kern w:val="2"/>
              <w:sz w:val="24"/>
              <w:szCs w:val="24"/>
              <w:lang w:val="en-US"/>
              <w14:ligatures w14:val="standardContextual"/>
            </w:rPr>
          </w:pPr>
          <w:hyperlink w:anchor="_Toc212657815" w:history="1">
            <w:r w:rsidRPr="00F37EAD">
              <w:rPr>
                <w:rStyle w:val="Lienhypertexte"/>
                <w:i/>
                <w:noProof/>
              </w:rPr>
              <w:t>2.3.</w:t>
            </w:r>
            <w:r>
              <w:rPr>
                <w:rFonts w:eastAsiaTheme="minorEastAsia"/>
                <w:noProof/>
                <w:kern w:val="2"/>
                <w:sz w:val="24"/>
                <w:szCs w:val="24"/>
                <w:lang w:val="en-US"/>
                <w14:ligatures w14:val="standardContextual"/>
              </w:rPr>
              <w:tab/>
            </w:r>
            <w:r w:rsidRPr="00F37EAD">
              <w:rPr>
                <w:rStyle w:val="Lienhypertexte"/>
                <w:noProof/>
              </w:rPr>
              <w:t>les tavaux en groupes et recommandations</w:t>
            </w:r>
            <w:r>
              <w:rPr>
                <w:noProof/>
                <w:webHidden/>
              </w:rPr>
              <w:tab/>
            </w:r>
            <w:r>
              <w:rPr>
                <w:noProof/>
                <w:webHidden/>
              </w:rPr>
              <w:fldChar w:fldCharType="begin"/>
            </w:r>
            <w:r>
              <w:rPr>
                <w:noProof/>
                <w:webHidden/>
              </w:rPr>
              <w:instrText xml:space="preserve"> PAGEREF _Toc212657815 \h </w:instrText>
            </w:r>
            <w:r>
              <w:rPr>
                <w:noProof/>
                <w:webHidden/>
              </w:rPr>
            </w:r>
            <w:r>
              <w:rPr>
                <w:noProof/>
                <w:webHidden/>
              </w:rPr>
              <w:fldChar w:fldCharType="separate"/>
            </w:r>
            <w:r>
              <w:rPr>
                <w:noProof/>
                <w:webHidden/>
              </w:rPr>
              <w:t>11</w:t>
            </w:r>
            <w:r>
              <w:rPr>
                <w:noProof/>
                <w:webHidden/>
              </w:rPr>
              <w:fldChar w:fldCharType="end"/>
            </w:r>
          </w:hyperlink>
        </w:p>
        <w:p w14:paraId="1B4F2AAC" w14:textId="5E183AF2" w:rsidR="007F3A61" w:rsidRDefault="007F3A61">
          <w:pPr>
            <w:pStyle w:val="TM1"/>
            <w:tabs>
              <w:tab w:val="left" w:pos="720"/>
              <w:tab w:val="right" w:leader="dot" w:pos="9062"/>
            </w:tabs>
            <w:rPr>
              <w:rFonts w:eastAsiaTheme="minorEastAsia"/>
              <w:noProof/>
              <w:kern w:val="2"/>
              <w:sz w:val="24"/>
              <w:szCs w:val="24"/>
              <w:lang w:val="en-US"/>
              <w14:ligatures w14:val="standardContextual"/>
            </w:rPr>
          </w:pPr>
          <w:hyperlink w:anchor="_Toc212657816" w:history="1">
            <w:r w:rsidRPr="00F37EAD">
              <w:rPr>
                <w:rStyle w:val="Lienhypertexte"/>
                <w:noProof/>
              </w:rPr>
              <w:t>III.</w:t>
            </w:r>
            <w:r>
              <w:rPr>
                <w:rFonts w:eastAsiaTheme="minorEastAsia"/>
                <w:noProof/>
                <w:kern w:val="2"/>
                <w:sz w:val="24"/>
                <w:szCs w:val="24"/>
                <w:lang w:val="en-US"/>
                <w14:ligatures w14:val="standardContextual"/>
              </w:rPr>
              <w:tab/>
            </w:r>
            <w:r w:rsidRPr="00F37EAD">
              <w:rPr>
                <w:rStyle w:val="Lienhypertexte"/>
                <w:noProof/>
              </w:rPr>
              <w:t>CONCLUSION</w:t>
            </w:r>
            <w:r>
              <w:rPr>
                <w:noProof/>
                <w:webHidden/>
              </w:rPr>
              <w:tab/>
            </w:r>
            <w:r>
              <w:rPr>
                <w:noProof/>
                <w:webHidden/>
              </w:rPr>
              <w:fldChar w:fldCharType="begin"/>
            </w:r>
            <w:r>
              <w:rPr>
                <w:noProof/>
                <w:webHidden/>
              </w:rPr>
              <w:instrText xml:space="preserve"> PAGEREF _Toc212657816 \h </w:instrText>
            </w:r>
            <w:r>
              <w:rPr>
                <w:noProof/>
                <w:webHidden/>
              </w:rPr>
            </w:r>
            <w:r>
              <w:rPr>
                <w:noProof/>
                <w:webHidden/>
              </w:rPr>
              <w:fldChar w:fldCharType="separate"/>
            </w:r>
            <w:r>
              <w:rPr>
                <w:noProof/>
                <w:webHidden/>
              </w:rPr>
              <w:t>14</w:t>
            </w:r>
            <w:r>
              <w:rPr>
                <w:noProof/>
                <w:webHidden/>
              </w:rPr>
              <w:fldChar w:fldCharType="end"/>
            </w:r>
          </w:hyperlink>
        </w:p>
        <w:p w14:paraId="4724D210" w14:textId="4FB3D5F5" w:rsidR="007F3A61" w:rsidRDefault="007F3A61">
          <w:pPr>
            <w:pStyle w:val="TM1"/>
            <w:tabs>
              <w:tab w:val="right" w:leader="dot" w:pos="9062"/>
            </w:tabs>
            <w:rPr>
              <w:rFonts w:eastAsiaTheme="minorEastAsia"/>
              <w:noProof/>
              <w:kern w:val="2"/>
              <w:sz w:val="24"/>
              <w:szCs w:val="24"/>
              <w:lang w:val="en-US"/>
              <w14:ligatures w14:val="standardContextual"/>
            </w:rPr>
          </w:pPr>
          <w:hyperlink w:anchor="_Toc212657817" w:history="1">
            <w:r w:rsidRPr="00F37EAD">
              <w:rPr>
                <w:rStyle w:val="Lienhypertexte"/>
                <w:noProof/>
              </w:rPr>
              <w:t>ANNEXES :</w:t>
            </w:r>
            <w:r>
              <w:rPr>
                <w:noProof/>
                <w:webHidden/>
              </w:rPr>
              <w:tab/>
            </w:r>
            <w:r>
              <w:rPr>
                <w:noProof/>
                <w:webHidden/>
              </w:rPr>
              <w:fldChar w:fldCharType="begin"/>
            </w:r>
            <w:r>
              <w:rPr>
                <w:noProof/>
                <w:webHidden/>
              </w:rPr>
              <w:instrText xml:space="preserve"> PAGEREF _Toc212657817 \h </w:instrText>
            </w:r>
            <w:r>
              <w:rPr>
                <w:noProof/>
                <w:webHidden/>
              </w:rPr>
            </w:r>
            <w:r>
              <w:rPr>
                <w:noProof/>
                <w:webHidden/>
              </w:rPr>
              <w:fldChar w:fldCharType="separate"/>
            </w:r>
            <w:r>
              <w:rPr>
                <w:noProof/>
                <w:webHidden/>
              </w:rPr>
              <w:t>a</w:t>
            </w:r>
            <w:r>
              <w:rPr>
                <w:noProof/>
                <w:webHidden/>
              </w:rPr>
              <w:fldChar w:fldCharType="end"/>
            </w:r>
          </w:hyperlink>
        </w:p>
        <w:p w14:paraId="59749904" w14:textId="44EFCF15" w:rsidR="007F3A61" w:rsidRDefault="007F3A61" w:rsidP="00C21952">
          <w:pPr>
            <w:pStyle w:val="TM1"/>
            <w:tabs>
              <w:tab w:val="right" w:leader="dot" w:pos="9062"/>
            </w:tabs>
            <w:rPr>
              <w:rFonts w:eastAsiaTheme="minorEastAsia"/>
              <w:noProof/>
              <w:kern w:val="2"/>
              <w:sz w:val="24"/>
              <w:szCs w:val="24"/>
              <w:lang w:val="en-US"/>
              <w14:ligatures w14:val="standardContextual"/>
            </w:rPr>
          </w:pPr>
          <w:hyperlink w:anchor="_Toc212657818" w:history="1">
            <w:r w:rsidRPr="00F37EAD">
              <w:rPr>
                <w:rStyle w:val="Lienhypertexte"/>
                <w:noProof/>
              </w:rPr>
              <w:t>TdRs et résultats des travaux en groupes</w:t>
            </w:r>
            <w:r>
              <w:rPr>
                <w:noProof/>
                <w:webHidden/>
              </w:rPr>
              <w:tab/>
            </w:r>
            <w:r>
              <w:rPr>
                <w:noProof/>
                <w:webHidden/>
              </w:rPr>
              <w:fldChar w:fldCharType="begin"/>
            </w:r>
            <w:r>
              <w:rPr>
                <w:noProof/>
                <w:webHidden/>
              </w:rPr>
              <w:instrText xml:space="preserve"> PAGEREF _Toc212657818 \h </w:instrText>
            </w:r>
            <w:r>
              <w:rPr>
                <w:noProof/>
                <w:webHidden/>
              </w:rPr>
            </w:r>
            <w:r>
              <w:rPr>
                <w:noProof/>
                <w:webHidden/>
              </w:rPr>
              <w:fldChar w:fldCharType="separate"/>
            </w:r>
            <w:r>
              <w:rPr>
                <w:noProof/>
                <w:webHidden/>
              </w:rPr>
              <w:t>a</w:t>
            </w:r>
            <w:r>
              <w:rPr>
                <w:noProof/>
                <w:webHidden/>
              </w:rPr>
              <w:fldChar w:fldCharType="end"/>
            </w:r>
          </w:hyperlink>
        </w:p>
        <w:p w14:paraId="7F7F6D90" w14:textId="5F157BAC" w:rsidR="007F3A61" w:rsidRDefault="007F3A61" w:rsidP="00C21952">
          <w:pPr>
            <w:pStyle w:val="TM1"/>
            <w:tabs>
              <w:tab w:val="right" w:leader="dot" w:pos="9062"/>
            </w:tabs>
            <w:rPr>
              <w:rFonts w:eastAsiaTheme="minorEastAsia"/>
              <w:noProof/>
              <w:kern w:val="2"/>
              <w:sz w:val="24"/>
              <w:szCs w:val="24"/>
              <w:lang w:val="en-US"/>
              <w14:ligatures w14:val="standardContextual"/>
            </w:rPr>
          </w:pPr>
          <w:hyperlink w:anchor="_Toc212657823" w:history="1">
            <w:r w:rsidRPr="00F37EAD">
              <w:rPr>
                <w:rStyle w:val="Lienhypertexte"/>
                <w:rFonts w:ascii="Trebuchet MS" w:eastAsia="MS Gothic" w:hAnsi="Trebuchet MS" w:cs="Times New Roman"/>
                <w:b/>
                <w:bCs/>
                <w:noProof/>
              </w:rPr>
              <w:t>COMMUNIQUE FINAL DE LA RETRAITE DE TRAVAIL SUR L’ENGAGEMENT ET LA CONTRIBUTION DES PARTIES PRENANTES</w:t>
            </w:r>
            <w:r>
              <w:rPr>
                <w:noProof/>
                <w:webHidden/>
              </w:rPr>
              <w:tab/>
            </w:r>
            <w:r>
              <w:rPr>
                <w:noProof/>
                <w:webHidden/>
              </w:rPr>
              <w:fldChar w:fldCharType="begin"/>
            </w:r>
            <w:r>
              <w:rPr>
                <w:noProof/>
                <w:webHidden/>
              </w:rPr>
              <w:instrText xml:space="preserve"> PAGEREF _Toc212657823 \h </w:instrText>
            </w:r>
            <w:r>
              <w:rPr>
                <w:noProof/>
                <w:webHidden/>
              </w:rPr>
            </w:r>
            <w:r>
              <w:rPr>
                <w:noProof/>
                <w:webHidden/>
              </w:rPr>
              <w:fldChar w:fldCharType="separate"/>
            </w:r>
            <w:r>
              <w:rPr>
                <w:noProof/>
                <w:webHidden/>
              </w:rPr>
              <w:t>aa</w:t>
            </w:r>
            <w:r>
              <w:rPr>
                <w:noProof/>
                <w:webHidden/>
              </w:rPr>
              <w:fldChar w:fldCharType="end"/>
            </w:r>
          </w:hyperlink>
        </w:p>
        <w:p w14:paraId="569B2BA4" w14:textId="59F6B775" w:rsidR="007F3A61" w:rsidRDefault="007F3A61">
          <w:pPr>
            <w:pStyle w:val="TM2"/>
            <w:tabs>
              <w:tab w:val="left" w:pos="720"/>
              <w:tab w:val="right" w:leader="dot" w:pos="9062"/>
            </w:tabs>
            <w:rPr>
              <w:rFonts w:eastAsiaTheme="minorEastAsia"/>
              <w:noProof/>
              <w:kern w:val="2"/>
              <w:sz w:val="24"/>
              <w:szCs w:val="24"/>
              <w:lang w:val="en-US"/>
              <w14:ligatures w14:val="standardContextual"/>
            </w:rPr>
          </w:pPr>
          <w:hyperlink w:anchor="_Toc212657830" w:history="1">
            <w:r w:rsidRPr="00F37EAD">
              <w:rPr>
                <w:rStyle w:val="Lienhypertexte"/>
                <w:rFonts w:ascii="Wingdings" w:eastAsia="MS Gothic" w:hAnsi="Wingdings" w:cs="Times New Roman"/>
                <w:bCs/>
                <w:noProof/>
              </w:rPr>
              <w:t></w:t>
            </w:r>
            <w:r>
              <w:rPr>
                <w:rFonts w:eastAsiaTheme="minorEastAsia"/>
                <w:noProof/>
                <w:kern w:val="2"/>
                <w:sz w:val="24"/>
                <w:szCs w:val="24"/>
                <w:lang w:val="en-US"/>
                <w14:ligatures w14:val="standardContextual"/>
              </w:rPr>
              <w:tab/>
            </w:r>
            <w:r w:rsidRPr="00F37EAD">
              <w:rPr>
                <w:rStyle w:val="Lienhypertexte"/>
                <w:rFonts w:ascii="Trebuchet MS" w:eastAsia="MS Gothic" w:hAnsi="Trebuchet MS" w:cs="Times New Roman"/>
                <w:b/>
                <w:bCs/>
                <w:noProof/>
              </w:rPr>
              <w:t>CONCLUSION</w:t>
            </w:r>
            <w:r>
              <w:rPr>
                <w:noProof/>
                <w:webHidden/>
              </w:rPr>
              <w:tab/>
            </w:r>
            <w:r>
              <w:rPr>
                <w:noProof/>
                <w:webHidden/>
              </w:rPr>
              <w:fldChar w:fldCharType="begin"/>
            </w:r>
            <w:r>
              <w:rPr>
                <w:noProof/>
                <w:webHidden/>
              </w:rPr>
              <w:instrText xml:space="preserve"> PAGEREF _Toc212657830 \h </w:instrText>
            </w:r>
            <w:r>
              <w:rPr>
                <w:noProof/>
                <w:webHidden/>
              </w:rPr>
            </w:r>
            <w:r>
              <w:rPr>
                <w:noProof/>
                <w:webHidden/>
              </w:rPr>
              <w:fldChar w:fldCharType="separate"/>
            </w:r>
            <w:r>
              <w:rPr>
                <w:noProof/>
                <w:webHidden/>
              </w:rPr>
              <w:t>cc</w:t>
            </w:r>
            <w:r>
              <w:rPr>
                <w:noProof/>
                <w:webHidden/>
              </w:rPr>
              <w:fldChar w:fldCharType="end"/>
            </w:r>
          </w:hyperlink>
        </w:p>
        <w:p w14:paraId="2CB2E06F" w14:textId="19E61603" w:rsidR="00A33C90" w:rsidRPr="005F2985" w:rsidRDefault="00A33C90" w:rsidP="00A33C90">
          <w:pPr>
            <w:jc w:val="both"/>
            <w:rPr>
              <w:rFonts w:ascii="Trebuchet MS" w:hAnsi="Trebuchet MS"/>
              <w:b/>
              <w:bCs/>
              <w:sz w:val="24"/>
              <w:szCs w:val="24"/>
            </w:rPr>
          </w:pPr>
          <w:r w:rsidRPr="005F2985">
            <w:rPr>
              <w:rFonts w:ascii="Trebuchet MS" w:hAnsi="Trebuchet MS"/>
              <w:b/>
              <w:bCs/>
              <w:sz w:val="24"/>
              <w:szCs w:val="24"/>
            </w:rPr>
            <w:fldChar w:fldCharType="end"/>
          </w:r>
        </w:p>
      </w:sdtContent>
    </w:sdt>
    <w:p w14:paraId="2DC7994D" w14:textId="501086F3" w:rsidR="005974AA" w:rsidRPr="005F2985" w:rsidRDefault="005974AA" w:rsidP="00003D41">
      <w:pPr>
        <w:pStyle w:val="Titre"/>
        <w:rPr>
          <w:sz w:val="24"/>
          <w:szCs w:val="24"/>
        </w:rPr>
      </w:pPr>
    </w:p>
    <w:p w14:paraId="0F8FCF66" w14:textId="2FB8326F" w:rsidR="00A33C90" w:rsidRPr="005F2985" w:rsidRDefault="00A33C90" w:rsidP="00A33C90">
      <w:pPr>
        <w:jc w:val="both"/>
        <w:rPr>
          <w:rFonts w:ascii="Trebuchet MS" w:hAnsi="Trebuchet MS"/>
          <w:b/>
          <w:bCs/>
          <w:sz w:val="24"/>
          <w:szCs w:val="24"/>
        </w:rPr>
      </w:pPr>
    </w:p>
    <w:p w14:paraId="6E9D3A06" w14:textId="772519DD" w:rsidR="005974AA" w:rsidRPr="005F2985" w:rsidRDefault="005974AA" w:rsidP="007B1A07">
      <w:pPr>
        <w:jc w:val="both"/>
        <w:rPr>
          <w:rFonts w:ascii="Trebuchet MS" w:hAnsi="Trebuchet MS"/>
          <w:sz w:val="24"/>
          <w:szCs w:val="24"/>
        </w:rPr>
      </w:pPr>
    </w:p>
    <w:p w14:paraId="20C7ED38" w14:textId="77777777" w:rsidR="007A09C6" w:rsidRPr="005F2985" w:rsidRDefault="007A09C6" w:rsidP="00003D41">
      <w:pPr>
        <w:pStyle w:val="Titre"/>
        <w:rPr>
          <w:sz w:val="24"/>
          <w:szCs w:val="24"/>
        </w:rPr>
      </w:pPr>
    </w:p>
    <w:p w14:paraId="79A7FCF9" w14:textId="77777777" w:rsidR="008B2777" w:rsidRPr="005F2985" w:rsidRDefault="008B2777" w:rsidP="008B2777">
      <w:pPr>
        <w:rPr>
          <w:rFonts w:ascii="Trebuchet MS" w:hAnsi="Trebuchet MS"/>
          <w:sz w:val="24"/>
          <w:szCs w:val="24"/>
        </w:rPr>
      </w:pPr>
    </w:p>
    <w:p w14:paraId="21F3F4E3" w14:textId="77777777" w:rsidR="0089741D" w:rsidRPr="005F2985" w:rsidRDefault="0089741D" w:rsidP="008B2777">
      <w:pPr>
        <w:rPr>
          <w:rFonts w:ascii="Trebuchet MS" w:hAnsi="Trebuchet MS"/>
          <w:sz w:val="24"/>
          <w:szCs w:val="24"/>
        </w:rPr>
      </w:pPr>
    </w:p>
    <w:p w14:paraId="3B1BB18D" w14:textId="77777777" w:rsidR="0089741D" w:rsidRPr="005F2985" w:rsidRDefault="0089741D" w:rsidP="008B2777">
      <w:pPr>
        <w:rPr>
          <w:rFonts w:ascii="Trebuchet MS" w:hAnsi="Trebuchet MS"/>
          <w:sz w:val="24"/>
          <w:szCs w:val="24"/>
        </w:rPr>
      </w:pPr>
    </w:p>
    <w:p w14:paraId="2A1E9091" w14:textId="77777777" w:rsidR="00582DB4" w:rsidRPr="005F2985" w:rsidRDefault="00582DB4" w:rsidP="008B2777">
      <w:pPr>
        <w:rPr>
          <w:rFonts w:ascii="Trebuchet MS" w:hAnsi="Trebuchet MS"/>
          <w:sz w:val="24"/>
          <w:szCs w:val="24"/>
        </w:rPr>
      </w:pPr>
    </w:p>
    <w:p w14:paraId="2A539500" w14:textId="77777777" w:rsidR="00582DB4" w:rsidRPr="005F2985" w:rsidRDefault="00582DB4" w:rsidP="008B2777">
      <w:pPr>
        <w:rPr>
          <w:rFonts w:ascii="Trebuchet MS" w:hAnsi="Trebuchet MS"/>
          <w:sz w:val="24"/>
          <w:szCs w:val="24"/>
        </w:rPr>
      </w:pPr>
    </w:p>
    <w:p w14:paraId="6D95D67D" w14:textId="77777777" w:rsidR="00582DB4" w:rsidRPr="005F2985" w:rsidRDefault="00582DB4" w:rsidP="008B2777">
      <w:pPr>
        <w:rPr>
          <w:rFonts w:ascii="Trebuchet MS" w:hAnsi="Trebuchet MS"/>
          <w:sz w:val="24"/>
          <w:szCs w:val="24"/>
        </w:rPr>
      </w:pPr>
    </w:p>
    <w:p w14:paraId="7DABDDD1" w14:textId="77777777" w:rsidR="00582DB4" w:rsidRPr="005F2985" w:rsidRDefault="00582DB4" w:rsidP="008B2777">
      <w:pPr>
        <w:rPr>
          <w:rFonts w:ascii="Trebuchet MS" w:hAnsi="Trebuchet MS"/>
          <w:sz w:val="24"/>
          <w:szCs w:val="24"/>
        </w:rPr>
      </w:pPr>
    </w:p>
    <w:p w14:paraId="67FB032D" w14:textId="54FF14C3" w:rsidR="0089741D" w:rsidRPr="005F2985" w:rsidRDefault="0089741D" w:rsidP="008B2777">
      <w:pPr>
        <w:rPr>
          <w:rFonts w:ascii="Trebuchet MS" w:hAnsi="Trebuchet MS"/>
          <w:sz w:val="24"/>
          <w:szCs w:val="24"/>
        </w:rPr>
      </w:pPr>
    </w:p>
    <w:p w14:paraId="58CC5D32" w14:textId="77777777" w:rsidR="00500ED9" w:rsidRPr="005F2985" w:rsidRDefault="00500ED9" w:rsidP="008B2777">
      <w:pPr>
        <w:rPr>
          <w:rFonts w:ascii="Trebuchet MS" w:hAnsi="Trebuchet MS"/>
          <w:sz w:val="24"/>
          <w:szCs w:val="24"/>
        </w:rPr>
      </w:pPr>
    </w:p>
    <w:p w14:paraId="415F09DA" w14:textId="77777777" w:rsidR="005974AA" w:rsidRPr="005F2985" w:rsidRDefault="003C7231" w:rsidP="00003D41">
      <w:pPr>
        <w:pStyle w:val="Titre"/>
        <w:rPr>
          <w:sz w:val="24"/>
          <w:szCs w:val="24"/>
        </w:rPr>
      </w:pPr>
      <w:bookmarkStart w:id="1" w:name="_Toc212657808"/>
      <w:r w:rsidRPr="005F2985">
        <w:rPr>
          <w:sz w:val="24"/>
          <w:szCs w:val="24"/>
        </w:rPr>
        <w:lastRenderedPageBreak/>
        <w:t>Liste des a</w:t>
      </w:r>
      <w:r w:rsidR="005974AA" w:rsidRPr="005F2985">
        <w:rPr>
          <w:sz w:val="24"/>
          <w:szCs w:val="24"/>
        </w:rPr>
        <w:t>cronymes</w:t>
      </w:r>
      <w:r w:rsidRPr="005F2985">
        <w:rPr>
          <w:sz w:val="24"/>
          <w:szCs w:val="24"/>
        </w:rPr>
        <w:t>/abréviations</w:t>
      </w:r>
      <w:bookmarkEnd w:id="1"/>
    </w:p>
    <w:p w14:paraId="7609CB15" w14:textId="77777777" w:rsidR="004C5232" w:rsidRPr="005F2985" w:rsidRDefault="004C5232" w:rsidP="007B1A07">
      <w:pPr>
        <w:spacing w:after="0"/>
        <w:jc w:val="both"/>
        <w:rPr>
          <w:rFonts w:ascii="Trebuchet MS" w:hAnsi="Trebuchet MS"/>
          <w:sz w:val="24"/>
          <w:szCs w:val="24"/>
        </w:rPr>
      </w:pPr>
    </w:p>
    <w:tbl>
      <w:tblPr>
        <w:tblStyle w:val="Grilledutablea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6"/>
        <w:gridCol w:w="7703"/>
      </w:tblGrid>
      <w:tr w:rsidR="00C16BF4" w:rsidRPr="005F2985" w14:paraId="18B8FB68" w14:textId="77777777" w:rsidTr="00BD2E1C">
        <w:tc>
          <w:tcPr>
            <w:tcW w:w="1936" w:type="dxa"/>
          </w:tcPr>
          <w:p w14:paraId="329D2B68" w14:textId="38140522" w:rsidR="00C16BF4" w:rsidRPr="005F2985" w:rsidRDefault="00C16BF4" w:rsidP="007B1A07">
            <w:pPr>
              <w:spacing w:after="0"/>
              <w:jc w:val="both"/>
              <w:rPr>
                <w:rFonts w:ascii="Trebuchet MS" w:hAnsi="Trebuchet MS"/>
                <w:sz w:val="24"/>
                <w:szCs w:val="24"/>
              </w:rPr>
            </w:pPr>
            <w:r w:rsidRPr="005F2985">
              <w:rPr>
                <w:rFonts w:ascii="Trebuchet MS" w:hAnsi="Trebuchet MS"/>
                <w:sz w:val="24"/>
                <w:szCs w:val="24"/>
              </w:rPr>
              <w:t>AP</w:t>
            </w:r>
          </w:p>
          <w:p w14:paraId="72BDE895" w14:textId="190FFA70" w:rsidR="00B14481" w:rsidRPr="005F2985" w:rsidRDefault="00B14481" w:rsidP="007B1A07">
            <w:pPr>
              <w:spacing w:after="0"/>
              <w:jc w:val="both"/>
              <w:rPr>
                <w:rFonts w:ascii="Trebuchet MS" w:hAnsi="Trebuchet MS"/>
                <w:sz w:val="24"/>
                <w:szCs w:val="24"/>
              </w:rPr>
            </w:pPr>
            <w:r w:rsidRPr="005F2985">
              <w:rPr>
                <w:rFonts w:ascii="Trebuchet MS" w:hAnsi="Trebuchet MS"/>
                <w:sz w:val="24"/>
                <w:szCs w:val="24"/>
              </w:rPr>
              <w:t>BIOSE</w:t>
            </w:r>
          </w:p>
        </w:tc>
        <w:tc>
          <w:tcPr>
            <w:tcW w:w="7703" w:type="dxa"/>
          </w:tcPr>
          <w:p w14:paraId="58A12123" w14:textId="77777777" w:rsidR="00C16BF4" w:rsidRPr="005F2985" w:rsidRDefault="00C16BF4" w:rsidP="007B1A07">
            <w:pPr>
              <w:spacing w:after="0"/>
              <w:jc w:val="both"/>
              <w:rPr>
                <w:rFonts w:ascii="Trebuchet MS" w:hAnsi="Trebuchet MS" w:cs="Arial"/>
                <w:position w:val="1"/>
                <w:sz w:val="24"/>
                <w:szCs w:val="24"/>
              </w:rPr>
            </w:pPr>
            <w:r w:rsidRPr="005F2985">
              <w:rPr>
                <w:rFonts w:ascii="Trebuchet MS" w:hAnsi="Trebuchet MS" w:cs="Arial"/>
                <w:position w:val="1"/>
                <w:sz w:val="24"/>
                <w:szCs w:val="24"/>
              </w:rPr>
              <w:t>: Aires protégées</w:t>
            </w:r>
          </w:p>
          <w:p w14:paraId="35785697" w14:textId="77777777" w:rsidR="00181EE0" w:rsidRPr="005F2985" w:rsidRDefault="00B14481">
            <w:pPr>
              <w:spacing w:after="0"/>
              <w:jc w:val="both"/>
              <w:rPr>
                <w:rFonts w:ascii="Trebuchet MS" w:hAnsi="Trebuchet MS" w:cs="Arial"/>
                <w:position w:val="1"/>
                <w:sz w:val="24"/>
                <w:szCs w:val="24"/>
              </w:rPr>
            </w:pPr>
            <w:r w:rsidRPr="005F2985">
              <w:rPr>
                <w:rFonts w:ascii="Trebuchet MS" w:hAnsi="Trebuchet MS" w:cs="Arial"/>
                <w:position w:val="1"/>
                <w:sz w:val="24"/>
                <w:szCs w:val="24"/>
              </w:rPr>
              <w:t>:</w:t>
            </w:r>
            <w:r w:rsidR="008155B3" w:rsidRPr="005F2985">
              <w:rPr>
                <w:rFonts w:ascii="Trebuchet MS" w:hAnsi="Trebuchet MS" w:cs="Arial"/>
                <w:position w:val="1"/>
                <w:sz w:val="24"/>
                <w:szCs w:val="24"/>
              </w:rPr>
              <w:t xml:space="preserve"> </w:t>
            </w:r>
            <w:r w:rsidR="00821BBA" w:rsidRPr="005F2985">
              <w:rPr>
                <w:rFonts w:ascii="Trebuchet MS" w:hAnsi="Trebuchet MS" w:cs="Arial"/>
                <w:position w:val="1"/>
                <w:sz w:val="24"/>
                <w:szCs w:val="24"/>
              </w:rPr>
              <w:t xml:space="preserve">plateforme Biodiversité et Services Ecosystémiques de la République </w:t>
            </w:r>
          </w:p>
          <w:p w14:paraId="7A909BE1" w14:textId="17893679" w:rsidR="00B14481" w:rsidRPr="005F2985" w:rsidRDefault="00181EE0">
            <w:pPr>
              <w:spacing w:after="0"/>
              <w:jc w:val="both"/>
              <w:rPr>
                <w:rFonts w:ascii="Trebuchet MS" w:hAnsi="Trebuchet MS" w:cs="Arial"/>
                <w:position w:val="1"/>
                <w:sz w:val="24"/>
                <w:szCs w:val="24"/>
              </w:rPr>
            </w:pPr>
            <w:r w:rsidRPr="005F2985">
              <w:rPr>
                <w:rFonts w:ascii="Trebuchet MS" w:hAnsi="Trebuchet MS" w:cs="Arial"/>
                <w:position w:val="1"/>
                <w:sz w:val="24"/>
                <w:szCs w:val="24"/>
              </w:rPr>
              <w:t xml:space="preserve">  D</w:t>
            </w:r>
            <w:r w:rsidR="00821BBA" w:rsidRPr="005F2985">
              <w:rPr>
                <w:rFonts w:ascii="Trebuchet MS" w:hAnsi="Trebuchet MS" w:cs="Arial"/>
                <w:position w:val="1"/>
                <w:sz w:val="24"/>
                <w:szCs w:val="24"/>
              </w:rPr>
              <w:t xml:space="preserve">émocratique du Congo </w:t>
            </w:r>
          </w:p>
        </w:tc>
      </w:tr>
      <w:tr w:rsidR="005974AA" w:rsidRPr="005F2985" w14:paraId="3C7CC5AB" w14:textId="77777777" w:rsidTr="00BD2E1C">
        <w:tc>
          <w:tcPr>
            <w:tcW w:w="1936" w:type="dxa"/>
          </w:tcPr>
          <w:p w14:paraId="0FCFEF62" w14:textId="77777777" w:rsidR="00A33C90" w:rsidRPr="005F2985" w:rsidRDefault="005974AA" w:rsidP="007B1A07">
            <w:pPr>
              <w:spacing w:after="0"/>
              <w:jc w:val="both"/>
              <w:rPr>
                <w:rFonts w:ascii="Trebuchet MS" w:hAnsi="Trebuchet MS" w:cs="Arial"/>
                <w:sz w:val="24"/>
                <w:szCs w:val="24"/>
                <w:lang w:val="en-US"/>
              </w:rPr>
            </w:pPr>
            <w:r w:rsidRPr="005F2985">
              <w:rPr>
                <w:rFonts w:ascii="Trebuchet MS" w:hAnsi="Trebuchet MS" w:cs="Arial"/>
                <w:sz w:val="24"/>
                <w:szCs w:val="24"/>
                <w:lang w:val="en-US"/>
              </w:rPr>
              <w:t>CDB</w:t>
            </w:r>
          </w:p>
          <w:p w14:paraId="324B56FC" w14:textId="50F2BADE" w:rsidR="00146E60" w:rsidRPr="005F2985" w:rsidRDefault="00A33C90" w:rsidP="007B1A07">
            <w:pPr>
              <w:spacing w:after="0"/>
              <w:jc w:val="both"/>
              <w:rPr>
                <w:rFonts w:ascii="Trebuchet MS" w:hAnsi="Trebuchet MS"/>
                <w:sz w:val="24"/>
                <w:szCs w:val="24"/>
                <w:lang w:val="en-US"/>
              </w:rPr>
            </w:pPr>
            <w:r w:rsidRPr="005F2985">
              <w:rPr>
                <w:rFonts w:ascii="Trebuchet MS" w:hAnsi="Trebuchet MS" w:cs="Arial"/>
                <w:sz w:val="24"/>
                <w:szCs w:val="24"/>
                <w:lang w:val="en-US"/>
              </w:rPr>
              <w:t>CDN</w:t>
            </w:r>
            <w:r w:rsidR="00146E60" w:rsidRPr="005F2985">
              <w:rPr>
                <w:rFonts w:ascii="Trebuchet MS" w:hAnsi="Trebuchet MS"/>
                <w:sz w:val="24"/>
                <w:szCs w:val="24"/>
                <w:lang w:val="en-US"/>
              </w:rPr>
              <w:t xml:space="preserve"> </w:t>
            </w:r>
          </w:p>
          <w:p w14:paraId="6B6F8FEF" w14:textId="7E91C25D" w:rsidR="00A33C90" w:rsidRPr="005F2985" w:rsidRDefault="00A33C90" w:rsidP="007B1A07">
            <w:pPr>
              <w:spacing w:after="0"/>
              <w:jc w:val="both"/>
              <w:rPr>
                <w:rFonts w:ascii="Trebuchet MS" w:hAnsi="Trebuchet MS"/>
                <w:sz w:val="24"/>
                <w:szCs w:val="24"/>
                <w:lang w:val="en-US"/>
              </w:rPr>
            </w:pPr>
            <w:r w:rsidRPr="005F2985">
              <w:rPr>
                <w:rFonts w:ascii="Trebuchet MS" w:hAnsi="Trebuchet MS"/>
                <w:sz w:val="24"/>
                <w:szCs w:val="24"/>
                <w:lang w:val="en-US"/>
              </w:rPr>
              <w:t>CITES</w:t>
            </w:r>
          </w:p>
          <w:p w14:paraId="0EC66A98" w14:textId="77777777" w:rsidR="00586DE3" w:rsidRPr="005F2985" w:rsidRDefault="00586DE3" w:rsidP="007B1A07">
            <w:pPr>
              <w:spacing w:after="0"/>
              <w:jc w:val="both"/>
              <w:rPr>
                <w:rFonts w:ascii="Trebuchet MS" w:hAnsi="Trebuchet MS"/>
                <w:sz w:val="24"/>
                <w:szCs w:val="24"/>
                <w:lang w:val="en-US"/>
              </w:rPr>
            </w:pPr>
          </w:p>
          <w:p w14:paraId="4D1B0FFF" w14:textId="37533935" w:rsidR="00B14481" w:rsidRPr="005F2985" w:rsidRDefault="00B14481" w:rsidP="007B1A07">
            <w:pPr>
              <w:spacing w:after="0"/>
              <w:jc w:val="both"/>
              <w:rPr>
                <w:rFonts w:ascii="Trebuchet MS" w:hAnsi="Trebuchet MS"/>
                <w:sz w:val="24"/>
                <w:szCs w:val="24"/>
                <w:lang w:val="en-US"/>
              </w:rPr>
            </w:pPr>
            <w:r w:rsidRPr="005F2985">
              <w:rPr>
                <w:rFonts w:ascii="Trebuchet MS" w:hAnsi="Trebuchet MS"/>
                <w:sz w:val="24"/>
                <w:szCs w:val="24"/>
                <w:lang w:val="en-US"/>
              </w:rPr>
              <w:t>CNEDD</w:t>
            </w:r>
          </w:p>
          <w:p w14:paraId="36C36FD6" w14:textId="35D998E3" w:rsidR="005974AA" w:rsidRPr="005F2985" w:rsidRDefault="00146E60" w:rsidP="007B1A07">
            <w:pPr>
              <w:spacing w:after="0"/>
              <w:jc w:val="both"/>
              <w:rPr>
                <w:rFonts w:ascii="Trebuchet MS" w:hAnsi="Trebuchet MS"/>
                <w:sz w:val="24"/>
                <w:szCs w:val="24"/>
                <w:lang w:val="en-US"/>
              </w:rPr>
            </w:pPr>
            <w:r w:rsidRPr="005F2985">
              <w:rPr>
                <w:rFonts w:ascii="Trebuchet MS" w:hAnsi="Trebuchet MS"/>
                <w:sz w:val="24"/>
                <w:szCs w:val="24"/>
                <w:lang w:val="en-US"/>
              </w:rPr>
              <w:t>C</w:t>
            </w:r>
            <w:r w:rsidR="00A33C90" w:rsidRPr="005F2985">
              <w:rPr>
                <w:rFonts w:ascii="Trebuchet MS" w:hAnsi="Trebuchet MS"/>
                <w:sz w:val="24"/>
                <w:szCs w:val="24"/>
                <w:lang w:val="en-US"/>
              </w:rPr>
              <w:t>oP</w:t>
            </w:r>
          </w:p>
        </w:tc>
        <w:tc>
          <w:tcPr>
            <w:tcW w:w="7703" w:type="dxa"/>
          </w:tcPr>
          <w:p w14:paraId="371BFF82" w14:textId="77777777" w:rsidR="005974AA" w:rsidRPr="005F2985" w:rsidRDefault="005974AA" w:rsidP="007B1A07">
            <w:pPr>
              <w:spacing w:after="0"/>
              <w:jc w:val="both"/>
              <w:rPr>
                <w:rFonts w:ascii="Trebuchet MS" w:hAnsi="Trebuchet MS"/>
                <w:sz w:val="24"/>
                <w:szCs w:val="24"/>
              </w:rPr>
            </w:pPr>
            <w:r w:rsidRPr="005F2985">
              <w:rPr>
                <w:rFonts w:ascii="Trebuchet MS" w:hAnsi="Trebuchet MS"/>
                <w:sz w:val="24"/>
                <w:szCs w:val="24"/>
              </w:rPr>
              <w:t>: Convention sur la Diversité Biologique</w:t>
            </w:r>
          </w:p>
          <w:p w14:paraId="2DF5C286" w14:textId="05FB9036" w:rsidR="00146E60" w:rsidRPr="005F2985" w:rsidRDefault="00146E60" w:rsidP="007B1A07">
            <w:pPr>
              <w:spacing w:after="0"/>
              <w:jc w:val="both"/>
              <w:rPr>
                <w:rFonts w:ascii="Trebuchet MS" w:hAnsi="Trebuchet MS"/>
                <w:sz w:val="24"/>
                <w:szCs w:val="24"/>
              </w:rPr>
            </w:pPr>
            <w:r w:rsidRPr="005F2985">
              <w:rPr>
                <w:rFonts w:ascii="Trebuchet MS" w:hAnsi="Trebuchet MS"/>
                <w:sz w:val="24"/>
                <w:szCs w:val="24"/>
              </w:rPr>
              <w:t>: C</w:t>
            </w:r>
            <w:r w:rsidR="00821BBA" w:rsidRPr="005F2985">
              <w:rPr>
                <w:rFonts w:ascii="Trebuchet MS" w:hAnsi="Trebuchet MS"/>
                <w:sz w:val="24"/>
                <w:szCs w:val="24"/>
              </w:rPr>
              <w:t>ontribution Déterminée Nationale</w:t>
            </w:r>
            <w:r w:rsidRPr="005F2985">
              <w:rPr>
                <w:rFonts w:ascii="Trebuchet MS" w:hAnsi="Trebuchet MS"/>
                <w:sz w:val="24"/>
                <w:szCs w:val="24"/>
              </w:rPr>
              <w:t xml:space="preserve"> </w:t>
            </w:r>
          </w:p>
          <w:p w14:paraId="0B449BC3" w14:textId="77777777" w:rsidR="00821BBA" w:rsidRPr="005F2985" w:rsidRDefault="00A33C90" w:rsidP="00586DE3">
            <w:pPr>
              <w:spacing w:after="0"/>
              <w:ind w:left="228" w:hanging="228"/>
              <w:jc w:val="both"/>
              <w:rPr>
                <w:rFonts w:ascii="Trebuchet MS" w:hAnsi="Trebuchet MS"/>
                <w:sz w:val="24"/>
                <w:szCs w:val="24"/>
              </w:rPr>
            </w:pPr>
            <w:r w:rsidRPr="005F2985">
              <w:rPr>
                <w:rFonts w:ascii="Trebuchet MS" w:hAnsi="Trebuchet MS"/>
                <w:sz w:val="24"/>
                <w:szCs w:val="24"/>
              </w:rPr>
              <w:t>:</w:t>
            </w:r>
            <w:r w:rsidR="00586DE3" w:rsidRPr="005F2985">
              <w:rPr>
                <w:rFonts w:ascii="Trebuchet MS" w:hAnsi="Trebuchet MS"/>
                <w:sz w:val="24"/>
                <w:szCs w:val="24"/>
              </w:rPr>
              <w:t xml:space="preserve"> Convention sur le Commerce International des Espèces de la Faune</w:t>
            </w:r>
          </w:p>
          <w:p w14:paraId="257EAFB6" w14:textId="1ED80956" w:rsidR="00A33C90" w:rsidRPr="005F2985" w:rsidRDefault="00821BBA" w:rsidP="00586DE3">
            <w:pPr>
              <w:spacing w:after="0"/>
              <w:ind w:left="228" w:hanging="228"/>
              <w:jc w:val="both"/>
              <w:rPr>
                <w:rFonts w:ascii="Trebuchet MS" w:hAnsi="Trebuchet MS"/>
                <w:sz w:val="24"/>
                <w:szCs w:val="24"/>
              </w:rPr>
            </w:pPr>
            <w:r w:rsidRPr="005F2985">
              <w:rPr>
                <w:rFonts w:ascii="Trebuchet MS" w:hAnsi="Trebuchet MS"/>
                <w:sz w:val="24"/>
                <w:szCs w:val="24"/>
              </w:rPr>
              <w:t xml:space="preserve">  </w:t>
            </w:r>
            <w:r w:rsidR="00586DE3" w:rsidRPr="005F2985">
              <w:rPr>
                <w:rFonts w:ascii="Trebuchet MS" w:hAnsi="Trebuchet MS"/>
                <w:sz w:val="24"/>
                <w:szCs w:val="24"/>
              </w:rPr>
              <w:t>et Flore Sauvage menacées d’extinction</w:t>
            </w:r>
          </w:p>
          <w:p w14:paraId="7DE1EA0C" w14:textId="21A8BC89" w:rsidR="00A33C90" w:rsidRPr="005F2985" w:rsidRDefault="00A33C90" w:rsidP="007B1A07">
            <w:pPr>
              <w:spacing w:after="0"/>
              <w:jc w:val="both"/>
              <w:rPr>
                <w:rFonts w:ascii="Trebuchet MS" w:hAnsi="Trebuchet MS"/>
                <w:sz w:val="24"/>
                <w:szCs w:val="24"/>
              </w:rPr>
            </w:pPr>
            <w:r w:rsidRPr="005F2985">
              <w:rPr>
                <w:rFonts w:ascii="Trebuchet MS" w:hAnsi="Trebuchet MS"/>
                <w:sz w:val="24"/>
                <w:szCs w:val="24"/>
              </w:rPr>
              <w:t xml:space="preserve">: </w:t>
            </w:r>
            <w:r w:rsidR="00821BBA" w:rsidRPr="005F2985">
              <w:rPr>
                <w:rFonts w:ascii="Trebuchet MS" w:hAnsi="Trebuchet MS"/>
                <w:sz w:val="24"/>
                <w:szCs w:val="24"/>
              </w:rPr>
              <w:t>Conseil National pour le Développement Durable</w:t>
            </w:r>
          </w:p>
          <w:p w14:paraId="02A62F9A" w14:textId="5ECE12EE" w:rsidR="00B14481" w:rsidRPr="005F2985" w:rsidRDefault="00B14481" w:rsidP="007B1A07">
            <w:pPr>
              <w:spacing w:after="0"/>
              <w:jc w:val="both"/>
              <w:rPr>
                <w:rFonts w:ascii="Trebuchet MS" w:hAnsi="Trebuchet MS"/>
                <w:sz w:val="24"/>
                <w:szCs w:val="24"/>
              </w:rPr>
            </w:pPr>
            <w:r w:rsidRPr="005F2985">
              <w:rPr>
                <w:rFonts w:ascii="Trebuchet MS" w:hAnsi="Trebuchet MS"/>
                <w:sz w:val="24"/>
                <w:szCs w:val="24"/>
              </w:rPr>
              <w:t>: Conférence des Parties</w:t>
            </w:r>
          </w:p>
        </w:tc>
      </w:tr>
      <w:tr w:rsidR="00270027" w:rsidRPr="005F2985" w14:paraId="184FB218" w14:textId="77777777" w:rsidTr="00BD2E1C">
        <w:tc>
          <w:tcPr>
            <w:tcW w:w="1936" w:type="dxa"/>
          </w:tcPr>
          <w:p w14:paraId="42A3CD97" w14:textId="77777777" w:rsidR="00270027" w:rsidRPr="005F2985" w:rsidRDefault="00A33C90" w:rsidP="007B1A07">
            <w:pPr>
              <w:spacing w:after="0"/>
              <w:jc w:val="both"/>
              <w:rPr>
                <w:rFonts w:ascii="Trebuchet MS" w:hAnsi="Trebuchet MS" w:cs="Calibri"/>
                <w:sz w:val="24"/>
                <w:szCs w:val="24"/>
              </w:rPr>
            </w:pPr>
            <w:r w:rsidRPr="005F2985">
              <w:rPr>
                <w:rFonts w:ascii="Trebuchet MS" w:hAnsi="Trebuchet MS" w:cs="Calibri"/>
                <w:sz w:val="24"/>
                <w:szCs w:val="24"/>
              </w:rPr>
              <w:t>CMBKM</w:t>
            </w:r>
          </w:p>
          <w:p w14:paraId="5DD1BBBC" w14:textId="6891C907" w:rsidR="00A33C90" w:rsidRPr="005F2985" w:rsidRDefault="00A33C90" w:rsidP="007B1A07">
            <w:pPr>
              <w:spacing w:after="0"/>
              <w:jc w:val="both"/>
              <w:rPr>
                <w:rFonts w:ascii="Trebuchet MS" w:hAnsi="Trebuchet MS" w:cs="Calibri"/>
                <w:sz w:val="24"/>
                <w:szCs w:val="24"/>
              </w:rPr>
            </w:pPr>
            <w:r w:rsidRPr="005F2985">
              <w:rPr>
                <w:rFonts w:ascii="Trebuchet MS" w:hAnsi="Trebuchet MS" w:cs="Calibri"/>
                <w:sz w:val="24"/>
                <w:szCs w:val="24"/>
              </w:rPr>
              <w:t>FFN</w:t>
            </w:r>
          </w:p>
        </w:tc>
        <w:tc>
          <w:tcPr>
            <w:tcW w:w="7703" w:type="dxa"/>
          </w:tcPr>
          <w:p w14:paraId="35A8B7ED" w14:textId="3E8AB335" w:rsidR="00270027" w:rsidRPr="005F2985" w:rsidRDefault="00270027" w:rsidP="007B1A07">
            <w:pPr>
              <w:spacing w:after="0"/>
              <w:jc w:val="both"/>
              <w:rPr>
                <w:rFonts w:ascii="Trebuchet MS" w:hAnsi="Trebuchet MS"/>
                <w:sz w:val="24"/>
                <w:szCs w:val="24"/>
              </w:rPr>
            </w:pPr>
            <w:r w:rsidRPr="005F2985">
              <w:rPr>
                <w:rFonts w:ascii="Trebuchet MS" w:hAnsi="Trebuchet MS"/>
                <w:sz w:val="24"/>
                <w:szCs w:val="24"/>
              </w:rPr>
              <w:t xml:space="preserve">: </w:t>
            </w:r>
            <w:r w:rsidR="00B14481" w:rsidRPr="005F2985">
              <w:rPr>
                <w:rFonts w:ascii="Trebuchet MS" w:hAnsi="Trebuchet MS"/>
                <w:sz w:val="24"/>
                <w:szCs w:val="24"/>
              </w:rPr>
              <w:t>Cadre Mondial pour la Biodiversité Kunming Montréal</w:t>
            </w:r>
          </w:p>
          <w:p w14:paraId="521C0745" w14:textId="7F93DCA9" w:rsidR="00A33C90" w:rsidRPr="005F2985" w:rsidRDefault="00A33C90" w:rsidP="007B1A07">
            <w:pPr>
              <w:spacing w:after="0"/>
              <w:jc w:val="both"/>
              <w:rPr>
                <w:rFonts w:ascii="Trebuchet MS" w:hAnsi="Trebuchet MS"/>
                <w:sz w:val="24"/>
                <w:szCs w:val="24"/>
              </w:rPr>
            </w:pPr>
            <w:r w:rsidRPr="005F2985">
              <w:rPr>
                <w:rFonts w:ascii="Trebuchet MS" w:hAnsi="Trebuchet MS"/>
                <w:sz w:val="24"/>
                <w:szCs w:val="24"/>
              </w:rPr>
              <w:t>: Fond Forestier National</w:t>
            </w:r>
          </w:p>
        </w:tc>
      </w:tr>
      <w:tr w:rsidR="00270027" w:rsidRPr="005F2985" w14:paraId="2AB41C92" w14:textId="77777777" w:rsidTr="00BD2E1C">
        <w:tc>
          <w:tcPr>
            <w:tcW w:w="1936" w:type="dxa"/>
          </w:tcPr>
          <w:p w14:paraId="122877D6" w14:textId="77777777" w:rsidR="00270027" w:rsidRPr="005F2985" w:rsidRDefault="00270027" w:rsidP="007B1A07">
            <w:pPr>
              <w:spacing w:after="0"/>
              <w:jc w:val="both"/>
              <w:rPr>
                <w:rFonts w:ascii="Trebuchet MS" w:hAnsi="Trebuchet MS" w:cs="Calibri"/>
                <w:sz w:val="24"/>
                <w:szCs w:val="24"/>
              </w:rPr>
            </w:pPr>
            <w:r w:rsidRPr="005F2985">
              <w:rPr>
                <w:rFonts w:ascii="Trebuchet MS" w:hAnsi="Trebuchet MS" w:cs="Calibri"/>
                <w:sz w:val="24"/>
                <w:szCs w:val="24"/>
              </w:rPr>
              <w:t>GBF</w:t>
            </w:r>
          </w:p>
          <w:p w14:paraId="2EDF1D2B" w14:textId="77777777" w:rsidR="00146E60" w:rsidRPr="005F2985" w:rsidRDefault="00146E60" w:rsidP="007B1A07">
            <w:pPr>
              <w:spacing w:after="0"/>
              <w:jc w:val="both"/>
              <w:rPr>
                <w:rFonts w:ascii="Trebuchet MS" w:hAnsi="Trebuchet MS" w:cs="Calibri"/>
                <w:sz w:val="24"/>
                <w:szCs w:val="24"/>
              </w:rPr>
            </w:pPr>
            <w:r w:rsidRPr="005F2985">
              <w:rPr>
                <w:rFonts w:ascii="Trebuchet MS" w:hAnsi="Trebuchet MS" w:cs="Calibri"/>
                <w:sz w:val="24"/>
                <w:szCs w:val="24"/>
              </w:rPr>
              <w:t>ICCN</w:t>
            </w:r>
          </w:p>
          <w:p w14:paraId="34148665" w14:textId="77777777" w:rsidR="00146E60" w:rsidRPr="005F2985" w:rsidRDefault="00146E60" w:rsidP="007B1A07">
            <w:pPr>
              <w:spacing w:after="0"/>
              <w:jc w:val="both"/>
              <w:rPr>
                <w:rFonts w:ascii="Trebuchet MS" w:hAnsi="Trebuchet MS" w:cs="Calibri"/>
                <w:sz w:val="24"/>
                <w:szCs w:val="24"/>
              </w:rPr>
            </w:pPr>
            <w:r w:rsidRPr="005F2985">
              <w:rPr>
                <w:rFonts w:ascii="Trebuchet MS" w:hAnsi="Trebuchet MS" w:cs="Calibri"/>
                <w:sz w:val="24"/>
                <w:szCs w:val="24"/>
              </w:rPr>
              <w:t>INERA</w:t>
            </w:r>
          </w:p>
          <w:p w14:paraId="446FF5E5" w14:textId="3DCF0971" w:rsidR="00146E60" w:rsidRPr="005F2985" w:rsidRDefault="00146E60" w:rsidP="007B1A07">
            <w:pPr>
              <w:spacing w:after="0"/>
              <w:jc w:val="both"/>
              <w:rPr>
                <w:rFonts w:ascii="Trebuchet MS" w:hAnsi="Trebuchet MS" w:cs="Calibri"/>
                <w:sz w:val="24"/>
                <w:szCs w:val="24"/>
              </w:rPr>
            </w:pPr>
            <w:r w:rsidRPr="005F2985">
              <w:rPr>
                <w:rFonts w:ascii="Trebuchet MS" w:hAnsi="Trebuchet MS" w:cs="Calibri"/>
                <w:sz w:val="24"/>
                <w:szCs w:val="24"/>
              </w:rPr>
              <w:t>JIB</w:t>
            </w:r>
          </w:p>
        </w:tc>
        <w:tc>
          <w:tcPr>
            <w:tcW w:w="7703" w:type="dxa"/>
          </w:tcPr>
          <w:p w14:paraId="0BF691D6" w14:textId="77777777" w:rsidR="00270027" w:rsidRPr="005F2985" w:rsidRDefault="00270027" w:rsidP="007B1A07">
            <w:pPr>
              <w:spacing w:after="0"/>
              <w:jc w:val="both"/>
              <w:rPr>
                <w:rFonts w:ascii="Trebuchet MS" w:hAnsi="Trebuchet MS"/>
                <w:sz w:val="24"/>
                <w:szCs w:val="24"/>
              </w:rPr>
            </w:pPr>
            <w:r w:rsidRPr="005F2985">
              <w:rPr>
                <w:rFonts w:ascii="Trebuchet MS" w:hAnsi="Trebuchet MS"/>
                <w:sz w:val="24"/>
                <w:szCs w:val="24"/>
              </w:rPr>
              <w:t>: Global biodiversité Framework (Cadre mondial de la biodiversité)</w:t>
            </w:r>
          </w:p>
          <w:p w14:paraId="2C17D5B3" w14:textId="77777777" w:rsidR="00146E60" w:rsidRPr="005F2985" w:rsidRDefault="00146E60" w:rsidP="007B1A07">
            <w:pPr>
              <w:spacing w:after="0"/>
              <w:jc w:val="both"/>
              <w:rPr>
                <w:rFonts w:ascii="Trebuchet MS" w:hAnsi="Trebuchet MS"/>
                <w:sz w:val="24"/>
                <w:szCs w:val="24"/>
              </w:rPr>
            </w:pPr>
            <w:r w:rsidRPr="005F2985">
              <w:rPr>
                <w:rFonts w:ascii="Trebuchet MS" w:hAnsi="Trebuchet MS"/>
                <w:sz w:val="24"/>
                <w:szCs w:val="24"/>
              </w:rPr>
              <w:t>: Institut Congolais pour la Conservation de la Nature</w:t>
            </w:r>
          </w:p>
          <w:p w14:paraId="770C4AB5" w14:textId="77777777" w:rsidR="00146E60" w:rsidRPr="005F2985" w:rsidRDefault="00146E60" w:rsidP="007B1A07">
            <w:pPr>
              <w:spacing w:after="0"/>
              <w:jc w:val="both"/>
              <w:rPr>
                <w:rFonts w:ascii="Trebuchet MS" w:hAnsi="Trebuchet MS"/>
                <w:sz w:val="24"/>
                <w:szCs w:val="24"/>
              </w:rPr>
            </w:pPr>
            <w:r w:rsidRPr="005F2985">
              <w:rPr>
                <w:rFonts w:ascii="Trebuchet MS" w:hAnsi="Trebuchet MS"/>
                <w:sz w:val="24"/>
                <w:szCs w:val="24"/>
              </w:rPr>
              <w:t>: Institut National d’Etudes et Recherches Agronomiques</w:t>
            </w:r>
          </w:p>
          <w:p w14:paraId="16392E5B" w14:textId="1F150A62" w:rsidR="00146E60" w:rsidRPr="005F2985" w:rsidRDefault="00146E60" w:rsidP="007B1A07">
            <w:pPr>
              <w:spacing w:after="0"/>
              <w:jc w:val="both"/>
              <w:rPr>
                <w:rFonts w:ascii="Trebuchet MS" w:hAnsi="Trebuchet MS"/>
                <w:sz w:val="24"/>
                <w:szCs w:val="24"/>
              </w:rPr>
            </w:pPr>
            <w:r w:rsidRPr="005F2985">
              <w:rPr>
                <w:rFonts w:ascii="Trebuchet MS" w:hAnsi="Trebuchet MS"/>
                <w:sz w:val="24"/>
                <w:szCs w:val="24"/>
              </w:rPr>
              <w:t>: Journée Internationale de la Biodiversité</w:t>
            </w:r>
          </w:p>
        </w:tc>
      </w:tr>
      <w:tr w:rsidR="00270027" w:rsidRPr="005F2985" w14:paraId="32C4DE1B" w14:textId="77777777" w:rsidTr="00BD2E1C">
        <w:tc>
          <w:tcPr>
            <w:tcW w:w="1936" w:type="dxa"/>
          </w:tcPr>
          <w:p w14:paraId="7CBF4657" w14:textId="057573C2" w:rsidR="00270027" w:rsidRPr="005F2985" w:rsidRDefault="00270027" w:rsidP="007B1A07">
            <w:pPr>
              <w:spacing w:after="0"/>
              <w:jc w:val="both"/>
              <w:rPr>
                <w:rFonts w:ascii="Trebuchet MS" w:hAnsi="Trebuchet MS" w:cs="Calibri"/>
                <w:sz w:val="24"/>
                <w:szCs w:val="24"/>
              </w:rPr>
            </w:pPr>
            <w:r w:rsidRPr="005F2985">
              <w:rPr>
                <w:rFonts w:ascii="Trebuchet MS" w:hAnsi="Trebuchet MS" w:cs="Calibri"/>
                <w:sz w:val="24"/>
                <w:szCs w:val="24"/>
              </w:rPr>
              <w:t>MEDD</w:t>
            </w:r>
            <w:r w:rsidR="00B177AD" w:rsidRPr="005F2985">
              <w:rPr>
                <w:rFonts w:ascii="Trebuchet MS" w:hAnsi="Trebuchet MS" w:cs="Calibri"/>
                <w:sz w:val="24"/>
                <w:szCs w:val="24"/>
              </w:rPr>
              <w:t>-NEC</w:t>
            </w:r>
          </w:p>
        </w:tc>
        <w:tc>
          <w:tcPr>
            <w:tcW w:w="7703" w:type="dxa"/>
          </w:tcPr>
          <w:p w14:paraId="630AA17D" w14:textId="60EAF80A" w:rsidR="00B177AD" w:rsidRPr="005F2985" w:rsidRDefault="00270027" w:rsidP="007B1A07">
            <w:pPr>
              <w:spacing w:after="0"/>
              <w:jc w:val="both"/>
              <w:rPr>
                <w:rFonts w:ascii="Trebuchet MS" w:hAnsi="Trebuchet MS"/>
                <w:sz w:val="24"/>
                <w:szCs w:val="24"/>
              </w:rPr>
            </w:pPr>
            <w:r w:rsidRPr="005F2985">
              <w:rPr>
                <w:rFonts w:ascii="Trebuchet MS" w:hAnsi="Trebuchet MS"/>
                <w:sz w:val="24"/>
                <w:szCs w:val="24"/>
              </w:rPr>
              <w:t>: Ministère de l’Environnement</w:t>
            </w:r>
            <w:r w:rsidR="00B177AD" w:rsidRPr="005F2985">
              <w:rPr>
                <w:rFonts w:ascii="Trebuchet MS" w:hAnsi="Trebuchet MS"/>
                <w:sz w:val="24"/>
                <w:szCs w:val="24"/>
              </w:rPr>
              <w:t xml:space="preserve">, </w:t>
            </w:r>
            <w:r w:rsidRPr="005F2985">
              <w:rPr>
                <w:rFonts w:ascii="Trebuchet MS" w:hAnsi="Trebuchet MS"/>
                <w:sz w:val="24"/>
                <w:szCs w:val="24"/>
              </w:rPr>
              <w:t>Développement Durable</w:t>
            </w:r>
            <w:r w:rsidR="00B177AD" w:rsidRPr="005F2985">
              <w:rPr>
                <w:rFonts w:ascii="Trebuchet MS" w:hAnsi="Trebuchet MS"/>
                <w:sz w:val="24"/>
                <w:szCs w:val="24"/>
              </w:rPr>
              <w:t xml:space="preserve"> et Nouvelle </w:t>
            </w:r>
          </w:p>
          <w:p w14:paraId="50FA70C4" w14:textId="562EA81B" w:rsidR="00270027" w:rsidRPr="005F2985" w:rsidRDefault="00B177AD" w:rsidP="007B1A07">
            <w:pPr>
              <w:spacing w:after="0"/>
              <w:jc w:val="both"/>
              <w:rPr>
                <w:rFonts w:ascii="Trebuchet MS" w:hAnsi="Trebuchet MS"/>
                <w:sz w:val="24"/>
                <w:szCs w:val="24"/>
              </w:rPr>
            </w:pPr>
            <w:r w:rsidRPr="005F2985">
              <w:rPr>
                <w:rFonts w:ascii="Trebuchet MS" w:hAnsi="Trebuchet MS"/>
                <w:sz w:val="24"/>
                <w:szCs w:val="24"/>
              </w:rPr>
              <w:t xml:space="preserve">  Economie du Climat</w:t>
            </w:r>
          </w:p>
        </w:tc>
      </w:tr>
      <w:tr w:rsidR="00270027" w:rsidRPr="005F2985" w14:paraId="60A1A336" w14:textId="77777777" w:rsidTr="00BD2E1C">
        <w:tc>
          <w:tcPr>
            <w:tcW w:w="1936" w:type="dxa"/>
          </w:tcPr>
          <w:p w14:paraId="5B008A07" w14:textId="77777777" w:rsidR="00270027" w:rsidRPr="005F2985" w:rsidRDefault="00270027" w:rsidP="007B1A07">
            <w:pPr>
              <w:spacing w:after="0"/>
              <w:jc w:val="both"/>
              <w:rPr>
                <w:rFonts w:ascii="Trebuchet MS" w:hAnsi="Trebuchet MS" w:cs="Calibri"/>
                <w:sz w:val="24"/>
                <w:szCs w:val="24"/>
              </w:rPr>
            </w:pPr>
            <w:r w:rsidRPr="005F2985">
              <w:rPr>
                <w:rFonts w:ascii="Trebuchet MS" w:hAnsi="Trebuchet MS" w:cs="Calibri"/>
                <w:sz w:val="24"/>
                <w:szCs w:val="24"/>
              </w:rPr>
              <w:t>ODD</w:t>
            </w:r>
          </w:p>
          <w:p w14:paraId="45896F8D" w14:textId="44E0534E" w:rsidR="00B14481" w:rsidRPr="005F2985" w:rsidRDefault="00B14481" w:rsidP="007B1A07">
            <w:pPr>
              <w:spacing w:after="0"/>
              <w:jc w:val="both"/>
              <w:rPr>
                <w:rFonts w:ascii="Trebuchet MS" w:hAnsi="Trebuchet MS" w:cs="Calibri"/>
                <w:sz w:val="24"/>
                <w:szCs w:val="24"/>
              </w:rPr>
            </w:pPr>
            <w:r w:rsidRPr="005F2985">
              <w:rPr>
                <w:rFonts w:ascii="Trebuchet MS" w:hAnsi="Trebuchet MS" w:cs="Calibri"/>
                <w:sz w:val="24"/>
                <w:szCs w:val="24"/>
              </w:rPr>
              <w:t>OSC</w:t>
            </w:r>
          </w:p>
        </w:tc>
        <w:tc>
          <w:tcPr>
            <w:tcW w:w="7703" w:type="dxa"/>
          </w:tcPr>
          <w:p w14:paraId="3391B7A9" w14:textId="77777777" w:rsidR="00270027" w:rsidRPr="005F2985" w:rsidRDefault="00270027" w:rsidP="007B1A07">
            <w:pPr>
              <w:spacing w:after="0"/>
              <w:jc w:val="both"/>
              <w:rPr>
                <w:rFonts w:ascii="Trebuchet MS" w:hAnsi="Trebuchet MS"/>
                <w:sz w:val="24"/>
                <w:szCs w:val="24"/>
              </w:rPr>
            </w:pPr>
            <w:r w:rsidRPr="005F2985">
              <w:rPr>
                <w:rFonts w:ascii="Trebuchet MS" w:hAnsi="Trebuchet MS"/>
                <w:sz w:val="24"/>
                <w:szCs w:val="24"/>
              </w:rPr>
              <w:t>: Objectifs de développement durable</w:t>
            </w:r>
          </w:p>
          <w:p w14:paraId="44894179" w14:textId="007930C1" w:rsidR="00B14481" w:rsidRPr="005F2985" w:rsidRDefault="00B14481" w:rsidP="007B1A07">
            <w:pPr>
              <w:spacing w:after="0"/>
              <w:jc w:val="both"/>
              <w:rPr>
                <w:rFonts w:ascii="Trebuchet MS" w:hAnsi="Trebuchet MS"/>
                <w:sz w:val="24"/>
                <w:szCs w:val="24"/>
              </w:rPr>
            </w:pPr>
            <w:r w:rsidRPr="005F2985">
              <w:rPr>
                <w:rFonts w:ascii="Trebuchet MS" w:hAnsi="Trebuchet MS"/>
                <w:sz w:val="24"/>
                <w:szCs w:val="24"/>
              </w:rPr>
              <w:t>: Organisation de la Société Civile</w:t>
            </w:r>
          </w:p>
        </w:tc>
      </w:tr>
      <w:tr w:rsidR="00ED1B6B" w:rsidRPr="005F2985" w14:paraId="12EDE312" w14:textId="77777777" w:rsidTr="00BD2E1C">
        <w:tc>
          <w:tcPr>
            <w:tcW w:w="1936" w:type="dxa"/>
          </w:tcPr>
          <w:p w14:paraId="362EC94B" w14:textId="34D79BA4" w:rsidR="00ED1B6B" w:rsidRPr="005F2985" w:rsidRDefault="00ED1B6B" w:rsidP="007B1A07">
            <w:pPr>
              <w:spacing w:after="0"/>
              <w:jc w:val="both"/>
              <w:rPr>
                <w:rFonts w:ascii="Trebuchet MS" w:hAnsi="Trebuchet MS"/>
                <w:sz w:val="24"/>
                <w:szCs w:val="24"/>
              </w:rPr>
            </w:pPr>
            <w:r w:rsidRPr="005F2985">
              <w:rPr>
                <w:rFonts w:ascii="Trebuchet MS" w:hAnsi="Trebuchet MS"/>
                <w:sz w:val="24"/>
                <w:szCs w:val="24"/>
              </w:rPr>
              <w:t>P</w:t>
            </w:r>
            <w:r w:rsidR="00A33C90" w:rsidRPr="005F2985">
              <w:rPr>
                <w:rFonts w:ascii="Trebuchet MS" w:hAnsi="Trebuchet MS"/>
                <w:sz w:val="24"/>
                <w:szCs w:val="24"/>
              </w:rPr>
              <w:t>IF</w:t>
            </w:r>
          </w:p>
        </w:tc>
        <w:tc>
          <w:tcPr>
            <w:tcW w:w="7703" w:type="dxa"/>
          </w:tcPr>
          <w:p w14:paraId="3BED1FE8" w14:textId="56FB6320" w:rsidR="00ED1B6B" w:rsidRPr="005F2985" w:rsidRDefault="00ED1B6B" w:rsidP="007B1A07">
            <w:pPr>
              <w:spacing w:after="0"/>
              <w:jc w:val="both"/>
              <w:rPr>
                <w:rFonts w:ascii="Trebuchet MS" w:hAnsi="Trebuchet MS"/>
                <w:sz w:val="24"/>
                <w:szCs w:val="24"/>
              </w:rPr>
            </w:pPr>
            <w:r w:rsidRPr="005F2985">
              <w:rPr>
                <w:rFonts w:ascii="Trebuchet MS" w:hAnsi="Trebuchet MS"/>
                <w:sz w:val="24"/>
                <w:szCs w:val="24"/>
              </w:rPr>
              <w:t>: Programme d</w:t>
            </w:r>
            <w:r w:rsidR="00A33C90" w:rsidRPr="005F2985">
              <w:rPr>
                <w:rFonts w:ascii="Trebuchet MS" w:hAnsi="Trebuchet MS"/>
                <w:sz w:val="24"/>
                <w:szCs w:val="24"/>
              </w:rPr>
              <w:t>’Investissement Forestier</w:t>
            </w:r>
          </w:p>
        </w:tc>
      </w:tr>
      <w:tr w:rsidR="0047372A" w:rsidRPr="005F2985" w14:paraId="79C36BB6" w14:textId="77777777" w:rsidTr="00BD2E1C">
        <w:tc>
          <w:tcPr>
            <w:tcW w:w="1936" w:type="dxa"/>
          </w:tcPr>
          <w:p w14:paraId="00C7D11A" w14:textId="722CB476" w:rsidR="00A33C90" w:rsidRPr="005F2985" w:rsidRDefault="0047372A" w:rsidP="007B1A07">
            <w:pPr>
              <w:spacing w:after="0"/>
              <w:jc w:val="both"/>
              <w:rPr>
                <w:rFonts w:ascii="Trebuchet MS" w:hAnsi="Trebuchet MS"/>
                <w:sz w:val="24"/>
                <w:szCs w:val="24"/>
              </w:rPr>
            </w:pPr>
            <w:r w:rsidRPr="005F2985">
              <w:rPr>
                <w:rFonts w:ascii="Trebuchet MS" w:hAnsi="Trebuchet MS"/>
                <w:sz w:val="24"/>
                <w:szCs w:val="24"/>
              </w:rPr>
              <w:t>P</w:t>
            </w:r>
            <w:r w:rsidR="00A33C90" w:rsidRPr="005F2985">
              <w:rPr>
                <w:rFonts w:ascii="Trebuchet MS" w:hAnsi="Trebuchet MS"/>
                <w:sz w:val="24"/>
                <w:szCs w:val="24"/>
              </w:rPr>
              <w:t>TF</w:t>
            </w:r>
          </w:p>
        </w:tc>
        <w:tc>
          <w:tcPr>
            <w:tcW w:w="7703" w:type="dxa"/>
          </w:tcPr>
          <w:p w14:paraId="0CAD91EA" w14:textId="65382118" w:rsidR="00A33C90" w:rsidRPr="005F2985" w:rsidRDefault="0047372A" w:rsidP="007B1A07">
            <w:pPr>
              <w:spacing w:after="0"/>
              <w:jc w:val="both"/>
              <w:rPr>
                <w:rFonts w:ascii="Trebuchet MS" w:hAnsi="Trebuchet MS"/>
                <w:sz w:val="24"/>
                <w:szCs w:val="24"/>
              </w:rPr>
            </w:pPr>
            <w:r w:rsidRPr="005F2985">
              <w:rPr>
                <w:rFonts w:ascii="Trebuchet MS" w:hAnsi="Trebuchet MS"/>
                <w:sz w:val="24"/>
                <w:szCs w:val="24"/>
              </w:rPr>
              <w:t>: Pa</w:t>
            </w:r>
            <w:r w:rsidR="00A33C90" w:rsidRPr="005F2985">
              <w:rPr>
                <w:rFonts w:ascii="Trebuchet MS" w:hAnsi="Trebuchet MS"/>
                <w:sz w:val="24"/>
                <w:szCs w:val="24"/>
              </w:rPr>
              <w:t>rtenaire Technique et Financier</w:t>
            </w:r>
          </w:p>
        </w:tc>
      </w:tr>
      <w:tr w:rsidR="00BA7BCA" w:rsidRPr="005F2985" w14:paraId="12DFFC42" w14:textId="77777777" w:rsidTr="00BD2E1C">
        <w:tc>
          <w:tcPr>
            <w:tcW w:w="1936" w:type="dxa"/>
          </w:tcPr>
          <w:p w14:paraId="1FB4F00A" w14:textId="77777777" w:rsidR="00BA7BCA" w:rsidRPr="005F2985" w:rsidRDefault="00BA7BCA" w:rsidP="007B1A07">
            <w:pPr>
              <w:spacing w:after="0"/>
              <w:jc w:val="both"/>
              <w:rPr>
                <w:rFonts w:ascii="Trebuchet MS" w:hAnsi="Trebuchet MS"/>
                <w:sz w:val="24"/>
                <w:szCs w:val="24"/>
              </w:rPr>
            </w:pPr>
            <w:r w:rsidRPr="005F2985">
              <w:rPr>
                <w:rFonts w:ascii="Trebuchet MS" w:hAnsi="Trebuchet MS"/>
                <w:sz w:val="24"/>
                <w:szCs w:val="24"/>
              </w:rPr>
              <w:t>RDC </w:t>
            </w:r>
          </w:p>
          <w:p w14:paraId="46D289C7" w14:textId="40B634CE" w:rsidR="00A33C90" w:rsidRPr="005F2985" w:rsidRDefault="00A33C90" w:rsidP="007B1A07">
            <w:pPr>
              <w:spacing w:after="0"/>
              <w:jc w:val="both"/>
              <w:rPr>
                <w:rFonts w:ascii="Trebuchet MS" w:hAnsi="Trebuchet MS"/>
                <w:sz w:val="24"/>
                <w:szCs w:val="24"/>
              </w:rPr>
            </w:pPr>
            <w:r w:rsidRPr="005F2985">
              <w:rPr>
                <w:rFonts w:ascii="Trebuchet MS" w:hAnsi="Trebuchet MS"/>
                <w:sz w:val="24"/>
                <w:szCs w:val="24"/>
              </w:rPr>
              <w:t>7RNB</w:t>
            </w:r>
          </w:p>
        </w:tc>
        <w:tc>
          <w:tcPr>
            <w:tcW w:w="7703" w:type="dxa"/>
          </w:tcPr>
          <w:p w14:paraId="18E21278" w14:textId="77777777" w:rsidR="00BA7BCA" w:rsidRPr="005F2985" w:rsidRDefault="00BA7BCA" w:rsidP="007B1A07">
            <w:pPr>
              <w:spacing w:after="0"/>
              <w:jc w:val="both"/>
              <w:rPr>
                <w:rFonts w:ascii="Trebuchet MS" w:hAnsi="Trebuchet MS"/>
                <w:sz w:val="24"/>
                <w:szCs w:val="24"/>
              </w:rPr>
            </w:pPr>
            <w:r w:rsidRPr="005F2985">
              <w:rPr>
                <w:rFonts w:ascii="Trebuchet MS" w:hAnsi="Trebuchet MS"/>
                <w:sz w:val="24"/>
                <w:szCs w:val="24"/>
              </w:rPr>
              <w:t>: République Démocratique du Congo</w:t>
            </w:r>
          </w:p>
          <w:p w14:paraId="15FC80A5" w14:textId="12636FE9" w:rsidR="00A33C90" w:rsidRPr="005F2985" w:rsidRDefault="00C57829" w:rsidP="00C57829">
            <w:pPr>
              <w:spacing w:after="0"/>
              <w:jc w:val="both"/>
              <w:rPr>
                <w:rFonts w:ascii="Trebuchet MS" w:hAnsi="Trebuchet MS"/>
                <w:sz w:val="24"/>
                <w:szCs w:val="24"/>
              </w:rPr>
            </w:pPr>
            <w:r>
              <w:rPr>
                <w:rFonts w:ascii="Trebuchet MS" w:hAnsi="Trebuchet MS"/>
                <w:sz w:val="24"/>
                <w:szCs w:val="24"/>
              </w:rPr>
              <w:t>: 7</w:t>
            </w:r>
            <w:r w:rsidR="00A33C90" w:rsidRPr="00C57829">
              <w:rPr>
                <w:rFonts w:ascii="Trebuchet MS" w:hAnsi="Trebuchet MS"/>
                <w:sz w:val="24"/>
                <w:szCs w:val="24"/>
                <w:vertAlign w:val="superscript"/>
              </w:rPr>
              <w:t>ème</w:t>
            </w:r>
            <w:r>
              <w:rPr>
                <w:rFonts w:ascii="Trebuchet MS" w:hAnsi="Trebuchet MS"/>
                <w:sz w:val="24"/>
                <w:szCs w:val="24"/>
              </w:rPr>
              <w:t xml:space="preserve"> </w:t>
            </w:r>
            <w:r w:rsidR="00A33C90" w:rsidRPr="005F2985">
              <w:rPr>
                <w:rFonts w:ascii="Trebuchet MS" w:hAnsi="Trebuchet MS"/>
                <w:sz w:val="24"/>
                <w:szCs w:val="24"/>
              </w:rPr>
              <w:t>Rapport National sur la Biodiversité</w:t>
            </w:r>
          </w:p>
        </w:tc>
      </w:tr>
      <w:tr w:rsidR="00BA7BCA" w:rsidRPr="005F2985" w14:paraId="34FAD9FF" w14:textId="77777777" w:rsidTr="00BD2E1C">
        <w:tc>
          <w:tcPr>
            <w:tcW w:w="1936" w:type="dxa"/>
          </w:tcPr>
          <w:p w14:paraId="67CA8D5F" w14:textId="45FF3B3D" w:rsidR="00146E60" w:rsidRPr="005F2985" w:rsidRDefault="00BA7BCA" w:rsidP="007B1A07">
            <w:pPr>
              <w:spacing w:after="0"/>
              <w:jc w:val="both"/>
              <w:rPr>
                <w:rFonts w:ascii="Trebuchet MS" w:hAnsi="Trebuchet MS"/>
                <w:sz w:val="24"/>
                <w:szCs w:val="24"/>
              </w:rPr>
            </w:pPr>
            <w:r w:rsidRPr="005F2985">
              <w:rPr>
                <w:rFonts w:ascii="Trebuchet MS" w:hAnsi="Trebuchet MS"/>
                <w:sz w:val="24"/>
                <w:szCs w:val="24"/>
              </w:rPr>
              <w:t>SPANB</w:t>
            </w:r>
          </w:p>
        </w:tc>
        <w:tc>
          <w:tcPr>
            <w:tcW w:w="7703" w:type="dxa"/>
          </w:tcPr>
          <w:p w14:paraId="609E539F" w14:textId="04C3F5C7" w:rsidR="00146E60" w:rsidRPr="005F2985" w:rsidRDefault="00BA7BCA" w:rsidP="007B1A07">
            <w:pPr>
              <w:spacing w:after="0"/>
              <w:jc w:val="both"/>
              <w:rPr>
                <w:rFonts w:ascii="Trebuchet MS" w:hAnsi="Trebuchet MS"/>
                <w:sz w:val="24"/>
                <w:szCs w:val="24"/>
              </w:rPr>
            </w:pPr>
            <w:r w:rsidRPr="005F2985">
              <w:rPr>
                <w:rFonts w:ascii="Trebuchet MS" w:hAnsi="Trebuchet MS"/>
                <w:sz w:val="24"/>
                <w:szCs w:val="24"/>
              </w:rPr>
              <w:t>: Stratégie et plan d’action nationaux pour la biodiv</w:t>
            </w:r>
            <w:r w:rsidR="00A33C90" w:rsidRPr="005F2985">
              <w:rPr>
                <w:rFonts w:ascii="Trebuchet MS" w:hAnsi="Trebuchet MS"/>
                <w:sz w:val="24"/>
                <w:szCs w:val="24"/>
              </w:rPr>
              <w:t>ersité</w:t>
            </w:r>
            <w:r w:rsidR="00146E60" w:rsidRPr="005F2985">
              <w:rPr>
                <w:rFonts w:ascii="Trebuchet MS" w:hAnsi="Trebuchet MS"/>
                <w:sz w:val="24"/>
                <w:szCs w:val="24"/>
              </w:rPr>
              <w:t xml:space="preserve"> </w:t>
            </w:r>
          </w:p>
        </w:tc>
      </w:tr>
      <w:tr w:rsidR="001851DC" w:rsidRPr="005F2985" w14:paraId="27C16D06" w14:textId="77777777" w:rsidTr="0004701B">
        <w:trPr>
          <w:trHeight w:val="103"/>
        </w:trPr>
        <w:tc>
          <w:tcPr>
            <w:tcW w:w="1936" w:type="dxa"/>
          </w:tcPr>
          <w:p w14:paraId="38BB8654" w14:textId="77777777" w:rsidR="001851DC" w:rsidRPr="005F2985" w:rsidRDefault="001851DC" w:rsidP="007B1A07">
            <w:pPr>
              <w:spacing w:after="0"/>
              <w:jc w:val="both"/>
              <w:rPr>
                <w:rFonts w:ascii="Trebuchet MS" w:hAnsi="Trebuchet MS"/>
                <w:sz w:val="24"/>
                <w:szCs w:val="24"/>
              </w:rPr>
            </w:pPr>
            <w:r w:rsidRPr="005F2985">
              <w:rPr>
                <w:rFonts w:ascii="Trebuchet MS" w:hAnsi="Trebuchet MS"/>
                <w:sz w:val="24"/>
                <w:szCs w:val="24"/>
              </w:rPr>
              <w:t>SE</w:t>
            </w:r>
          </w:p>
          <w:p w14:paraId="3E75E2A2" w14:textId="51B48214" w:rsidR="009A54F2" w:rsidRPr="005F2985" w:rsidRDefault="00821BBA" w:rsidP="007B1A07">
            <w:pPr>
              <w:spacing w:after="0"/>
              <w:jc w:val="both"/>
              <w:rPr>
                <w:rFonts w:ascii="Trebuchet MS" w:hAnsi="Trebuchet MS"/>
                <w:sz w:val="24"/>
                <w:szCs w:val="24"/>
              </w:rPr>
            </w:pPr>
            <w:r w:rsidRPr="005F2985">
              <w:rPr>
                <w:rFonts w:ascii="Trebuchet MS" w:hAnsi="Trebuchet MS"/>
                <w:sz w:val="24"/>
                <w:szCs w:val="24"/>
              </w:rPr>
              <w:t>RAMSAR</w:t>
            </w:r>
          </w:p>
        </w:tc>
        <w:tc>
          <w:tcPr>
            <w:tcW w:w="7703" w:type="dxa"/>
          </w:tcPr>
          <w:p w14:paraId="7A2CA4E6" w14:textId="77777777" w:rsidR="009A54F2" w:rsidRPr="005F2985" w:rsidRDefault="001851DC" w:rsidP="007B1A07">
            <w:pPr>
              <w:spacing w:after="0"/>
              <w:jc w:val="both"/>
              <w:rPr>
                <w:rFonts w:ascii="Trebuchet MS" w:hAnsi="Trebuchet MS"/>
                <w:sz w:val="24"/>
                <w:szCs w:val="24"/>
              </w:rPr>
            </w:pPr>
            <w:r w:rsidRPr="005F2985">
              <w:rPr>
                <w:rFonts w:ascii="Trebuchet MS" w:hAnsi="Trebuchet MS"/>
                <w:sz w:val="24"/>
                <w:szCs w:val="24"/>
              </w:rPr>
              <w:t>: Services environnementaux</w:t>
            </w:r>
          </w:p>
          <w:p w14:paraId="4B842662" w14:textId="67528920" w:rsidR="00821BBA" w:rsidRPr="005F2985" w:rsidRDefault="00821BBA" w:rsidP="007B1A07">
            <w:pPr>
              <w:spacing w:after="0"/>
              <w:jc w:val="both"/>
              <w:rPr>
                <w:rFonts w:ascii="Trebuchet MS" w:hAnsi="Trebuchet MS"/>
                <w:sz w:val="24"/>
                <w:szCs w:val="24"/>
              </w:rPr>
            </w:pPr>
            <w:r w:rsidRPr="005F2985">
              <w:rPr>
                <w:rFonts w:ascii="Trebuchet MS" w:hAnsi="Trebuchet MS"/>
                <w:sz w:val="24"/>
                <w:szCs w:val="24"/>
              </w:rPr>
              <w:t>: Convention sur le zones humides</w:t>
            </w:r>
          </w:p>
        </w:tc>
      </w:tr>
    </w:tbl>
    <w:p w14:paraId="706D337C" w14:textId="77777777" w:rsidR="005974AA" w:rsidRPr="005F2985" w:rsidRDefault="005974AA" w:rsidP="007B1A07">
      <w:pPr>
        <w:tabs>
          <w:tab w:val="left" w:pos="1276"/>
        </w:tabs>
        <w:jc w:val="both"/>
        <w:rPr>
          <w:rFonts w:ascii="Trebuchet MS" w:hAnsi="Trebuchet MS"/>
          <w:b/>
          <w:sz w:val="24"/>
          <w:szCs w:val="24"/>
        </w:rPr>
      </w:pPr>
    </w:p>
    <w:p w14:paraId="18BEC724" w14:textId="77777777" w:rsidR="00821BBA" w:rsidRPr="005F2985" w:rsidRDefault="00821BBA" w:rsidP="007B1A07">
      <w:pPr>
        <w:tabs>
          <w:tab w:val="left" w:pos="1276"/>
        </w:tabs>
        <w:jc w:val="both"/>
        <w:rPr>
          <w:rFonts w:ascii="Trebuchet MS" w:eastAsia="Arial Narrow" w:hAnsi="Trebuchet MS" w:cs="Arial Narrow"/>
          <w:sz w:val="24"/>
          <w:szCs w:val="24"/>
        </w:rPr>
      </w:pPr>
    </w:p>
    <w:p w14:paraId="25A5EA69" w14:textId="77777777" w:rsidR="00821BBA" w:rsidRPr="005F2985" w:rsidRDefault="00821BBA" w:rsidP="007B1A07">
      <w:pPr>
        <w:tabs>
          <w:tab w:val="left" w:pos="1276"/>
        </w:tabs>
        <w:jc w:val="both"/>
        <w:rPr>
          <w:rFonts w:ascii="Trebuchet MS" w:eastAsia="Arial Narrow" w:hAnsi="Trebuchet MS" w:cs="Arial Narrow"/>
          <w:sz w:val="24"/>
          <w:szCs w:val="24"/>
        </w:rPr>
      </w:pPr>
    </w:p>
    <w:p w14:paraId="654D7712" w14:textId="77777777" w:rsidR="00821BBA" w:rsidRPr="005F2985" w:rsidRDefault="00821BBA" w:rsidP="007B1A07">
      <w:pPr>
        <w:tabs>
          <w:tab w:val="left" w:pos="1276"/>
        </w:tabs>
        <w:jc w:val="both"/>
        <w:rPr>
          <w:rFonts w:ascii="Trebuchet MS" w:eastAsia="Arial Narrow" w:hAnsi="Trebuchet MS" w:cs="Arial Narrow"/>
          <w:sz w:val="24"/>
          <w:szCs w:val="24"/>
        </w:rPr>
      </w:pPr>
    </w:p>
    <w:p w14:paraId="59A648AB" w14:textId="77777777" w:rsidR="00821BBA" w:rsidRPr="005F2985" w:rsidRDefault="00821BBA" w:rsidP="007B1A07">
      <w:pPr>
        <w:tabs>
          <w:tab w:val="left" w:pos="1276"/>
        </w:tabs>
        <w:jc w:val="both"/>
        <w:rPr>
          <w:rFonts w:ascii="Trebuchet MS" w:eastAsia="Arial Narrow" w:hAnsi="Trebuchet MS" w:cs="Arial Narrow"/>
          <w:sz w:val="24"/>
          <w:szCs w:val="24"/>
        </w:rPr>
      </w:pPr>
    </w:p>
    <w:p w14:paraId="3A8B8299" w14:textId="77777777" w:rsidR="00821BBA" w:rsidRPr="005F2985" w:rsidRDefault="00821BBA" w:rsidP="007B1A07">
      <w:pPr>
        <w:tabs>
          <w:tab w:val="left" w:pos="1276"/>
        </w:tabs>
        <w:jc w:val="both"/>
        <w:rPr>
          <w:rFonts w:ascii="Trebuchet MS" w:eastAsia="Arial Narrow" w:hAnsi="Trebuchet MS" w:cs="Arial Narrow"/>
          <w:sz w:val="24"/>
          <w:szCs w:val="24"/>
        </w:rPr>
      </w:pPr>
    </w:p>
    <w:p w14:paraId="7EF9A208" w14:textId="77777777" w:rsidR="005974AA" w:rsidRPr="005F2985" w:rsidRDefault="005974AA" w:rsidP="007B1A07">
      <w:pPr>
        <w:tabs>
          <w:tab w:val="left" w:pos="1276"/>
        </w:tabs>
        <w:jc w:val="both"/>
        <w:rPr>
          <w:rFonts w:ascii="Trebuchet MS" w:hAnsi="Trebuchet MS"/>
          <w:b/>
          <w:sz w:val="24"/>
          <w:szCs w:val="24"/>
        </w:rPr>
      </w:pPr>
    </w:p>
    <w:p w14:paraId="49CA0C82" w14:textId="77777777" w:rsidR="005974AA" w:rsidRPr="005F2985" w:rsidRDefault="005974AA" w:rsidP="007B1A07">
      <w:pPr>
        <w:tabs>
          <w:tab w:val="left" w:pos="1276"/>
        </w:tabs>
        <w:jc w:val="both"/>
        <w:rPr>
          <w:rFonts w:ascii="Trebuchet MS" w:hAnsi="Trebuchet MS"/>
          <w:b/>
          <w:sz w:val="24"/>
          <w:szCs w:val="24"/>
        </w:rPr>
      </w:pPr>
    </w:p>
    <w:p w14:paraId="674EBDF4" w14:textId="77777777" w:rsidR="005974AA" w:rsidRPr="005F2985" w:rsidRDefault="005974AA" w:rsidP="007B1A07">
      <w:pPr>
        <w:tabs>
          <w:tab w:val="left" w:pos="1276"/>
        </w:tabs>
        <w:jc w:val="both"/>
        <w:rPr>
          <w:rFonts w:ascii="Trebuchet MS" w:hAnsi="Trebuchet MS"/>
          <w:b/>
          <w:sz w:val="24"/>
          <w:szCs w:val="24"/>
        </w:rPr>
      </w:pPr>
    </w:p>
    <w:p w14:paraId="4841DD58" w14:textId="16FC7277" w:rsidR="005974AA" w:rsidRPr="005F2985" w:rsidRDefault="005974AA" w:rsidP="00A516FD">
      <w:pPr>
        <w:pStyle w:val="Titre"/>
        <w:spacing w:after="200"/>
        <w:rPr>
          <w:sz w:val="24"/>
          <w:szCs w:val="24"/>
        </w:rPr>
      </w:pPr>
      <w:bookmarkStart w:id="2" w:name="_Toc212657809"/>
      <w:r w:rsidRPr="005F2985">
        <w:rPr>
          <w:sz w:val="24"/>
          <w:szCs w:val="24"/>
        </w:rPr>
        <w:lastRenderedPageBreak/>
        <w:t>Résumé</w:t>
      </w:r>
      <w:r w:rsidR="00B426EC" w:rsidRPr="005F2985">
        <w:rPr>
          <w:sz w:val="24"/>
          <w:szCs w:val="24"/>
        </w:rPr>
        <w:t xml:space="preserve"> exécutif</w:t>
      </w:r>
      <w:bookmarkEnd w:id="2"/>
      <w:r w:rsidRPr="005F2985">
        <w:rPr>
          <w:sz w:val="24"/>
          <w:szCs w:val="24"/>
        </w:rPr>
        <w:t xml:space="preserve"> </w:t>
      </w:r>
    </w:p>
    <w:p w14:paraId="069CC26B" w14:textId="765003A8" w:rsidR="005159BE" w:rsidRPr="005F2985" w:rsidRDefault="009300D2" w:rsidP="009136AF">
      <w:pPr>
        <w:spacing w:line="240" w:lineRule="auto"/>
        <w:jc w:val="both"/>
        <w:rPr>
          <w:rFonts w:ascii="Trebuchet MS" w:hAnsi="Trebuchet MS"/>
          <w:sz w:val="24"/>
          <w:szCs w:val="24"/>
          <w:lang w:val="fr"/>
        </w:rPr>
      </w:pPr>
      <w:r w:rsidRPr="005F2985">
        <w:rPr>
          <w:rFonts w:ascii="Trebuchet MS" w:hAnsi="Trebuchet MS"/>
          <w:sz w:val="24"/>
          <w:szCs w:val="24"/>
        </w:rPr>
        <w:t>Le présent rapport</w:t>
      </w:r>
      <w:r w:rsidRPr="005F2985">
        <w:rPr>
          <w:rFonts w:ascii="Trebuchet MS" w:hAnsi="Trebuchet MS"/>
          <w:sz w:val="24"/>
          <w:szCs w:val="24"/>
          <w:lang w:val="fr"/>
        </w:rPr>
        <w:t xml:space="preserve"> </w:t>
      </w:r>
      <w:r w:rsidR="0035623A">
        <w:rPr>
          <w:rFonts w:ascii="Trebuchet MS" w:hAnsi="Trebuchet MS"/>
          <w:sz w:val="24"/>
          <w:szCs w:val="24"/>
          <w:lang w:val="fr"/>
        </w:rPr>
        <w:t xml:space="preserve">fait état du </w:t>
      </w:r>
      <w:r w:rsidR="005159BE" w:rsidRPr="005F2985">
        <w:rPr>
          <w:rFonts w:ascii="Trebuchet MS" w:hAnsi="Trebuchet MS"/>
          <w:sz w:val="24"/>
          <w:szCs w:val="24"/>
          <w:lang w:val="fr"/>
        </w:rPr>
        <w:t>déroulement de l</w:t>
      </w:r>
      <w:r w:rsidR="009136AF">
        <w:rPr>
          <w:rFonts w:ascii="Trebuchet MS" w:hAnsi="Trebuchet MS"/>
          <w:sz w:val="24"/>
          <w:szCs w:val="24"/>
          <w:lang w:val="fr"/>
        </w:rPr>
        <w:t xml:space="preserve">a </w:t>
      </w:r>
      <w:r w:rsidR="009136AF" w:rsidRPr="009136AF">
        <w:rPr>
          <w:rFonts w:ascii="Trebuchet MS" w:hAnsi="Trebuchet MS"/>
          <w:sz w:val="24"/>
          <w:szCs w:val="24"/>
          <w:lang w:val="fr"/>
        </w:rPr>
        <w:t>Retraite de travail sur l’engagement et la contribution des parties prenantes pour la mise en œuvre de la Stratégie et Plan d’Action Nationaux de la Biodiversité (SPANB) et l’élaboration du 7</w:t>
      </w:r>
      <w:r w:rsidR="009136AF" w:rsidRPr="009136AF">
        <w:rPr>
          <w:rFonts w:ascii="Trebuchet MS" w:hAnsi="Trebuchet MS"/>
          <w:sz w:val="24"/>
          <w:szCs w:val="24"/>
          <w:vertAlign w:val="superscript"/>
          <w:lang w:val="fr"/>
        </w:rPr>
        <w:t>ème</w:t>
      </w:r>
      <w:r w:rsidR="009136AF">
        <w:rPr>
          <w:rFonts w:ascii="Trebuchet MS" w:hAnsi="Trebuchet MS"/>
          <w:sz w:val="24"/>
          <w:szCs w:val="24"/>
          <w:lang w:val="fr"/>
        </w:rPr>
        <w:t xml:space="preserve"> R</w:t>
      </w:r>
      <w:r w:rsidR="009136AF" w:rsidRPr="009136AF">
        <w:rPr>
          <w:rFonts w:ascii="Trebuchet MS" w:hAnsi="Trebuchet MS"/>
          <w:sz w:val="24"/>
          <w:szCs w:val="24"/>
          <w:lang w:val="fr"/>
        </w:rPr>
        <w:t xml:space="preserve">apport </w:t>
      </w:r>
      <w:r w:rsidR="009136AF">
        <w:rPr>
          <w:rFonts w:ascii="Trebuchet MS" w:hAnsi="Trebuchet MS"/>
          <w:sz w:val="24"/>
          <w:szCs w:val="24"/>
          <w:lang w:val="fr"/>
        </w:rPr>
        <w:t>N</w:t>
      </w:r>
      <w:r w:rsidR="009136AF" w:rsidRPr="009136AF">
        <w:rPr>
          <w:rFonts w:ascii="Trebuchet MS" w:hAnsi="Trebuchet MS"/>
          <w:sz w:val="24"/>
          <w:szCs w:val="24"/>
          <w:lang w:val="fr"/>
        </w:rPr>
        <w:t xml:space="preserve">ational sur la </w:t>
      </w:r>
      <w:r w:rsidR="009136AF">
        <w:rPr>
          <w:rFonts w:ascii="Trebuchet MS" w:hAnsi="Trebuchet MS"/>
          <w:sz w:val="24"/>
          <w:szCs w:val="24"/>
          <w:lang w:val="fr"/>
        </w:rPr>
        <w:t>B</w:t>
      </w:r>
      <w:r w:rsidR="009136AF" w:rsidRPr="009136AF">
        <w:rPr>
          <w:rFonts w:ascii="Trebuchet MS" w:hAnsi="Trebuchet MS"/>
          <w:sz w:val="24"/>
          <w:szCs w:val="24"/>
          <w:lang w:val="fr"/>
        </w:rPr>
        <w:t>iodiversité (7RNB) de la République Démocratique du Congo</w:t>
      </w:r>
      <w:r w:rsidR="008E7662">
        <w:rPr>
          <w:rFonts w:ascii="Trebuchet MS" w:hAnsi="Trebuchet MS"/>
          <w:sz w:val="24"/>
          <w:szCs w:val="24"/>
          <w:lang w:val="fr"/>
        </w:rPr>
        <w:t xml:space="preserve"> (RDC)</w:t>
      </w:r>
      <w:r w:rsidR="005159BE" w:rsidRPr="005F2985">
        <w:rPr>
          <w:rFonts w:ascii="Trebuchet MS" w:hAnsi="Trebuchet MS"/>
          <w:sz w:val="24"/>
          <w:szCs w:val="24"/>
          <w:lang w:val="fr"/>
        </w:rPr>
        <w:t>, tenu</w:t>
      </w:r>
      <w:r w:rsidR="008E7662">
        <w:rPr>
          <w:rFonts w:ascii="Trebuchet MS" w:hAnsi="Trebuchet MS"/>
          <w:sz w:val="24"/>
          <w:szCs w:val="24"/>
          <w:lang w:val="fr"/>
        </w:rPr>
        <w:t>e</w:t>
      </w:r>
      <w:r w:rsidR="005159BE" w:rsidRPr="005F2985">
        <w:rPr>
          <w:rFonts w:ascii="Trebuchet MS" w:hAnsi="Trebuchet MS"/>
          <w:sz w:val="24"/>
          <w:szCs w:val="24"/>
          <w:lang w:val="fr"/>
        </w:rPr>
        <w:t xml:space="preserve"> du </w:t>
      </w:r>
      <w:r w:rsidR="008E7662">
        <w:rPr>
          <w:rFonts w:ascii="Trebuchet MS" w:hAnsi="Trebuchet MS"/>
          <w:sz w:val="24"/>
          <w:szCs w:val="24"/>
          <w:lang w:val="fr"/>
        </w:rPr>
        <w:t>15</w:t>
      </w:r>
      <w:r w:rsidR="005159BE" w:rsidRPr="005F2985">
        <w:rPr>
          <w:rFonts w:ascii="Trebuchet MS" w:hAnsi="Trebuchet MS"/>
          <w:sz w:val="24"/>
          <w:szCs w:val="24"/>
          <w:lang w:val="fr"/>
        </w:rPr>
        <w:t xml:space="preserve"> au </w:t>
      </w:r>
      <w:r w:rsidR="008E7662">
        <w:rPr>
          <w:rFonts w:ascii="Trebuchet MS" w:hAnsi="Trebuchet MS"/>
          <w:sz w:val="24"/>
          <w:szCs w:val="24"/>
          <w:lang w:val="fr"/>
        </w:rPr>
        <w:t>1</w:t>
      </w:r>
      <w:r w:rsidR="005159BE" w:rsidRPr="005F2985">
        <w:rPr>
          <w:rFonts w:ascii="Trebuchet MS" w:hAnsi="Trebuchet MS"/>
          <w:sz w:val="24"/>
          <w:szCs w:val="24"/>
          <w:lang w:val="fr"/>
        </w:rPr>
        <w:t xml:space="preserve">9 </w:t>
      </w:r>
      <w:r w:rsidR="008E7662">
        <w:rPr>
          <w:rFonts w:ascii="Trebuchet MS" w:hAnsi="Trebuchet MS"/>
          <w:sz w:val="24"/>
          <w:szCs w:val="24"/>
          <w:lang w:val="fr"/>
        </w:rPr>
        <w:t>septembre</w:t>
      </w:r>
      <w:r w:rsidR="005159BE" w:rsidRPr="005F2985">
        <w:rPr>
          <w:rFonts w:ascii="Trebuchet MS" w:hAnsi="Trebuchet MS"/>
          <w:sz w:val="24"/>
          <w:szCs w:val="24"/>
          <w:lang w:val="fr"/>
        </w:rPr>
        <w:t xml:space="preserve"> 2025 dans la salle de réunions du Centre</w:t>
      </w:r>
      <w:r w:rsidR="008E7662">
        <w:rPr>
          <w:rFonts w:ascii="Trebuchet MS" w:hAnsi="Trebuchet MS"/>
          <w:sz w:val="24"/>
          <w:szCs w:val="24"/>
          <w:lang w:val="fr"/>
        </w:rPr>
        <w:t xml:space="preserve"> Saint Gérard KOLA à Mbanza-Ngungu/Kongo-Central.</w:t>
      </w:r>
    </w:p>
    <w:p w14:paraId="625047F8" w14:textId="4DE757DE" w:rsidR="009300D2" w:rsidRPr="005F2985" w:rsidRDefault="00720A87" w:rsidP="0004701B">
      <w:pPr>
        <w:jc w:val="both"/>
        <w:rPr>
          <w:rFonts w:ascii="Trebuchet MS" w:hAnsi="Trebuchet MS"/>
          <w:sz w:val="24"/>
          <w:szCs w:val="24"/>
          <w:lang w:val="fr-BE"/>
        </w:rPr>
      </w:pPr>
      <w:r w:rsidRPr="005F2985">
        <w:rPr>
          <w:rFonts w:ascii="Trebuchet MS" w:hAnsi="Trebuchet MS"/>
          <w:sz w:val="24"/>
          <w:szCs w:val="24"/>
          <w:lang w:val="fr"/>
        </w:rPr>
        <w:t>L’objectif principal de cet</w:t>
      </w:r>
      <w:r w:rsidR="008E7662">
        <w:rPr>
          <w:rFonts w:ascii="Trebuchet MS" w:hAnsi="Trebuchet MS"/>
          <w:sz w:val="24"/>
          <w:szCs w:val="24"/>
          <w:lang w:val="fr"/>
        </w:rPr>
        <w:t>te</w:t>
      </w:r>
      <w:r w:rsidRPr="005F2985">
        <w:rPr>
          <w:rFonts w:ascii="Trebuchet MS" w:hAnsi="Trebuchet MS"/>
          <w:sz w:val="24"/>
          <w:szCs w:val="24"/>
          <w:lang w:val="fr"/>
        </w:rPr>
        <w:t xml:space="preserve"> </w:t>
      </w:r>
      <w:r w:rsidR="008E7662">
        <w:rPr>
          <w:rFonts w:ascii="Trebuchet MS" w:hAnsi="Trebuchet MS"/>
          <w:sz w:val="24"/>
          <w:szCs w:val="24"/>
          <w:lang w:val="fr"/>
        </w:rPr>
        <w:t>retraite consistait à</w:t>
      </w:r>
      <w:r w:rsidRPr="005F2985">
        <w:rPr>
          <w:rFonts w:ascii="Trebuchet MS" w:hAnsi="Trebuchet MS"/>
          <w:sz w:val="24"/>
          <w:szCs w:val="24"/>
          <w:lang w:val="fr"/>
        </w:rPr>
        <w:t xml:space="preserve"> </w:t>
      </w:r>
      <w:r w:rsidR="008E7662" w:rsidRPr="008E7662">
        <w:rPr>
          <w:rFonts w:ascii="Trebuchet MS" w:hAnsi="Trebuchet MS"/>
          <w:sz w:val="24"/>
          <w:szCs w:val="24"/>
          <w:lang w:val="fr"/>
        </w:rPr>
        <w:t>renforcer l’engagement et la contribution effective des parties prenantes dans la mise en œuvre de la SPANB et dans le processus d’élaboration du 7RNB en RDC</w:t>
      </w:r>
      <w:r w:rsidR="00A54B8A" w:rsidRPr="005F2985">
        <w:rPr>
          <w:rFonts w:ascii="Trebuchet MS" w:hAnsi="Trebuchet MS"/>
          <w:sz w:val="24"/>
          <w:szCs w:val="24"/>
          <w:lang w:val="fr"/>
        </w:rPr>
        <w:t>.</w:t>
      </w:r>
      <w:r w:rsidRPr="005F2985" w:rsidDel="005159BE">
        <w:rPr>
          <w:rFonts w:ascii="Trebuchet MS" w:hAnsi="Trebuchet MS"/>
          <w:sz w:val="24"/>
          <w:szCs w:val="24"/>
          <w:lang w:val="fr"/>
        </w:rPr>
        <w:t xml:space="preserve"> </w:t>
      </w:r>
      <w:bookmarkStart w:id="3" w:name="_Hlk116548102"/>
    </w:p>
    <w:bookmarkEnd w:id="3"/>
    <w:p w14:paraId="4B01C6EB" w14:textId="1ABCC238" w:rsidR="002809E3" w:rsidRPr="005F2985" w:rsidRDefault="002809E3" w:rsidP="007B1A07">
      <w:pPr>
        <w:jc w:val="both"/>
        <w:rPr>
          <w:rFonts w:ascii="Trebuchet MS" w:hAnsi="Trebuchet MS"/>
          <w:sz w:val="24"/>
          <w:szCs w:val="24"/>
        </w:rPr>
      </w:pPr>
      <w:r w:rsidRPr="005F2985">
        <w:rPr>
          <w:rFonts w:ascii="Trebuchet MS" w:hAnsi="Trebuchet MS"/>
          <w:sz w:val="24"/>
          <w:szCs w:val="24"/>
        </w:rPr>
        <w:t xml:space="preserve">L’atelier a connu la participation d’une </w:t>
      </w:r>
      <w:r w:rsidR="008E7662">
        <w:rPr>
          <w:rFonts w:ascii="Trebuchet MS" w:hAnsi="Trebuchet MS"/>
          <w:sz w:val="24"/>
          <w:szCs w:val="24"/>
        </w:rPr>
        <w:t>tren</w:t>
      </w:r>
      <w:r w:rsidRPr="005F2985">
        <w:rPr>
          <w:rFonts w:ascii="Trebuchet MS" w:hAnsi="Trebuchet MS"/>
          <w:sz w:val="24"/>
          <w:szCs w:val="24"/>
        </w:rPr>
        <w:t>taine de personnes représentant le secteur public, le secteur privé, les organisations de la société civile environnementale, les universités et centres de recherche, les communautés locales et peuples autochtones pygmées.</w:t>
      </w:r>
    </w:p>
    <w:p w14:paraId="3F952AD6" w14:textId="41D6CB14" w:rsidR="00906383" w:rsidRPr="005F2985" w:rsidRDefault="002809E3" w:rsidP="00906383">
      <w:pPr>
        <w:jc w:val="both"/>
        <w:rPr>
          <w:rFonts w:ascii="Trebuchet MS" w:hAnsi="Trebuchet MS"/>
          <w:sz w:val="24"/>
          <w:szCs w:val="24"/>
        </w:rPr>
      </w:pPr>
      <w:r w:rsidRPr="005F2985">
        <w:rPr>
          <w:rFonts w:ascii="Trebuchet MS" w:hAnsi="Trebuchet MS"/>
          <w:sz w:val="24"/>
          <w:szCs w:val="24"/>
        </w:rPr>
        <w:t>A l’issue des travaux</w:t>
      </w:r>
      <w:r w:rsidR="008E7662">
        <w:rPr>
          <w:rFonts w:ascii="Trebuchet MS" w:hAnsi="Trebuchet MS"/>
          <w:sz w:val="24"/>
          <w:szCs w:val="24"/>
        </w:rPr>
        <w:t xml:space="preserve"> de ladite retraite</w:t>
      </w:r>
      <w:r w:rsidRPr="005F2985">
        <w:rPr>
          <w:rFonts w:ascii="Trebuchet MS" w:hAnsi="Trebuchet MS"/>
          <w:sz w:val="24"/>
          <w:szCs w:val="24"/>
        </w:rPr>
        <w:t>, les quelques recommandations pertinentes y ont été formulées en ces termes :</w:t>
      </w:r>
    </w:p>
    <w:p w14:paraId="4CAFBD25" w14:textId="77F8F9FC" w:rsidR="00A0706C" w:rsidRDefault="00A0706C" w:rsidP="00C517DA">
      <w:pPr>
        <w:pStyle w:val="Paragraphedeliste"/>
        <w:numPr>
          <w:ilvl w:val="0"/>
          <w:numId w:val="4"/>
        </w:numPr>
        <w:spacing w:line="276" w:lineRule="auto"/>
        <w:rPr>
          <w:rFonts w:ascii="Trebuchet MS" w:hAnsi="Trebuchet MS"/>
          <w:sz w:val="24"/>
          <w:szCs w:val="24"/>
          <w:lang w:val="fr-FR"/>
        </w:rPr>
      </w:pPr>
      <w:r>
        <w:rPr>
          <w:rFonts w:ascii="Trebuchet MS" w:hAnsi="Trebuchet MS"/>
          <w:sz w:val="24"/>
          <w:szCs w:val="24"/>
          <w:lang w:val="fr-FR"/>
        </w:rPr>
        <w:t xml:space="preserve">Formaliser </w:t>
      </w:r>
      <w:r w:rsidR="002B13F6">
        <w:rPr>
          <w:rFonts w:ascii="Trebuchet MS" w:hAnsi="Trebuchet MS"/>
          <w:sz w:val="24"/>
          <w:szCs w:val="24"/>
          <w:lang w:val="fr-FR"/>
        </w:rPr>
        <w:t xml:space="preserve">à travers un acte réglementaire, </w:t>
      </w:r>
      <w:r>
        <w:rPr>
          <w:rFonts w:ascii="Trebuchet MS" w:hAnsi="Trebuchet MS"/>
          <w:sz w:val="24"/>
          <w:szCs w:val="24"/>
          <w:lang w:val="fr-FR"/>
        </w:rPr>
        <w:t>la structure</w:t>
      </w:r>
      <w:r w:rsidR="002B13F6">
        <w:rPr>
          <w:rFonts w:ascii="Trebuchet MS" w:hAnsi="Trebuchet MS"/>
          <w:sz w:val="24"/>
          <w:szCs w:val="24"/>
          <w:lang w:val="fr-FR"/>
        </w:rPr>
        <w:t xml:space="preserve"> </w:t>
      </w:r>
      <w:r>
        <w:rPr>
          <w:rFonts w:ascii="Trebuchet MS" w:hAnsi="Trebuchet MS"/>
          <w:sz w:val="24"/>
          <w:szCs w:val="24"/>
          <w:lang w:val="fr-FR"/>
        </w:rPr>
        <w:t>orga</w:t>
      </w:r>
      <w:r w:rsidR="002B13F6">
        <w:rPr>
          <w:rFonts w:ascii="Trebuchet MS" w:hAnsi="Trebuchet MS"/>
          <w:sz w:val="24"/>
          <w:szCs w:val="24"/>
          <w:lang w:val="fr-FR"/>
        </w:rPr>
        <w:t>nisationnelle du comité de pilotage et coordination du processus de suivi et rapportage de la mise en œuvre de la SPANB</w:t>
      </w:r>
      <w:r w:rsidR="00A7540D">
        <w:rPr>
          <w:rFonts w:ascii="Trebuchet MS" w:hAnsi="Trebuchet MS"/>
          <w:sz w:val="24"/>
          <w:szCs w:val="24"/>
          <w:lang w:val="fr-FR"/>
        </w:rPr>
        <w:t> ;</w:t>
      </w:r>
    </w:p>
    <w:p w14:paraId="7E9ABCCD" w14:textId="53E994BC" w:rsidR="00A0706C" w:rsidRDefault="00A0706C" w:rsidP="00C517DA">
      <w:pPr>
        <w:pStyle w:val="Paragraphedeliste"/>
        <w:numPr>
          <w:ilvl w:val="0"/>
          <w:numId w:val="4"/>
        </w:numPr>
        <w:spacing w:line="276" w:lineRule="auto"/>
        <w:rPr>
          <w:rFonts w:ascii="Trebuchet MS" w:hAnsi="Trebuchet MS"/>
          <w:sz w:val="24"/>
          <w:szCs w:val="24"/>
          <w:lang w:val="fr-FR"/>
        </w:rPr>
      </w:pPr>
      <w:r>
        <w:rPr>
          <w:rFonts w:ascii="Trebuchet MS" w:hAnsi="Trebuchet MS"/>
          <w:sz w:val="24"/>
          <w:szCs w:val="24"/>
          <w:lang w:val="fr-FR"/>
        </w:rPr>
        <w:t>Organiser une autre session de travail afin de consolider et valider les outils harmonisés de collecte de données ;</w:t>
      </w:r>
    </w:p>
    <w:p w14:paraId="42FBE2B7" w14:textId="3BC1528D" w:rsidR="00EE19C7" w:rsidRDefault="00EE19C7" w:rsidP="00C517DA">
      <w:pPr>
        <w:pStyle w:val="Paragraphedeliste"/>
        <w:numPr>
          <w:ilvl w:val="0"/>
          <w:numId w:val="4"/>
        </w:numPr>
        <w:spacing w:line="276" w:lineRule="auto"/>
        <w:rPr>
          <w:rFonts w:ascii="Trebuchet MS" w:hAnsi="Trebuchet MS"/>
          <w:sz w:val="24"/>
          <w:szCs w:val="24"/>
          <w:lang w:val="fr-FR"/>
        </w:rPr>
      </w:pPr>
      <w:r>
        <w:rPr>
          <w:rFonts w:ascii="Trebuchet MS" w:hAnsi="Trebuchet MS"/>
          <w:sz w:val="24"/>
          <w:szCs w:val="24"/>
          <w:lang w:val="fr-FR"/>
        </w:rPr>
        <w:t xml:space="preserve">Définir une approche méthodologique claire et précise sur les différentes étapes de la collecte de données ; </w:t>
      </w:r>
    </w:p>
    <w:p w14:paraId="0D58ADFB" w14:textId="55AD98D8" w:rsidR="00431F27" w:rsidRPr="00431F27" w:rsidRDefault="00431F27" w:rsidP="00C517DA">
      <w:pPr>
        <w:pStyle w:val="Paragraphedeliste"/>
        <w:numPr>
          <w:ilvl w:val="0"/>
          <w:numId w:val="4"/>
        </w:numPr>
        <w:rPr>
          <w:rFonts w:ascii="Trebuchet MS" w:hAnsi="Trebuchet MS"/>
          <w:sz w:val="24"/>
          <w:szCs w:val="24"/>
          <w:lang w:val="fr-FR"/>
        </w:rPr>
      </w:pPr>
      <w:r>
        <w:rPr>
          <w:rFonts w:ascii="Trebuchet MS" w:hAnsi="Trebuchet MS"/>
          <w:sz w:val="24"/>
          <w:szCs w:val="24"/>
          <w:lang w:val="fr-FR"/>
        </w:rPr>
        <w:t>Faciliter l’intégration de</w:t>
      </w:r>
      <w:r w:rsidRPr="00431F27">
        <w:rPr>
          <w:rFonts w:ascii="Trebuchet MS" w:hAnsi="Trebuchet MS"/>
          <w:sz w:val="24"/>
          <w:szCs w:val="24"/>
          <w:lang w:val="fr-FR"/>
        </w:rPr>
        <w:t xml:space="preserve"> la SPANB dans les plans de déve</w:t>
      </w:r>
      <w:r w:rsidR="008D6501">
        <w:rPr>
          <w:rFonts w:ascii="Trebuchet MS" w:hAnsi="Trebuchet MS"/>
          <w:sz w:val="24"/>
          <w:szCs w:val="24"/>
          <w:lang w:val="fr-FR"/>
        </w:rPr>
        <w:t>loppement provinciaux et locaux ;</w:t>
      </w:r>
    </w:p>
    <w:p w14:paraId="7A0D8568" w14:textId="7986BE43" w:rsidR="00431F27" w:rsidRPr="008D6501" w:rsidRDefault="00431F27" w:rsidP="00C517DA">
      <w:pPr>
        <w:pStyle w:val="Paragraphedeliste"/>
        <w:numPr>
          <w:ilvl w:val="0"/>
          <w:numId w:val="4"/>
        </w:numPr>
        <w:rPr>
          <w:rFonts w:ascii="Trebuchet MS" w:hAnsi="Trebuchet MS"/>
          <w:sz w:val="24"/>
          <w:szCs w:val="24"/>
          <w:lang w:val="fr-FR"/>
        </w:rPr>
      </w:pPr>
      <w:r w:rsidRPr="00431F27">
        <w:rPr>
          <w:rFonts w:ascii="Trebuchet MS" w:hAnsi="Trebuchet MS"/>
          <w:sz w:val="24"/>
          <w:szCs w:val="24"/>
          <w:lang w:val="fr-FR"/>
        </w:rPr>
        <w:t>Organiser des fora provinciaux de sen</w:t>
      </w:r>
      <w:r w:rsidR="008D6501">
        <w:rPr>
          <w:rFonts w:ascii="Trebuchet MS" w:hAnsi="Trebuchet MS"/>
          <w:sz w:val="24"/>
          <w:szCs w:val="24"/>
          <w:lang w:val="fr-FR"/>
        </w:rPr>
        <w:t>sibilisation et r</w:t>
      </w:r>
      <w:r w:rsidRPr="008D6501">
        <w:rPr>
          <w:rFonts w:ascii="Trebuchet MS" w:hAnsi="Trebuchet MS"/>
          <w:sz w:val="24"/>
          <w:szCs w:val="24"/>
          <w:lang w:val="fr-FR"/>
        </w:rPr>
        <w:t>enforce</w:t>
      </w:r>
      <w:r w:rsidR="008D6501">
        <w:rPr>
          <w:rFonts w:ascii="Trebuchet MS" w:hAnsi="Trebuchet MS"/>
          <w:sz w:val="24"/>
          <w:szCs w:val="24"/>
          <w:lang w:val="fr-FR"/>
        </w:rPr>
        <w:t>ment d</w:t>
      </w:r>
      <w:r w:rsidRPr="008D6501">
        <w:rPr>
          <w:rFonts w:ascii="Trebuchet MS" w:hAnsi="Trebuchet MS"/>
          <w:sz w:val="24"/>
          <w:szCs w:val="24"/>
          <w:lang w:val="fr-FR"/>
        </w:rPr>
        <w:t>es capacités des coordonnateurs provinciaux, services sectoriels, universités</w:t>
      </w:r>
      <w:r w:rsidR="008D6501">
        <w:rPr>
          <w:rFonts w:ascii="Trebuchet MS" w:hAnsi="Trebuchet MS"/>
          <w:sz w:val="24"/>
          <w:szCs w:val="24"/>
          <w:lang w:val="fr-FR"/>
        </w:rPr>
        <w:t>, OSC et leaders communautaires ;</w:t>
      </w:r>
    </w:p>
    <w:p w14:paraId="3F70682D" w14:textId="01CB4964" w:rsidR="00431F27" w:rsidRDefault="00431F27" w:rsidP="00C517DA">
      <w:pPr>
        <w:pStyle w:val="Paragraphedeliste"/>
        <w:numPr>
          <w:ilvl w:val="0"/>
          <w:numId w:val="4"/>
        </w:numPr>
        <w:spacing w:line="276" w:lineRule="auto"/>
        <w:rPr>
          <w:rFonts w:ascii="Trebuchet MS" w:hAnsi="Trebuchet MS"/>
          <w:sz w:val="24"/>
          <w:szCs w:val="24"/>
          <w:lang w:val="fr-FR"/>
        </w:rPr>
      </w:pPr>
      <w:r w:rsidRPr="00431F27">
        <w:rPr>
          <w:rFonts w:ascii="Trebuchet MS" w:hAnsi="Trebuchet MS"/>
          <w:sz w:val="24"/>
          <w:szCs w:val="24"/>
          <w:lang w:val="fr-FR"/>
        </w:rPr>
        <w:t>Promouvoir un dialogue permanent et inclusif entre l’État central, les provinces et les communautés</w:t>
      </w:r>
      <w:r w:rsidR="008D6501">
        <w:rPr>
          <w:rFonts w:ascii="Trebuchet MS" w:hAnsi="Trebuchet MS"/>
          <w:sz w:val="24"/>
          <w:szCs w:val="24"/>
          <w:lang w:val="fr-FR"/>
        </w:rPr>
        <w:t> ;</w:t>
      </w:r>
    </w:p>
    <w:p w14:paraId="38F4A70E" w14:textId="110CAC50" w:rsidR="008D6501" w:rsidRPr="008D6501" w:rsidRDefault="008D6501" w:rsidP="00C517DA">
      <w:pPr>
        <w:pStyle w:val="Paragraphedeliste"/>
        <w:numPr>
          <w:ilvl w:val="0"/>
          <w:numId w:val="4"/>
        </w:numPr>
        <w:rPr>
          <w:rFonts w:ascii="Trebuchet MS" w:hAnsi="Trebuchet MS"/>
          <w:sz w:val="24"/>
          <w:szCs w:val="24"/>
          <w:lang w:val="fr-FR"/>
        </w:rPr>
      </w:pPr>
      <w:r w:rsidRPr="008D6501">
        <w:rPr>
          <w:rFonts w:ascii="Trebuchet MS" w:hAnsi="Trebuchet MS"/>
          <w:sz w:val="24"/>
          <w:szCs w:val="24"/>
          <w:lang w:val="fr-FR"/>
        </w:rPr>
        <w:t xml:space="preserve">Créer une base de données partagée </w:t>
      </w:r>
      <w:r>
        <w:rPr>
          <w:rFonts w:ascii="Trebuchet MS" w:hAnsi="Trebuchet MS"/>
          <w:sz w:val="24"/>
          <w:szCs w:val="24"/>
          <w:lang w:val="fr-FR"/>
        </w:rPr>
        <w:t xml:space="preserve">sur la biodiversité </w:t>
      </w:r>
      <w:r w:rsidRPr="008D6501">
        <w:rPr>
          <w:rFonts w:ascii="Trebuchet MS" w:hAnsi="Trebuchet MS"/>
          <w:sz w:val="24"/>
          <w:szCs w:val="24"/>
          <w:lang w:val="fr-FR"/>
        </w:rPr>
        <w:t>au nivea</w:t>
      </w:r>
      <w:r w:rsidR="00135BB8">
        <w:rPr>
          <w:rFonts w:ascii="Trebuchet MS" w:hAnsi="Trebuchet MS"/>
          <w:sz w:val="24"/>
          <w:szCs w:val="24"/>
          <w:lang w:val="fr-FR"/>
        </w:rPr>
        <w:t>u</w:t>
      </w:r>
      <w:r w:rsidR="00835B44">
        <w:rPr>
          <w:rFonts w:ascii="Trebuchet MS" w:hAnsi="Trebuchet MS"/>
          <w:sz w:val="24"/>
          <w:szCs w:val="24"/>
          <w:lang w:val="fr-FR"/>
        </w:rPr>
        <w:t xml:space="preserve"> national, provincial et local.</w:t>
      </w:r>
    </w:p>
    <w:p w14:paraId="39680C6E" w14:textId="15490E34" w:rsidR="00C7620E" w:rsidRPr="005F2985" w:rsidRDefault="00C7620E" w:rsidP="00835B44">
      <w:pPr>
        <w:pStyle w:val="Paragraphedeliste"/>
        <w:tabs>
          <w:tab w:val="left" w:pos="1276"/>
        </w:tabs>
        <w:spacing w:line="240" w:lineRule="auto"/>
        <w:ind w:left="360" w:firstLine="0"/>
        <w:rPr>
          <w:rFonts w:ascii="Trebuchet MS" w:hAnsi="Trebuchet MS"/>
          <w:noProof/>
          <w:sz w:val="24"/>
          <w:szCs w:val="24"/>
          <w:lang w:val="fr-FR"/>
        </w:rPr>
      </w:pPr>
    </w:p>
    <w:p w14:paraId="6ABA1847" w14:textId="77777777" w:rsidR="0004701B" w:rsidRPr="005F2985" w:rsidRDefault="0004701B" w:rsidP="00906383">
      <w:pPr>
        <w:tabs>
          <w:tab w:val="left" w:pos="1276"/>
        </w:tabs>
        <w:spacing w:line="240" w:lineRule="auto"/>
        <w:jc w:val="both"/>
        <w:rPr>
          <w:rFonts w:ascii="Trebuchet MS" w:hAnsi="Trebuchet MS"/>
          <w:noProof/>
          <w:sz w:val="24"/>
          <w:szCs w:val="24"/>
        </w:rPr>
        <w:sectPr w:rsidR="0004701B" w:rsidRPr="005F2985" w:rsidSect="00D974D0">
          <w:headerReference w:type="default" r:id="rId10"/>
          <w:footerReference w:type="default" r:id="rId11"/>
          <w:pgSz w:w="11906" w:h="16838"/>
          <w:pgMar w:top="993" w:right="1417" w:bottom="1417" w:left="1417" w:header="708" w:footer="708" w:gutter="0"/>
          <w:pgNumType w:fmt="lowerRoman"/>
          <w:cols w:space="708"/>
          <w:docGrid w:linePitch="360"/>
        </w:sectPr>
      </w:pPr>
    </w:p>
    <w:p w14:paraId="09F17E8D" w14:textId="1243471E" w:rsidR="005974AA" w:rsidRPr="005F2985" w:rsidRDefault="005974AA" w:rsidP="00BA28DE">
      <w:pPr>
        <w:pStyle w:val="Titre1"/>
      </w:pPr>
      <w:bookmarkStart w:id="16" w:name="_Toc212657810"/>
      <w:r w:rsidRPr="005F2985">
        <w:lastRenderedPageBreak/>
        <w:t>INTRODUCTION</w:t>
      </w:r>
      <w:bookmarkEnd w:id="16"/>
    </w:p>
    <w:p w14:paraId="7099B394" w14:textId="7146A121" w:rsidR="005F2985" w:rsidRPr="005F2985" w:rsidRDefault="005974AA" w:rsidP="00AC22AD">
      <w:pPr>
        <w:pStyle w:val="Titre2"/>
      </w:pPr>
      <w:bookmarkStart w:id="17" w:name="_Toc212657811"/>
      <w:r w:rsidRPr="005F2985">
        <w:t>Contexte et justification</w:t>
      </w:r>
      <w:bookmarkEnd w:id="17"/>
    </w:p>
    <w:p w14:paraId="538B2D53" w14:textId="77777777" w:rsidR="005F2985" w:rsidRPr="005F2985" w:rsidRDefault="005F2985" w:rsidP="005F2985">
      <w:pPr>
        <w:spacing w:after="160" w:line="259" w:lineRule="auto"/>
        <w:jc w:val="both"/>
        <w:rPr>
          <w:rFonts w:ascii="Trebuchet MS" w:eastAsia="Calibri" w:hAnsi="Trebuchet MS" w:cs="Times New Roman"/>
          <w:kern w:val="22"/>
          <w:sz w:val="24"/>
          <w:szCs w:val="24"/>
        </w:rPr>
      </w:pPr>
      <w:r w:rsidRPr="005F2985">
        <w:rPr>
          <w:rFonts w:ascii="Trebuchet MS" w:eastAsia="Calibri" w:hAnsi="Trebuchet MS" w:cs="Times New Roman"/>
          <w:kern w:val="22"/>
          <w:sz w:val="24"/>
          <w:szCs w:val="24"/>
        </w:rPr>
        <w:t>La République Démocratique du Congo (RDC) est dotée d’une riche biodiversité, faisant d’elle l’un des pays les plus stratégiques pour la conservation de la nature au niveau mondial. Afin de répondre à ses engagements internationaux au titre de la Convention sur la Diversité Biologique (CDB), la RDC a élaboré sa Stratégie et Plan d’Action Nationaux pour la Biodiversité (SPANB) 2025-2030, alignée sur le Cadre Mondial de la Biodiversité de Kunming-Montréal (CMBKM).</w:t>
      </w:r>
    </w:p>
    <w:p w14:paraId="1D56AD09" w14:textId="77777777" w:rsidR="005F2985" w:rsidRPr="005F2985" w:rsidRDefault="005F2985" w:rsidP="005F2985">
      <w:pPr>
        <w:spacing w:after="160" w:line="259" w:lineRule="auto"/>
        <w:jc w:val="both"/>
        <w:rPr>
          <w:rFonts w:ascii="Trebuchet MS" w:eastAsia="Calibri" w:hAnsi="Trebuchet MS" w:cs="Times New Roman"/>
          <w:kern w:val="22"/>
          <w:sz w:val="24"/>
          <w:szCs w:val="24"/>
        </w:rPr>
      </w:pPr>
      <w:r w:rsidRPr="005F2985">
        <w:rPr>
          <w:rFonts w:ascii="Trebuchet MS" w:eastAsia="Calibri" w:hAnsi="Trebuchet MS" w:cs="Times New Roman"/>
          <w:kern w:val="22"/>
          <w:sz w:val="24"/>
          <w:szCs w:val="24"/>
        </w:rPr>
        <w:t>Dans le même cadre, le pays s’apprête à produire son 7</w:t>
      </w:r>
      <w:r w:rsidRPr="005F2985">
        <w:rPr>
          <w:rFonts w:ascii="Trebuchet MS" w:eastAsia="Calibri" w:hAnsi="Trebuchet MS" w:cs="Times New Roman"/>
          <w:kern w:val="22"/>
          <w:sz w:val="24"/>
          <w:szCs w:val="24"/>
          <w:vertAlign w:val="superscript"/>
        </w:rPr>
        <w:t>ème</w:t>
      </w:r>
      <w:r w:rsidRPr="005F2985">
        <w:rPr>
          <w:rFonts w:ascii="Trebuchet MS" w:eastAsia="Calibri" w:hAnsi="Trebuchet MS" w:cs="Times New Roman"/>
          <w:kern w:val="22"/>
          <w:sz w:val="24"/>
          <w:szCs w:val="24"/>
        </w:rPr>
        <w:t xml:space="preserve"> Rapport National sur la Biodiversité (7RNB), en tant que principal instrument du suivi de la mise en œuvre de la CDB et du CMBKM ainsi que de l’évaluation des progrès accomplis dans l’atteinte des objectifs nationaux de la SPANB au niveau national et ce, conformément à l’article 26</w:t>
      </w:r>
      <w:r w:rsidRPr="005F2985">
        <w:rPr>
          <w:rStyle w:val="Appelnotedebasdep"/>
          <w:rFonts w:ascii="Trebuchet MS" w:eastAsia="Calibri" w:hAnsi="Trebuchet MS" w:cs="Times New Roman"/>
          <w:kern w:val="22"/>
          <w:sz w:val="24"/>
          <w:szCs w:val="24"/>
        </w:rPr>
        <w:footnoteReference w:id="1"/>
      </w:r>
      <w:r w:rsidRPr="005F2985">
        <w:rPr>
          <w:rFonts w:ascii="Trebuchet MS" w:eastAsia="Calibri" w:hAnsi="Trebuchet MS" w:cs="Times New Roman"/>
          <w:kern w:val="22"/>
          <w:sz w:val="24"/>
          <w:szCs w:val="24"/>
        </w:rPr>
        <w:t xml:space="preserve"> de la Convention précitée.</w:t>
      </w:r>
    </w:p>
    <w:p w14:paraId="2138EA9E" w14:textId="77777777" w:rsidR="005F2985" w:rsidRPr="005F2985" w:rsidRDefault="005F2985" w:rsidP="005F2985">
      <w:pPr>
        <w:spacing w:after="160" w:line="259" w:lineRule="auto"/>
        <w:jc w:val="both"/>
        <w:rPr>
          <w:rFonts w:ascii="Trebuchet MS" w:eastAsia="Calibri" w:hAnsi="Trebuchet MS" w:cs="Times New Roman"/>
          <w:kern w:val="22"/>
          <w:sz w:val="24"/>
          <w:szCs w:val="24"/>
        </w:rPr>
      </w:pPr>
      <w:r w:rsidRPr="005F2985">
        <w:rPr>
          <w:rFonts w:ascii="Trebuchet MS" w:eastAsia="Calibri" w:hAnsi="Trebuchet MS" w:cs="Times New Roman"/>
          <w:kern w:val="22"/>
          <w:sz w:val="24"/>
          <w:szCs w:val="24"/>
        </w:rPr>
        <w:t xml:space="preserve">La participation active et inclusive de toutes les parties prenantes (administrations publiques, société civile, secteur privé, communautés locales, peuples autochtones, communautés scientifiques, partenaires techniques et financiers) est indispensable pour assurer la pertinence, l’appropriation et l’efficacité de la mise en œuvre de la SPANB et du processus d’élaboration du 7RNB. </w:t>
      </w:r>
    </w:p>
    <w:p w14:paraId="1F8D79A8" w14:textId="77777777" w:rsidR="005F2985" w:rsidRPr="005F2985" w:rsidRDefault="005F2985" w:rsidP="005F2985">
      <w:pPr>
        <w:spacing w:after="160" w:line="259" w:lineRule="auto"/>
        <w:jc w:val="both"/>
        <w:rPr>
          <w:rFonts w:ascii="Trebuchet MS" w:eastAsia="Calibri" w:hAnsi="Trebuchet MS" w:cs="Times New Roman"/>
          <w:kern w:val="22"/>
          <w:sz w:val="24"/>
          <w:szCs w:val="24"/>
        </w:rPr>
      </w:pPr>
      <w:r w:rsidRPr="005F2985">
        <w:rPr>
          <w:rFonts w:ascii="Trebuchet MS" w:eastAsia="Calibri" w:hAnsi="Trebuchet MS" w:cs="Times New Roman"/>
          <w:kern w:val="22"/>
          <w:sz w:val="24"/>
          <w:szCs w:val="24"/>
        </w:rPr>
        <w:t>Il sied de relever que la mobilisation et l’engagement des acteurs en provenance de différents secteurs susmentionnés constituent un préalable non négligeable en vue de garantir une contribution concertée et coordonnée de ce processus.</w:t>
      </w:r>
    </w:p>
    <w:p w14:paraId="1180D5BC" w14:textId="4F16A9C3" w:rsidR="005F2985" w:rsidRPr="005F2985" w:rsidRDefault="005F2985" w:rsidP="005F2985">
      <w:pPr>
        <w:spacing w:after="160" w:line="259" w:lineRule="auto"/>
        <w:jc w:val="both"/>
        <w:rPr>
          <w:rFonts w:ascii="Trebuchet MS" w:eastAsia="Arial Narrow" w:hAnsi="Trebuchet MS" w:cs="Arial Narrow"/>
          <w:sz w:val="24"/>
          <w:szCs w:val="24"/>
        </w:rPr>
      </w:pPr>
      <w:r w:rsidRPr="005F2985">
        <w:rPr>
          <w:rFonts w:ascii="Trebuchet MS" w:eastAsia="Calibri" w:hAnsi="Trebuchet MS" w:cs="Times New Roman"/>
          <w:kern w:val="22"/>
          <w:sz w:val="24"/>
          <w:szCs w:val="24"/>
        </w:rPr>
        <w:t xml:space="preserve">C’est dans contexte que le Ministère de l’Environnement et Développement Durable à travers sa Direction de Développement Durable </w:t>
      </w:r>
      <w:r>
        <w:rPr>
          <w:rFonts w:ascii="Trebuchet MS" w:eastAsia="Calibri" w:hAnsi="Trebuchet MS" w:cs="Times New Roman"/>
          <w:kern w:val="22"/>
          <w:sz w:val="24"/>
          <w:szCs w:val="24"/>
        </w:rPr>
        <w:t xml:space="preserve">a eu à </w:t>
      </w:r>
      <w:r w:rsidRPr="005F2985">
        <w:rPr>
          <w:rFonts w:ascii="Trebuchet MS" w:eastAsia="Calibri" w:hAnsi="Trebuchet MS" w:cs="Times New Roman"/>
          <w:kern w:val="22"/>
          <w:sz w:val="24"/>
          <w:szCs w:val="24"/>
        </w:rPr>
        <w:t>organise</w:t>
      </w:r>
      <w:r>
        <w:rPr>
          <w:rFonts w:ascii="Trebuchet MS" w:eastAsia="Calibri" w:hAnsi="Trebuchet MS" w:cs="Times New Roman"/>
          <w:kern w:val="22"/>
          <w:sz w:val="24"/>
          <w:szCs w:val="24"/>
        </w:rPr>
        <w:t>r</w:t>
      </w:r>
      <w:r w:rsidRPr="005F2985">
        <w:rPr>
          <w:rFonts w:ascii="Trebuchet MS" w:eastAsia="Calibri" w:hAnsi="Trebuchet MS" w:cs="Times New Roman"/>
          <w:kern w:val="22"/>
          <w:sz w:val="24"/>
          <w:szCs w:val="24"/>
        </w:rPr>
        <w:t xml:space="preserve"> grâce à l’appui technique et financier du Programme des Nations Unies pour l’Environnement (PNUE), une retraite de travail sur l’engagement et la contribution des parties prenantes pour la mise en œuvre de la Stratégie et Plan d’Action Nationaux de la Biodiversité (SPANB) et l’élaboration du 7</w:t>
      </w:r>
      <w:r w:rsidRPr="005F2985">
        <w:rPr>
          <w:rFonts w:ascii="Trebuchet MS" w:eastAsia="Calibri" w:hAnsi="Trebuchet MS" w:cs="Times New Roman"/>
          <w:kern w:val="22"/>
          <w:sz w:val="24"/>
          <w:szCs w:val="24"/>
          <w:vertAlign w:val="superscript"/>
        </w:rPr>
        <w:t>ème</w:t>
      </w:r>
      <w:r w:rsidRPr="005F2985">
        <w:rPr>
          <w:rFonts w:ascii="Trebuchet MS" w:eastAsia="Calibri" w:hAnsi="Trebuchet MS" w:cs="Times New Roman"/>
          <w:kern w:val="22"/>
          <w:sz w:val="24"/>
          <w:szCs w:val="24"/>
        </w:rPr>
        <w:t xml:space="preserve"> rapport national sur la biodiversité (7RNB) de la République Démocratique du Congo.</w:t>
      </w:r>
    </w:p>
    <w:p w14:paraId="16944D83" w14:textId="77777777" w:rsidR="005F2985" w:rsidRPr="005F2985" w:rsidRDefault="005F2985" w:rsidP="00C517DA">
      <w:pPr>
        <w:pStyle w:val="Titre2"/>
        <w:numPr>
          <w:ilvl w:val="1"/>
          <w:numId w:val="57"/>
        </w:numPr>
      </w:pPr>
      <w:r w:rsidRPr="005F2985">
        <w:t xml:space="preserve">Objectifs </w:t>
      </w:r>
    </w:p>
    <w:p w14:paraId="526E679E" w14:textId="70526E36" w:rsidR="005F2985" w:rsidRPr="005F2985" w:rsidRDefault="005F2985" w:rsidP="005F2985">
      <w:pPr>
        <w:spacing w:after="160" w:line="259" w:lineRule="auto"/>
        <w:jc w:val="both"/>
        <w:rPr>
          <w:rFonts w:ascii="Trebuchet MS" w:eastAsia="Arial Narrow" w:hAnsi="Trebuchet MS" w:cs="Arial Narrow"/>
          <w:sz w:val="24"/>
          <w:szCs w:val="24"/>
        </w:rPr>
      </w:pPr>
      <w:r w:rsidRPr="005F2985">
        <w:rPr>
          <w:rFonts w:ascii="Trebuchet MS" w:eastAsia="Arial Narrow" w:hAnsi="Trebuchet MS" w:cs="Arial Narrow"/>
          <w:sz w:val="24"/>
          <w:szCs w:val="24"/>
        </w:rPr>
        <w:t>L’ob</w:t>
      </w:r>
      <w:r w:rsidR="00A774C3">
        <w:rPr>
          <w:rFonts w:ascii="Trebuchet MS" w:eastAsia="Arial Narrow" w:hAnsi="Trebuchet MS" w:cs="Arial Narrow"/>
          <w:sz w:val="24"/>
          <w:szCs w:val="24"/>
        </w:rPr>
        <w:t xml:space="preserve">jectif global de cette retraite </w:t>
      </w:r>
      <w:r w:rsidRPr="005F2985">
        <w:rPr>
          <w:rFonts w:ascii="Trebuchet MS" w:eastAsia="Arial Narrow" w:hAnsi="Trebuchet MS" w:cs="Arial Narrow"/>
          <w:sz w:val="24"/>
          <w:szCs w:val="24"/>
        </w:rPr>
        <w:t>consist</w:t>
      </w:r>
      <w:r w:rsidR="00A774C3">
        <w:rPr>
          <w:rFonts w:ascii="Trebuchet MS" w:eastAsia="Arial Narrow" w:hAnsi="Trebuchet MS" w:cs="Arial Narrow"/>
          <w:sz w:val="24"/>
          <w:szCs w:val="24"/>
        </w:rPr>
        <w:t>ait</w:t>
      </w:r>
      <w:r w:rsidRPr="005F2985">
        <w:rPr>
          <w:rFonts w:ascii="Trebuchet MS" w:eastAsia="Arial Narrow" w:hAnsi="Trebuchet MS" w:cs="Arial Narrow"/>
          <w:sz w:val="24"/>
          <w:szCs w:val="24"/>
        </w:rPr>
        <w:t xml:space="preserve"> à renforcer l’engagement et la contribution effective des parties prenantes dans la mise en œuvre de la SPANB et dans le processus d’élaboration du 7RNB en RDC. </w:t>
      </w:r>
    </w:p>
    <w:p w14:paraId="7089E7BF" w14:textId="5717A1CB" w:rsidR="005F2985" w:rsidRPr="005F2985" w:rsidRDefault="005F2985" w:rsidP="005F2985">
      <w:pPr>
        <w:jc w:val="both"/>
        <w:rPr>
          <w:rFonts w:ascii="Trebuchet MS" w:eastAsia="Arial Narrow" w:hAnsi="Trebuchet MS" w:cs="Arial Narrow"/>
          <w:sz w:val="24"/>
          <w:szCs w:val="24"/>
        </w:rPr>
      </w:pPr>
      <w:r w:rsidRPr="005F2985">
        <w:rPr>
          <w:rFonts w:ascii="Trebuchet MS" w:eastAsia="Arial Narrow" w:hAnsi="Trebuchet MS" w:cs="Arial Narrow"/>
          <w:sz w:val="24"/>
          <w:szCs w:val="24"/>
        </w:rPr>
        <w:t>Spécifiquement, il s’</w:t>
      </w:r>
      <w:r w:rsidR="00206510">
        <w:rPr>
          <w:rFonts w:ascii="Trebuchet MS" w:eastAsia="Arial Narrow" w:hAnsi="Trebuchet MS" w:cs="Arial Narrow"/>
          <w:sz w:val="24"/>
          <w:szCs w:val="24"/>
        </w:rPr>
        <w:t xml:space="preserve">est </w:t>
      </w:r>
      <w:r w:rsidRPr="005F2985">
        <w:rPr>
          <w:rFonts w:ascii="Trebuchet MS" w:eastAsia="Arial Narrow" w:hAnsi="Trebuchet MS" w:cs="Arial Narrow"/>
          <w:sz w:val="24"/>
          <w:szCs w:val="24"/>
        </w:rPr>
        <w:t>agi de :</w:t>
      </w:r>
    </w:p>
    <w:p w14:paraId="758C71EF"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bookmarkStart w:id="18" w:name="_heading=h.gjdgxs" w:colFirst="0" w:colLast="0"/>
      <w:bookmarkEnd w:id="18"/>
      <w:r w:rsidRPr="005F2985">
        <w:rPr>
          <w:rFonts w:ascii="Trebuchet MS" w:eastAsia="Arial Narrow" w:hAnsi="Trebuchet MS" w:cs="Arial Narrow"/>
          <w:sz w:val="24"/>
          <w:szCs w:val="24"/>
        </w:rPr>
        <w:t>Présenter les grandes lignes du contenu de la SPANB 2025-2030 ;</w:t>
      </w:r>
    </w:p>
    <w:p w14:paraId="27FBDF3A"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lastRenderedPageBreak/>
        <w:t>Présenter le mécanisme de coordination et pilotage de la mise en œuvre de la de la SPANB ;</w:t>
      </w:r>
    </w:p>
    <w:p w14:paraId="04AF8239"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t>Identifier les parties prenantes à impliquer, leurs rôles et responsabilités ainsi que les mécanismes de leur engagement dans la mise en œuvre de la SPANB ;</w:t>
      </w:r>
    </w:p>
    <w:p w14:paraId="5C23897D"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t>Présenter les orientations et directives de la CDB pour l’élaboration du 7</w:t>
      </w:r>
      <w:r w:rsidRPr="005F2985">
        <w:rPr>
          <w:rFonts w:ascii="Trebuchet MS" w:eastAsia="Arial Narrow" w:hAnsi="Trebuchet MS" w:cs="Arial Narrow"/>
          <w:sz w:val="24"/>
          <w:szCs w:val="24"/>
          <w:vertAlign w:val="superscript"/>
        </w:rPr>
        <w:t>ème</w:t>
      </w:r>
      <w:r w:rsidRPr="005F2985">
        <w:rPr>
          <w:rFonts w:ascii="Trebuchet MS" w:eastAsia="Arial Narrow" w:hAnsi="Trebuchet MS" w:cs="Arial Narrow"/>
          <w:sz w:val="24"/>
          <w:szCs w:val="24"/>
        </w:rPr>
        <w:t xml:space="preserve"> Rapport National sur la biodiversité ;</w:t>
      </w:r>
    </w:p>
    <w:p w14:paraId="5A5E76DF"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t>Partager les leçons tirées des précédents rapports nationaux ;</w:t>
      </w:r>
    </w:p>
    <w:p w14:paraId="75032984"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t>Clarifier le calendrier, l’approche méthodologique et les rôles des parties prenantes dans le processus d’élaboration du 7</w:t>
      </w:r>
      <w:r w:rsidRPr="005F2985">
        <w:rPr>
          <w:rFonts w:ascii="Trebuchet MS" w:eastAsia="Arial Narrow" w:hAnsi="Trebuchet MS" w:cs="Arial Narrow"/>
          <w:sz w:val="24"/>
          <w:szCs w:val="24"/>
          <w:vertAlign w:val="superscript"/>
        </w:rPr>
        <w:t>ème</w:t>
      </w:r>
      <w:r w:rsidRPr="005F2985">
        <w:rPr>
          <w:rFonts w:ascii="Trebuchet MS" w:eastAsia="Arial Narrow" w:hAnsi="Trebuchet MS" w:cs="Arial Narrow"/>
          <w:sz w:val="24"/>
          <w:szCs w:val="24"/>
        </w:rPr>
        <w:t xml:space="preserve"> Rapport National sur la biodiversité ;</w:t>
      </w:r>
    </w:p>
    <w:p w14:paraId="155CAB5C"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t xml:space="preserve">Proposer les mécanismes de collecte des données en fonction de leurs sources ; </w:t>
      </w:r>
    </w:p>
    <w:p w14:paraId="1F26AC62" w14:textId="77777777" w:rsidR="005F2985" w:rsidRPr="005F2985" w:rsidRDefault="005F2985" w:rsidP="005F2985">
      <w:pPr>
        <w:numPr>
          <w:ilvl w:val="0"/>
          <w:numId w:val="2"/>
        </w:numPr>
        <w:spacing w:after="240"/>
        <w:jc w:val="both"/>
        <w:rPr>
          <w:rFonts w:ascii="Trebuchet MS" w:eastAsia="Arial Narrow" w:hAnsi="Trebuchet MS" w:cs="Arial Narrow"/>
          <w:sz w:val="24"/>
          <w:szCs w:val="24"/>
        </w:rPr>
      </w:pPr>
      <w:r w:rsidRPr="005F2985">
        <w:rPr>
          <w:rFonts w:ascii="Trebuchet MS" w:eastAsia="Arial Narrow" w:hAnsi="Trebuchet MS" w:cs="Arial Narrow"/>
          <w:sz w:val="24"/>
          <w:szCs w:val="24"/>
        </w:rPr>
        <w:t>Identifier les besoins d’information et les premières contributions potentielles.</w:t>
      </w:r>
    </w:p>
    <w:p w14:paraId="29AFFBC7" w14:textId="77777777" w:rsidR="005F2985" w:rsidRPr="005F2985" w:rsidRDefault="005F2985" w:rsidP="00C517DA">
      <w:pPr>
        <w:pStyle w:val="Titre2"/>
        <w:numPr>
          <w:ilvl w:val="1"/>
          <w:numId w:val="56"/>
        </w:numPr>
      </w:pPr>
      <w:r w:rsidRPr="005F2985">
        <w:t>Résultats attendus</w:t>
      </w:r>
    </w:p>
    <w:p w14:paraId="5F5AC267" w14:textId="77EC8EFD" w:rsidR="005F2985" w:rsidRPr="005F2985" w:rsidRDefault="005F2985" w:rsidP="005F2985">
      <w:pPr>
        <w:jc w:val="both"/>
        <w:rPr>
          <w:rFonts w:ascii="Trebuchet MS" w:eastAsia="Arial Narrow" w:hAnsi="Trebuchet MS" w:cs="Arial Narrow"/>
          <w:sz w:val="24"/>
          <w:szCs w:val="24"/>
        </w:rPr>
      </w:pPr>
      <w:r w:rsidRPr="005F2985">
        <w:rPr>
          <w:rFonts w:ascii="Trebuchet MS" w:eastAsia="Arial Narrow" w:hAnsi="Trebuchet MS" w:cs="Arial Narrow"/>
          <w:noProof/>
          <w:sz w:val="24"/>
          <w:szCs w:val="24"/>
          <w:lang w:eastAsia="fr-FR"/>
        </w:rPr>
        <mc:AlternateContent>
          <mc:Choice Requires="wpi">
            <w:drawing>
              <wp:anchor distT="0" distB="0" distL="114300" distR="114300" simplePos="0" relativeHeight="251679744" behindDoc="0" locked="0" layoutInCell="1" allowOverlap="1" wp14:anchorId="754FEB26" wp14:editId="15FD07F2">
                <wp:simplePos x="0" y="0"/>
                <wp:positionH relativeFrom="column">
                  <wp:posOffset>5339070</wp:posOffset>
                </wp:positionH>
                <wp:positionV relativeFrom="paragraph">
                  <wp:posOffset>74985</wp:posOffset>
                </wp:positionV>
                <wp:extent cx="360" cy="360"/>
                <wp:effectExtent l="38100" t="38100" r="38100" b="38100"/>
                <wp:wrapNone/>
                <wp:docPr id="1571034475" name="Encre 8"/>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 w14:anchorId="5D5EF58F" id="Encre 8" o:spid="_x0000_s1026" type="#_x0000_t75" style="position:absolute;margin-left:419.9pt;margin-top:5.4pt;width:1.05pt;height:1.0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">
                <v:imagedata r:id="rId13" o:title=""/>
              </v:shape>
            </w:pict>
          </mc:Fallback>
        </mc:AlternateContent>
      </w:r>
      <w:r w:rsidRPr="005F2985">
        <w:rPr>
          <w:rFonts w:ascii="Trebuchet MS" w:eastAsia="Arial Narrow" w:hAnsi="Trebuchet MS" w:cs="Arial Narrow"/>
          <w:sz w:val="24"/>
          <w:szCs w:val="24"/>
        </w:rPr>
        <w:t xml:space="preserve">Au terme de cette retraite, les résultats suivants ont </w:t>
      </w:r>
      <w:r w:rsidR="0058750E">
        <w:rPr>
          <w:rFonts w:ascii="Trebuchet MS" w:eastAsia="Arial Narrow" w:hAnsi="Trebuchet MS" w:cs="Arial Narrow"/>
          <w:sz w:val="24"/>
          <w:szCs w:val="24"/>
        </w:rPr>
        <w:t>été</w:t>
      </w:r>
      <w:r w:rsidRPr="005F2985">
        <w:rPr>
          <w:rFonts w:ascii="Trebuchet MS" w:eastAsia="Arial Narrow" w:hAnsi="Trebuchet MS" w:cs="Arial Narrow"/>
          <w:sz w:val="24"/>
          <w:szCs w:val="24"/>
        </w:rPr>
        <w:t xml:space="preserve"> atteints :</w:t>
      </w:r>
    </w:p>
    <w:p w14:paraId="37E0E3B4"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t>Le contenu de la SPANB est appréhendé ;</w:t>
      </w:r>
    </w:p>
    <w:p w14:paraId="498C34A6"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t>Le mécanisme d’engagement des parties prenantes ainsi que leurs et responsabilités dans la mise en œuvre de la SPANB sont clairement définis ;</w:t>
      </w:r>
    </w:p>
    <w:p w14:paraId="22CCB05A"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noProof/>
          <w:sz w:val="24"/>
          <w:szCs w:val="24"/>
          <w:lang w:eastAsia="fr-FR"/>
        </w:rPr>
        <mc:AlternateContent>
          <mc:Choice Requires="wpi">
            <w:drawing>
              <wp:anchor distT="0" distB="0" distL="114300" distR="114300" simplePos="0" relativeHeight="251681792" behindDoc="0" locked="0" layoutInCell="1" allowOverlap="1" wp14:anchorId="27267B33" wp14:editId="0A51146B">
                <wp:simplePos x="0" y="0"/>
                <wp:positionH relativeFrom="column">
                  <wp:posOffset>5399405</wp:posOffset>
                </wp:positionH>
                <wp:positionV relativeFrom="paragraph">
                  <wp:posOffset>33655</wp:posOffset>
                </wp:positionV>
                <wp:extent cx="360" cy="1270"/>
                <wp:effectExtent l="38100" t="38100" r="38100" b="36830"/>
                <wp:wrapNone/>
                <wp:docPr id="338908728" name="Encre 12"/>
                <wp:cNvGraphicFramePr/>
                <a:graphic xmlns:a="http://schemas.openxmlformats.org/drawingml/2006/main">
                  <a:graphicData uri="http://schemas.microsoft.com/office/word/2010/wordprocessingInk">
                    <w14:contentPart bwMode="auto" r:id="rId14">
                      <w14:nvContentPartPr>
                        <w14:cNvContentPartPr/>
                      </w14:nvContentPartPr>
                      <w14:xfrm>
                        <a:off x="0" y="0"/>
                        <a:ext cx="360" cy="1270"/>
                      </w14:xfrm>
                    </w14:contentPart>
                  </a:graphicData>
                </a:graphic>
              </wp:anchor>
            </w:drawing>
          </mc:Choice>
          <mc:Fallback>
            <w:pict>
              <v:shape w14:anchorId="27BA777C" id="Encre 12" o:spid="_x0000_s1026" type="#_x0000_t75" style="position:absolute;margin-left:424.65pt;margin-top:2.3pt;width:1.05pt;height:.8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">
                <v:imagedata r:id="rId13" o:title=""/>
              </v:shape>
            </w:pict>
          </mc:Fallback>
        </mc:AlternateContent>
      </w:r>
      <w:r w:rsidRPr="005F2985">
        <w:rPr>
          <w:rFonts w:ascii="Trebuchet MS" w:eastAsia="Arial Narrow" w:hAnsi="Trebuchet MS" w:cs="Arial Narrow"/>
          <w:noProof/>
          <w:sz w:val="24"/>
          <w:szCs w:val="24"/>
          <w:lang w:eastAsia="fr-FR"/>
        </w:rPr>
        <mc:AlternateContent>
          <mc:Choice Requires="wpi">
            <w:drawing>
              <wp:anchor distT="0" distB="0" distL="114300" distR="114300" simplePos="0" relativeHeight="251680768" behindDoc="0" locked="0" layoutInCell="1" allowOverlap="1" wp14:anchorId="63890BE2" wp14:editId="1B99D417">
                <wp:simplePos x="0" y="0"/>
                <wp:positionH relativeFrom="column">
                  <wp:posOffset>5404590</wp:posOffset>
                </wp:positionH>
                <wp:positionV relativeFrom="paragraph">
                  <wp:posOffset>72580</wp:posOffset>
                </wp:positionV>
                <wp:extent cx="360" cy="360"/>
                <wp:effectExtent l="38100" t="38100" r="38100" b="38100"/>
                <wp:wrapNone/>
                <wp:docPr id="1493592707" name="Encre 9"/>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5CE9C19B" id="Encre 9" o:spid="_x0000_s1026" type="#_x0000_t75" style="position:absolute;margin-left:425.05pt;margin-top:5.2pt;width:1.05pt;height:1.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">
                <v:imagedata r:id="rId13" o:title=""/>
              </v:shape>
            </w:pict>
          </mc:Fallback>
        </mc:AlternateContent>
      </w:r>
      <w:r w:rsidRPr="005F2985">
        <w:rPr>
          <w:rFonts w:ascii="Trebuchet MS" w:eastAsia="Arial Narrow" w:hAnsi="Trebuchet MS" w:cs="Arial Narrow"/>
          <w:sz w:val="24"/>
          <w:szCs w:val="24"/>
        </w:rPr>
        <w:t>Les parties prenantes sont informées du processus, des attentes et des échéances pour l’élaboration du 7RNB ;</w:t>
      </w:r>
    </w:p>
    <w:p w14:paraId="219643B0" w14:textId="77777777" w:rsidR="005F2985" w:rsidRPr="005F2985" w:rsidRDefault="005F2985" w:rsidP="005F2985">
      <w:pPr>
        <w:numPr>
          <w:ilvl w:val="0"/>
          <w:numId w:val="2"/>
        </w:numPr>
        <w:spacing w:after="0"/>
        <w:jc w:val="both"/>
        <w:rPr>
          <w:rFonts w:ascii="Trebuchet MS" w:eastAsia="Arial Narrow" w:hAnsi="Trebuchet MS" w:cs="Arial Narrow"/>
          <w:sz w:val="24"/>
          <w:szCs w:val="24"/>
        </w:rPr>
      </w:pPr>
      <w:r w:rsidRPr="005F2985">
        <w:rPr>
          <w:rFonts w:ascii="Trebuchet MS" w:eastAsia="Arial Narrow" w:hAnsi="Trebuchet MS" w:cs="Arial Narrow"/>
          <w:sz w:val="24"/>
          <w:szCs w:val="24"/>
        </w:rPr>
        <w:t>Le calendrier et la feuille de route participative pour la contribution à l’élaboration du rapport national sont adoptés ;</w:t>
      </w:r>
    </w:p>
    <w:p w14:paraId="1CAF8C5C" w14:textId="77777777" w:rsidR="005F2985" w:rsidRPr="005F2985" w:rsidRDefault="005F2985" w:rsidP="005F2985">
      <w:pPr>
        <w:numPr>
          <w:ilvl w:val="0"/>
          <w:numId w:val="2"/>
        </w:numPr>
        <w:spacing w:after="240"/>
        <w:jc w:val="both"/>
        <w:rPr>
          <w:rFonts w:ascii="Trebuchet MS" w:eastAsia="Arial Narrow" w:hAnsi="Trebuchet MS" w:cs="Arial Narrow"/>
          <w:sz w:val="24"/>
          <w:szCs w:val="24"/>
        </w:rPr>
      </w:pPr>
      <w:r w:rsidRPr="005F2985">
        <w:rPr>
          <w:rFonts w:ascii="Trebuchet MS" w:eastAsia="Arial Narrow" w:hAnsi="Trebuchet MS" w:cs="Arial Narrow"/>
          <w:sz w:val="24"/>
          <w:szCs w:val="24"/>
        </w:rPr>
        <w:t>Les contributions initiales en termes de données et informations sont recensées.</w:t>
      </w:r>
    </w:p>
    <w:p w14:paraId="5B1EACC1" w14:textId="77777777" w:rsidR="002F35F7" w:rsidRPr="002F35F7" w:rsidRDefault="002F35F7" w:rsidP="00C517DA">
      <w:pPr>
        <w:pStyle w:val="Paragraphedeliste"/>
        <w:keepNext/>
        <w:numPr>
          <w:ilvl w:val="0"/>
          <w:numId w:val="55"/>
        </w:numPr>
        <w:shd w:val="clear" w:color="auto" w:fill="FFFFFF" w:themeFill="background1"/>
        <w:spacing w:before="240" w:after="200" w:line="276" w:lineRule="auto"/>
        <w:contextualSpacing w:val="0"/>
        <w:outlineLvl w:val="1"/>
        <w:rPr>
          <w:rFonts w:ascii="Trebuchet MS" w:eastAsia="Calibri" w:hAnsi="Trebuchet MS" w:cs="Century Gothic"/>
          <w:b/>
          <w:bCs/>
          <w:iCs/>
          <w:noProof/>
          <w:vanish/>
          <w:color w:val="auto"/>
          <w:sz w:val="24"/>
          <w:szCs w:val="24"/>
          <w:lang w:val="fr-FR" w:eastAsia="fr-FR"/>
        </w:rPr>
      </w:pPr>
    </w:p>
    <w:p w14:paraId="15A85B99" w14:textId="67950646" w:rsidR="005F2985" w:rsidRPr="005F2985" w:rsidRDefault="005F2985" w:rsidP="00AC22AD">
      <w:pPr>
        <w:pStyle w:val="Titre2"/>
      </w:pPr>
      <w:r w:rsidRPr="005F2985">
        <w:t>Approche méthodologique</w:t>
      </w:r>
    </w:p>
    <w:p w14:paraId="76CEBC91" w14:textId="7B4CF087" w:rsidR="005F2985" w:rsidRPr="005F2985" w:rsidRDefault="005F2985" w:rsidP="005F2985">
      <w:pPr>
        <w:spacing w:after="240"/>
        <w:jc w:val="both"/>
        <w:rPr>
          <w:rFonts w:ascii="Trebuchet MS" w:eastAsia="Arial Narrow" w:hAnsi="Trebuchet MS" w:cs="Arial Narrow"/>
          <w:sz w:val="24"/>
          <w:szCs w:val="24"/>
        </w:rPr>
      </w:pPr>
      <w:r w:rsidRPr="005F2985">
        <w:rPr>
          <w:rFonts w:ascii="Trebuchet MS" w:eastAsia="Arial Narrow" w:hAnsi="Trebuchet MS" w:cs="Arial Narrow"/>
          <w:sz w:val="24"/>
          <w:szCs w:val="24"/>
        </w:rPr>
        <w:t xml:space="preserve">Les travaux de la retraite se </w:t>
      </w:r>
      <w:r w:rsidR="0058750E">
        <w:rPr>
          <w:rFonts w:ascii="Trebuchet MS" w:eastAsia="Arial Narrow" w:hAnsi="Trebuchet MS" w:cs="Arial Narrow"/>
          <w:sz w:val="24"/>
          <w:szCs w:val="24"/>
        </w:rPr>
        <w:t xml:space="preserve">sont </w:t>
      </w:r>
      <w:r w:rsidRPr="005F2985">
        <w:rPr>
          <w:rFonts w:ascii="Trebuchet MS" w:eastAsia="Arial Narrow" w:hAnsi="Trebuchet MS" w:cs="Arial Narrow"/>
          <w:sz w:val="24"/>
          <w:szCs w:val="24"/>
        </w:rPr>
        <w:t>déroul</w:t>
      </w:r>
      <w:r w:rsidR="0058750E">
        <w:rPr>
          <w:rFonts w:ascii="Trebuchet MS" w:eastAsia="Arial Narrow" w:hAnsi="Trebuchet MS" w:cs="Arial Narrow"/>
          <w:sz w:val="24"/>
          <w:szCs w:val="24"/>
        </w:rPr>
        <w:t>és</w:t>
      </w:r>
      <w:r w:rsidRPr="005F2985">
        <w:rPr>
          <w:rFonts w:ascii="Trebuchet MS" w:eastAsia="Arial Narrow" w:hAnsi="Trebuchet MS" w:cs="Arial Narrow"/>
          <w:sz w:val="24"/>
          <w:szCs w:val="24"/>
        </w:rPr>
        <w:t xml:space="preserve"> durant trois (3) journées. La première journée </w:t>
      </w:r>
      <w:r w:rsidR="0058750E">
        <w:rPr>
          <w:rFonts w:ascii="Trebuchet MS" w:eastAsia="Arial Narrow" w:hAnsi="Trebuchet MS" w:cs="Arial Narrow"/>
          <w:sz w:val="24"/>
          <w:szCs w:val="24"/>
        </w:rPr>
        <w:t>était</w:t>
      </w:r>
      <w:r w:rsidRPr="005F2985">
        <w:rPr>
          <w:rFonts w:ascii="Trebuchet MS" w:eastAsia="Arial Narrow" w:hAnsi="Trebuchet MS" w:cs="Arial Narrow"/>
          <w:sz w:val="24"/>
          <w:szCs w:val="24"/>
        </w:rPr>
        <w:t xml:space="preserve"> consacrée aux présentations thématiques sommaires en plénière ayant trait essentiellement aux grandes lignes du contenu de la SPANB, l’engagement des parties prenantes et la mise en place d’un organe de coordination et du pilotage de la mise en œuvre de la SPANB ; aux directives de la CDB sur l’élaboration du 7RNB, et synergies existantes entre le 7RNB et les rapports nationaux des autres accords multilatéraux sur l’environnement. A l’issue de ces présentations, </w:t>
      </w:r>
      <w:r w:rsidR="0058750E">
        <w:rPr>
          <w:rFonts w:ascii="Trebuchet MS" w:eastAsia="Arial Narrow" w:hAnsi="Trebuchet MS" w:cs="Arial Narrow"/>
          <w:sz w:val="24"/>
          <w:szCs w:val="24"/>
        </w:rPr>
        <w:t>d</w:t>
      </w:r>
      <w:r w:rsidRPr="005F2985">
        <w:rPr>
          <w:rFonts w:ascii="Trebuchet MS" w:eastAsia="Arial Narrow" w:hAnsi="Trebuchet MS" w:cs="Arial Narrow"/>
          <w:sz w:val="24"/>
          <w:szCs w:val="24"/>
        </w:rPr>
        <w:t xml:space="preserve">es séances d’échanges et discussions </w:t>
      </w:r>
      <w:r w:rsidR="0058750E">
        <w:rPr>
          <w:rFonts w:ascii="Trebuchet MS" w:eastAsia="Arial Narrow" w:hAnsi="Trebuchet MS" w:cs="Arial Narrow"/>
          <w:sz w:val="24"/>
          <w:szCs w:val="24"/>
        </w:rPr>
        <w:t xml:space="preserve">ont eu lieu </w:t>
      </w:r>
      <w:r w:rsidRPr="005F2985">
        <w:rPr>
          <w:rFonts w:ascii="Trebuchet MS" w:eastAsia="Arial Narrow" w:hAnsi="Trebuchet MS" w:cs="Arial Narrow"/>
          <w:sz w:val="24"/>
          <w:szCs w:val="24"/>
        </w:rPr>
        <w:t xml:space="preserve">en vue d’éclairer certaines zones d’ombre. </w:t>
      </w:r>
    </w:p>
    <w:p w14:paraId="74250B85" w14:textId="29AC9FA4" w:rsidR="005F2985" w:rsidRPr="005F2985" w:rsidRDefault="005F2985" w:rsidP="005F2985">
      <w:pPr>
        <w:spacing w:after="240"/>
        <w:jc w:val="both"/>
        <w:rPr>
          <w:rFonts w:ascii="Trebuchet MS" w:eastAsia="Arial Narrow" w:hAnsi="Trebuchet MS" w:cs="Arial Narrow"/>
          <w:sz w:val="24"/>
          <w:szCs w:val="24"/>
        </w:rPr>
      </w:pPr>
      <w:r w:rsidRPr="005F2985">
        <w:rPr>
          <w:rFonts w:ascii="Trebuchet MS" w:eastAsia="Arial Narrow" w:hAnsi="Trebuchet MS" w:cs="Arial Narrow"/>
          <w:sz w:val="24"/>
          <w:szCs w:val="24"/>
        </w:rPr>
        <w:t xml:space="preserve">Ensuite, les travaux en carrefour </w:t>
      </w:r>
      <w:r w:rsidR="0058750E">
        <w:rPr>
          <w:rFonts w:ascii="Trebuchet MS" w:eastAsia="Arial Narrow" w:hAnsi="Trebuchet MS" w:cs="Arial Narrow"/>
          <w:sz w:val="24"/>
          <w:szCs w:val="24"/>
        </w:rPr>
        <w:t xml:space="preserve">ont </w:t>
      </w:r>
      <w:r w:rsidRPr="005F2985">
        <w:rPr>
          <w:rFonts w:ascii="Trebuchet MS" w:eastAsia="Arial Narrow" w:hAnsi="Trebuchet MS" w:cs="Arial Narrow"/>
          <w:sz w:val="24"/>
          <w:szCs w:val="24"/>
        </w:rPr>
        <w:t>interv</w:t>
      </w:r>
      <w:r w:rsidR="0058750E">
        <w:rPr>
          <w:rFonts w:ascii="Trebuchet MS" w:eastAsia="Arial Narrow" w:hAnsi="Trebuchet MS" w:cs="Arial Narrow"/>
          <w:sz w:val="24"/>
          <w:szCs w:val="24"/>
        </w:rPr>
        <w:t>enu</w:t>
      </w:r>
      <w:r w:rsidRPr="005F2985">
        <w:rPr>
          <w:rFonts w:ascii="Trebuchet MS" w:eastAsia="Arial Narrow" w:hAnsi="Trebuchet MS" w:cs="Arial Narrow"/>
          <w:sz w:val="24"/>
          <w:szCs w:val="24"/>
        </w:rPr>
        <w:t xml:space="preserve"> également en vue de proposer les mécanismes et approches de collecte des données selon leurs sources ainsi que les rôles, responsabilités des parties prenantes pour leur contribution dans le processus d’élaboration du 7RNB. Enfin, la dernière journée sera consacrée à la restitution en </w:t>
      </w:r>
      <w:r w:rsidRPr="005F2985">
        <w:rPr>
          <w:rFonts w:ascii="Trebuchet MS" w:eastAsia="Arial Narrow" w:hAnsi="Trebuchet MS" w:cs="Arial Narrow"/>
          <w:sz w:val="24"/>
          <w:szCs w:val="24"/>
        </w:rPr>
        <w:lastRenderedPageBreak/>
        <w:t>plénière des résultats des travaux en carrefours. Et puis, l’adoption du calendrier sur le processus d’élaboration du 7RNB.</w:t>
      </w:r>
    </w:p>
    <w:p w14:paraId="4C37EF77" w14:textId="77777777" w:rsidR="005F2985" w:rsidRPr="00AC22AD" w:rsidRDefault="005F2985" w:rsidP="00C517DA">
      <w:pPr>
        <w:pStyle w:val="Titre2"/>
        <w:numPr>
          <w:ilvl w:val="1"/>
          <w:numId w:val="59"/>
        </w:numPr>
      </w:pPr>
      <w:r w:rsidRPr="00AC22AD">
        <w:t xml:space="preserve">Lieu et date </w:t>
      </w:r>
    </w:p>
    <w:p w14:paraId="18EA95B4" w14:textId="5FC58BC5" w:rsidR="005F2985" w:rsidRPr="005F2985" w:rsidRDefault="005F2985" w:rsidP="005F2985">
      <w:pPr>
        <w:spacing w:after="240"/>
        <w:jc w:val="both"/>
        <w:rPr>
          <w:rFonts w:ascii="Trebuchet MS" w:eastAsia="Arial Narrow" w:hAnsi="Trebuchet MS" w:cs="Arial Narrow"/>
          <w:sz w:val="24"/>
          <w:szCs w:val="24"/>
        </w:rPr>
      </w:pPr>
      <w:r w:rsidRPr="005F2985">
        <w:rPr>
          <w:rFonts w:ascii="Trebuchet MS" w:eastAsia="Arial Narrow" w:hAnsi="Trebuchet MS" w:cs="Arial Narrow"/>
          <w:sz w:val="24"/>
          <w:szCs w:val="24"/>
        </w:rPr>
        <w:t>La retraite de travail sur l’engagement et la contribution des parties prenantes dans la mise en œuvre de la SPANB et l’élaboration du 7RNB a</w:t>
      </w:r>
      <w:r w:rsidR="0058750E">
        <w:rPr>
          <w:rFonts w:ascii="Trebuchet MS" w:eastAsia="Arial Narrow" w:hAnsi="Trebuchet MS" w:cs="Arial Narrow"/>
          <w:sz w:val="24"/>
          <w:szCs w:val="24"/>
        </w:rPr>
        <w:t xml:space="preserve"> eu</w:t>
      </w:r>
      <w:r w:rsidRPr="005F2985">
        <w:rPr>
          <w:rFonts w:ascii="Trebuchet MS" w:eastAsia="Arial Narrow" w:hAnsi="Trebuchet MS" w:cs="Arial Narrow"/>
          <w:sz w:val="24"/>
          <w:szCs w:val="24"/>
        </w:rPr>
        <w:t xml:space="preserve"> lieu du 15 au 18 septembre 2025 dans la salle de</w:t>
      </w:r>
      <w:r w:rsidR="0058750E">
        <w:rPr>
          <w:rFonts w:ascii="Trebuchet MS" w:eastAsia="Arial Narrow" w:hAnsi="Trebuchet MS" w:cs="Arial Narrow"/>
          <w:sz w:val="24"/>
          <w:szCs w:val="24"/>
        </w:rPr>
        <w:t>s</w:t>
      </w:r>
      <w:r w:rsidRPr="005F2985">
        <w:rPr>
          <w:rFonts w:ascii="Trebuchet MS" w:eastAsia="Arial Narrow" w:hAnsi="Trebuchet MS" w:cs="Arial Narrow"/>
          <w:sz w:val="24"/>
          <w:szCs w:val="24"/>
        </w:rPr>
        <w:t xml:space="preserve"> réunions du Couvent Saint Gérard KOLA à Mbanza-Ngungu dans la province du Kongo-Central.</w:t>
      </w:r>
    </w:p>
    <w:p w14:paraId="7A7DDC53" w14:textId="77777777" w:rsidR="005F2985" w:rsidRPr="005F2985" w:rsidRDefault="005F2985" w:rsidP="00C517DA">
      <w:pPr>
        <w:pStyle w:val="Titre2"/>
        <w:numPr>
          <w:ilvl w:val="1"/>
          <w:numId w:val="60"/>
        </w:numPr>
      </w:pPr>
      <w:r w:rsidRPr="005F2985">
        <w:t xml:space="preserve">Participants </w:t>
      </w:r>
    </w:p>
    <w:p w14:paraId="497A565C" w14:textId="77777777" w:rsidR="005F2985" w:rsidRPr="005F2985" w:rsidRDefault="005F2985" w:rsidP="005F2985">
      <w:pPr>
        <w:spacing w:after="240"/>
        <w:jc w:val="both"/>
        <w:rPr>
          <w:rFonts w:ascii="Trebuchet MS" w:eastAsia="Arial Narrow" w:hAnsi="Trebuchet MS" w:cs="Arial Narrow"/>
          <w:sz w:val="24"/>
          <w:szCs w:val="24"/>
        </w:rPr>
      </w:pPr>
      <w:r w:rsidRPr="005F2985">
        <w:rPr>
          <w:rFonts w:ascii="Trebuchet MS" w:eastAsia="Arial Narrow" w:hAnsi="Trebuchet MS" w:cs="Arial Narrow"/>
          <w:noProof/>
          <w:sz w:val="24"/>
          <w:szCs w:val="24"/>
          <w:lang w:eastAsia="fr-FR"/>
        </w:rPr>
        <mc:AlternateContent>
          <mc:Choice Requires="wpi">
            <w:drawing>
              <wp:anchor distT="0" distB="0" distL="114300" distR="114300" simplePos="0" relativeHeight="251682816" behindDoc="0" locked="0" layoutInCell="1" allowOverlap="1" wp14:anchorId="776A3AE9" wp14:editId="41630491">
                <wp:simplePos x="0" y="0"/>
                <wp:positionH relativeFrom="column">
                  <wp:posOffset>5319990</wp:posOffset>
                </wp:positionH>
                <wp:positionV relativeFrom="paragraph">
                  <wp:posOffset>411100</wp:posOffset>
                </wp:positionV>
                <wp:extent cx="360" cy="360"/>
                <wp:effectExtent l="38100" t="38100" r="38100" b="38100"/>
                <wp:wrapNone/>
                <wp:docPr id="39044262" name="Encre 13"/>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 w14:anchorId="5FCDB6A7" id="Encre 13" o:spid="_x0000_s1026" type="#_x0000_t75" style="position:absolute;margin-left:418.4pt;margin-top:31.85pt;width:1.05pt;height:1.0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">
                <v:imagedata r:id="rId13" o:title=""/>
              </v:shape>
            </w:pict>
          </mc:Fallback>
        </mc:AlternateContent>
      </w:r>
      <w:r w:rsidRPr="005F2985">
        <w:rPr>
          <w:rFonts w:ascii="Trebuchet MS" w:eastAsia="Arial Narrow" w:hAnsi="Trebuchet MS" w:cs="Arial Narrow"/>
          <w:sz w:val="24"/>
          <w:szCs w:val="24"/>
        </w:rPr>
        <w:t>Le nombre des participants est estimé à quarante-cinq (31) personnes constituées principalement des membres de la Taskforce, des représentants des organisations de la Société civile, des réseaux des peuples autochtones et communautés locales, du secteur privé, des réseaux de jeunes, des réseaux de femmes, des partenaires techniques et financiers tels que décrit dans le tableau ci-dessous :</w:t>
      </w:r>
    </w:p>
    <w:p w14:paraId="170901F5" w14:textId="3A04BE41" w:rsidR="005974AA" w:rsidRPr="005F2985" w:rsidRDefault="005974AA" w:rsidP="00BA28DE">
      <w:pPr>
        <w:pStyle w:val="Titre1"/>
      </w:pPr>
      <w:bookmarkStart w:id="19" w:name="_Toc212657812"/>
      <w:r w:rsidRPr="005F2985">
        <w:lastRenderedPageBreak/>
        <w:t>DEROULEMENT DES TRAVAUX</w:t>
      </w:r>
      <w:r w:rsidR="00196499" w:rsidRPr="005F2985">
        <w:t xml:space="preserve"> PROPREMENT DITS</w:t>
      </w:r>
      <w:bookmarkEnd w:id="19"/>
    </w:p>
    <w:p w14:paraId="4F9CC36F" w14:textId="539D503F" w:rsidR="00361702" w:rsidRPr="005F2985" w:rsidRDefault="00361702" w:rsidP="0004701B">
      <w:pPr>
        <w:spacing w:before="120" w:after="0"/>
        <w:jc w:val="both"/>
        <w:rPr>
          <w:rFonts w:ascii="Trebuchet MS" w:eastAsia="Calibri" w:hAnsi="Trebuchet MS" w:cs="Century Gothic"/>
          <w:color w:val="000000"/>
          <w:sz w:val="24"/>
          <w:szCs w:val="24"/>
          <w:lang w:eastAsia="fr-FR"/>
        </w:rPr>
      </w:pPr>
      <w:bookmarkStart w:id="20" w:name="_Toc82628012"/>
      <w:bookmarkStart w:id="21" w:name="_Toc83109712"/>
      <w:bookmarkStart w:id="22" w:name="_Toc83113487"/>
      <w:r w:rsidRPr="005F2985">
        <w:rPr>
          <w:rFonts w:ascii="Trebuchet MS" w:eastAsia="Calibri" w:hAnsi="Trebuchet MS" w:cs="Century Gothic"/>
          <w:color w:val="000000"/>
          <w:sz w:val="24"/>
          <w:szCs w:val="24"/>
          <w:lang w:eastAsia="fr-FR"/>
        </w:rPr>
        <w:t>Le déroulement d</w:t>
      </w:r>
      <w:r w:rsidR="005974AA" w:rsidRPr="005F2985">
        <w:rPr>
          <w:rFonts w:ascii="Trebuchet MS" w:eastAsia="Calibri" w:hAnsi="Trebuchet MS" w:cs="Century Gothic"/>
          <w:color w:val="000000"/>
          <w:sz w:val="24"/>
          <w:szCs w:val="24"/>
          <w:lang w:eastAsia="fr-FR"/>
        </w:rPr>
        <w:t>e</w:t>
      </w:r>
      <w:r w:rsidR="0058750E">
        <w:rPr>
          <w:rFonts w:ascii="Trebuchet MS" w:eastAsia="Calibri" w:hAnsi="Trebuchet MS" w:cs="Century Gothic"/>
          <w:color w:val="000000"/>
          <w:sz w:val="24"/>
          <w:szCs w:val="24"/>
          <w:lang w:eastAsia="fr-FR"/>
        </w:rPr>
        <w:t>s travaux de la retraite</w:t>
      </w:r>
      <w:r w:rsidR="00786347" w:rsidRPr="005F2985">
        <w:rPr>
          <w:rFonts w:ascii="Trebuchet MS" w:eastAsia="Calibri" w:hAnsi="Trebuchet MS" w:cs="Century Gothic"/>
          <w:color w:val="000000"/>
          <w:sz w:val="24"/>
          <w:szCs w:val="24"/>
          <w:lang w:eastAsia="fr-FR"/>
        </w:rPr>
        <w:t xml:space="preserve"> de préparation du processus d’élaboration du 7</w:t>
      </w:r>
      <w:r w:rsidR="00786347" w:rsidRPr="005F2985">
        <w:rPr>
          <w:rFonts w:ascii="Trebuchet MS" w:eastAsia="Calibri" w:hAnsi="Trebuchet MS" w:cs="Century Gothic"/>
          <w:color w:val="000000"/>
          <w:sz w:val="24"/>
          <w:szCs w:val="24"/>
          <w:vertAlign w:val="superscript"/>
          <w:lang w:eastAsia="fr-FR"/>
        </w:rPr>
        <w:t>ème</w:t>
      </w:r>
      <w:r w:rsidR="00786347" w:rsidRPr="005F2985">
        <w:rPr>
          <w:rFonts w:ascii="Trebuchet MS" w:eastAsia="Calibri" w:hAnsi="Trebuchet MS" w:cs="Century Gothic"/>
          <w:color w:val="000000"/>
          <w:sz w:val="24"/>
          <w:szCs w:val="24"/>
          <w:lang w:eastAsia="fr-FR"/>
        </w:rPr>
        <w:t xml:space="preserve"> Rapport National sur </w:t>
      </w:r>
      <w:r w:rsidR="005A0DCE" w:rsidRPr="005F2985">
        <w:rPr>
          <w:rFonts w:ascii="Trebuchet MS" w:eastAsia="Calibri" w:hAnsi="Trebuchet MS" w:cs="Century Gothic"/>
          <w:color w:val="000000"/>
          <w:sz w:val="24"/>
          <w:szCs w:val="24"/>
          <w:lang w:eastAsia="fr-FR"/>
        </w:rPr>
        <w:t xml:space="preserve">la </w:t>
      </w:r>
      <w:r w:rsidR="00FA501C" w:rsidRPr="005F2985">
        <w:rPr>
          <w:rFonts w:ascii="Trebuchet MS" w:eastAsia="Calibri" w:hAnsi="Trebuchet MS" w:cs="Century Gothic"/>
          <w:color w:val="000000"/>
          <w:sz w:val="24"/>
          <w:szCs w:val="24"/>
          <w:lang w:eastAsia="fr-FR"/>
        </w:rPr>
        <w:t>B</w:t>
      </w:r>
      <w:r w:rsidR="005A0DCE" w:rsidRPr="005F2985">
        <w:rPr>
          <w:rFonts w:ascii="Trebuchet MS" w:eastAsia="Calibri" w:hAnsi="Trebuchet MS" w:cs="Century Gothic"/>
          <w:color w:val="000000"/>
          <w:sz w:val="24"/>
          <w:szCs w:val="24"/>
          <w:lang w:eastAsia="fr-FR"/>
        </w:rPr>
        <w:t>iodiversité</w:t>
      </w:r>
      <w:r w:rsidR="005974AA" w:rsidRPr="005F2985">
        <w:rPr>
          <w:rFonts w:ascii="Trebuchet MS" w:eastAsia="Calibri" w:hAnsi="Trebuchet MS" w:cs="Century Gothic"/>
          <w:color w:val="000000"/>
          <w:sz w:val="24"/>
          <w:szCs w:val="24"/>
          <w:lang w:eastAsia="fr-FR"/>
        </w:rPr>
        <w:t xml:space="preserve"> </w:t>
      </w:r>
      <w:r w:rsidRPr="005F2985">
        <w:rPr>
          <w:rFonts w:ascii="Trebuchet MS" w:eastAsia="Calibri" w:hAnsi="Trebuchet MS" w:cs="Century Gothic"/>
          <w:color w:val="000000"/>
          <w:sz w:val="24"/>
          <w:szCs w:val="24"/>
          <w:lang w:eastAsia="fr-FR"/>
        </w:rPr>
        <w:t xml:space="preserve">était articulé </w:t>
      </w:r>
      <w:r w:rsidR="009B14D0" w:rsidRPr="005F2985">
        <w:rPr>
          <w:rFonts w:ascii="Trebuchet MS" w:eastAsia="Calibri" w:hAnsi="Trebuchet MS" w:cs="Century Gothic"/>
          <w:color w:val="000000"/>
          <w:sz w:val="24"/>
          <w:szCs w:val="24"/>
          <w:lang w:eastAsia="fr-FR"/>
        </w:rPr>
        <w:t>comme suit</w:t>
      </w:r>
      <w:r w:rsidRPr="005F2985">
        <w:rPr>
          <w:rFonts w:ascii="Trebuchet MS" w:eastAsia="Calibri" w:hAnsi="Trebuchet MS" w:cs="Century Gothic"/>
          <w:color w:val="000000"/>
          <w:sz w:val="24"/>
          <w:szCs w:val="24"/>
          <w:lang w:eastAsia="fr-FR"/>
        </w:rPr>
        <w:t> :</w:t>
      </w:r>
    </w:p>
    <w:p w14:paraId="4C025257" w14:textId="77777777" w:rsidR="00361702" w:rsidRPr="005F2985" w:rsidRDefault="00051BCA" w:rsidP="0004701B">
      <w:pPr>
        <w:pStyle w:val="Paragraphedeliste"/>
        <w:numPr>
          <w:ilvl w:val="0"/>
          <w:numId w:val="3"/>
        </w:numPr>
        <w:spacing w:before="120" w:after="0" w:line="276" w:lineRule="auto"/>
        <w:rPr>
          <w:rFonts w:ascii="Trebuchet MS" w:eastAsia="Calibri" w:hAnsi="Trebuchet MS" w:cs="Century Gothic"/>
          <w:noProof/>
          <w:sz w:val="24"/>
          <w:szCs w:val="24"/>
          <w:lang w:val="fr-FR" w:eastAsia="fr-FR"/>
        </w:rPr>
      </w:pPr>
      <w:r w:rsidRPr="005F2985">
        <w:rPr>
          <w:rFonts w:ascii="Trebuchet MS" w:eastAsia="Calibri" w:hAnsi="Trebuchet MS" w:cs="Century Gothic"/>
          <w:noProof/>
          <w:sz w:val="24"/>
          <w:szCs w:val="24"/>
          <w:lang w:val="fr-FR" w:eastAsia="fr-FR"/>
        </w:rPr>
        <w:t>l</w:t>
      </w:r>
      <w:r w:rsidR="00361702" w:rsidRPr="005F2985">
        <w:rPr>
          <w:rFonts w:ascii="Trebuchet MS" w:eastAsia="Calibri" w:hAnsi="Trebuchet MS" w:cs="Century Gothic"/>
          <w:noProof/>
          <w:sz w:val="24"/>
          <w:szCs w:val="24"/>
          <w:lang w:val="fr-FR" w:eastAsia="fr-FR"/>
        </w:rPr>
        <w:t>a cérémonie d’ouverture ;</w:t>
      </w:r>
    </w:p>
    <w:p w14:paraId="7F454AAF" w14:textId="2F394BD2" w:rsidR="00B4129B" w:rsidRPr="005F2985" w:rsidRDefault="00786347" w:rsidP="0004701B">
      <w:pPr>
        <w:pStyle w:val="Paragraphedeliste"/>
        <w:numPr>
          <w:ilvl w:val="0"/>
          <w:numId w:val="3"/>
        </w:numPr>
        <w:spacing w:before="120" w:line="276" w:lineRule="auto"/>
        <w:rPr>
          <w:rFonts w:ascii="Trebuchet MS" w:eastAsia="Calibri" w:hAnsi="Trebuchet MS" w:cs="Century Gothic"/>
          <w:noProof/>
          <w:sz w:val="24"/>
          <w:szCs w:val="24"/>
          <w:lang w:val="fr-FR" w:eastAsia="fr-FR"/>
        </w:rPr>
      </w:pPr>
      <w:r w:rsidRPr="005F2985">
        <w:rPr>
          <w:rFonts w:ascii="Trebuchet MS" w:eastAsia="Calibri" w:hAnsi="Trebuchet MS" w:cs="Century Gothic"/>
          <w:noProof/>
          <w:sz w:val="24"/>
          <w:szCs w:val="24"/>
          <w:lang w:val="fr-FR" w:eastAsia="fr-FR"/>
        </w:rPr>
        <w:t>les présentations sommaires ;</w:t>
      </w:r>
    </w:p>
    <w:p w14:paraId="0C578E84" w14:textId="7C4C00F5" w:rsidR="00F365BF" w:rsidRPr="00310C2F" w:rsidRDefault="00786347" w:rsidP="00310C2F">
      <w:pPr>
        <w:pStyle w:val="Paragraphedeliste"/>
        <w:numPr>
          <w:ilvl w:val="0"/>
          <w:numId w:val="3"/>
        </w:numPr>
        <w:spacing w:before="120" w:line="276" w:lineRule="auto"/>
        <w:rPr>
          <w:rFonts w:ascii="Trebuchet MS" w:eastAsia="Calibri" w:hAnsi="Trebuchet MS" w:cs="Century Gothic"/>
          <w:noProof/>
          <w:sz w:val="24"/>
          <w:szCs w:val="24"/>
          <w:lang w:val="fr-FR" w:eastAsia="fr-FR"/>
        </w:rPr>
      </w:pPr>
      <w:r w:rsidRPr="005F2985">
        <w:rPr>
          <w:rFonts w:ascii="Trebuchet MS" w:eastAsia="Calibri" w:hAnsi="Trebuchet MS" w:cs="Century Gothic"/>
          <w:noProof/>
          <w:sz w:val="24"/>
          <w:szCs w:val="24"/>
          <w:lang w:val="fr-FR" w:eastAsia="fr-FR"/>
        </w:rPr>
        <w:t>les tavaux en groupe </w:t>
      </w:r>
      <w:r w:rsidR="00310C2F">
        <w:rPr>
          <w:rFonts w:ascii="Trebuchet MS" w:eastAsia="Calibri" w:hAnsi="Trebuchet MS" w:cs="Century Gothic"/>
          <w:noProof/>
          <w:sz w:val="24"/>
          <w:szCs w:val="24"/>
          <w:lang w:val="fr-FR" w:eastAsia="fr-FR"/>
        </w:rPr>
        <w:t xml:space="preserve">et </w:t>
      </w:r>
      <w:r w:rsidR="00F365BF" w:rsidRPr="00310C2F">
        <w:rPr>
          <w:rFonts w:ascii="Trebuchet MS" w:eastAsia="Calibri" w:hAnsi="Trebuchet MS" w:cs="Century Gothic"/>
          <w:noProof/>
          <w:sz w:val="24"/>
          <w:szCs w:val="24"/>
          <w:lang w:val="fr-FR" w:eastAsia="fr-FR"/>
        </w:rPr>
        <w:t>recommandations ;</w:t>
      </w:r>
    </w:p>
    <w:p w14:paraId="3F06D8EE" w14:textId="77777777" w:rsidR="00361702" w:rsidRPr="005F2985" w:rsidRDefault="00051BCA" w:rsidP="0004701B">
      <w:pPr>
        <w:pStyle w:val="Paragraphedeliste"/>
        <w:numPr>
          <w:ilvl w:val="0"/>
          <w:numId w:val="3"/>
        </w:numPr>
        <w:spacing w:before="120" w:line="276" w:lineRule="auto"/>
        <w:rPr>
          <w:rFonts w:ascii="Trebuchet MS" w:eastAsia="Calibri" w:hAnsi="Trebuchet MS" w:cs="Century Gothic"/>
          <w:noProof/>
          <w:sz w:val="24"/>
          <w:szCs w:val="24"/>
          <w:lang w:val="fr-FR" w:eastAsia="fr-FR"/>
        </w:rPr>
      </w:pPr>
      <w:r w:rsidRPr="005F2985">
        <w:rPr>
          <w:rFonts w:ascii="Trebuchet MS" w:eastAsia="Calibri" w:hAnsi="Trebuchet MS" w:cs="Century Gothic"/>
          <w:noProof/>
          <w:sz w:val="24"/>
          <w:szCs w:val="24"/>
          <w:lang w:val="fr-FR" w:eastAsia="fr-FR"/>
        </w:rPr>
        <w:t>l</w:t>
      </w:r>
      <w:r w:rsidR="00361702" w:rsidRPr="005F2985">
        <w:rPr>
          <w:rFonts w:ascii="Trebuchet MS" w:eastAsia="Calibri" w:hAnsi="Trebuchet MS" w:cs="Century Gothic"/>
          <w:noProof/>
          <w:sz w:val="24"/>
          <w:szCs w:val="24"/>
          <w:lang w:val="fr-FR" w:eastAsia="fr-FR"/>
        </w:rPr>
        <w:t>a cérémonie de clôture.</w:t>
      </w:r>
    </w:p>
    <w:p w14:paraId="7BF49AAD" w14:textId="492D1C95" w:rsidR="00D010A9" w:rsidRPr="005F2985" w:rsidRDefault="007B36ED" w:rsidP="00C517DA">
      <w:pPr>
        <w:pStyle w:val="Titre2"/>
        <w:numPr>
          <w:ilvl w:val="1"/>
          <w:numId w:val="7"/>
        </w:numPr>
      </w:pPr>
      <w:bookmarkStart w:id="23" w:name="_Toc212657813"/>
      <w:r w:rsidRPr="005F2985">
        <w:t>La cérémonie d’ouverture</w:t>
      </w:r>
      <w:bookmarkEnd w:id="23"/>
    </w:p>
    <w:p w14:paraId="7DD4AE47" w14:textId="79D3FB3D" w:rsidR="0069707F" w:rsidRPr="002253E0" w:rsidRDefault="0069707F" w:rsidP="0004701B">
      <w:pPr>
        <w:jc w:val="both"/>
        <w:rPr>
          <w:rFonts w:ascii="Trebuchet MS" w:hAnsi="Trebuchet MS"/>
          <w:sz w:val="24"/>
          <w:szCs w:val="24"/>
          <w:lang w:eastAsia="fr-FR"/>
        </w:rPr>
      </w:pPr>
      <w:r w:rsidRPr="002253E0">
        <w:rPr>
          <w:rFonts w:ascii="Trebuchet MS" w:hAnsi="Trebuchet MS"/>
          <w:sz w:val="24"/>
          <w:szCs w:val="24"/>
          <w:lang w:eastAsia="fr-FR"/>
        </w:rPr>
        <w:t>Les travaux de</w:t>
      </w:r>
      <w:r w:rsidR="007F3A61">
        <w:rPr>
          <w:rFonts w:ascii="Trebuchet MS" w:hAnsi="Trebuchet MS"/>
          <w:sz w:val="24"/>
          <w:szCs w:val="24"/>
          <w:lang w:eastAsia="fr-FR"/>
        </w:rPr>
        <w:t xml:space="preserve"> la retraite </w:t>
      </w:r>
      <w:r w:rsidR="007F3A61" w:rsidRPr="007F3A61">
        <w:rPr>
          <w:rFonts w:ascii="Trebuchet MS" w:hAnsi="Trebuchet MS"/>
          <w:sz w:val="24"/>
          <w:szCs w:val="24"/>
          <w:lang w:eastAsia="fr-FR"/>
        </w:rPr>
        <w:t>sur l’engagement et la contribution des parties prenantes pour la mise en œuvre de la Stratégie et Plan d’action Nationaux de la Biodiversité et de l’élaboration du 7</w:t>
      </w:r>
      <w:r w:rsidR="007F3A61" w:rsidRPr="007F3A61">
        <w:rPr>
          <w:rFonts w:ascii="Trebuchet MS" w:hAnsi="Trebuchet MS"/>
          <w:sz w:val="24"/>
          <w:szCs w:val="24"/>
          <w:vertAlign w:val="superscript"/>
          <w:lang w:eastAsia="fr-FR"/>
        </w:rPr>
        <w:t>ème</w:t>
      </w:r>
      <w:r w:rsidR="007F3A61" w:rsidRPr="007F3A61">
        <w:rPr>
          <w:rFonts w:ascii="Trebuchet MS" w:hAnsi="Trebuchet MS"/>
          <w:sz w:val="24"/>
          <w:szCs w:val="24"/>
          <w:lang w:eastAsia="fr-FR"/>
        </w:rPr>
        <w:t xml:space="preserve"> rapport national sur la biodiversité en République Démocratique du Congo</w:t>
      </w:r>
      <w:r w:rsidRPr="002253E0">
        <w:rPr>
          <w:rFonts w:ascii="Trebuchet MS" w:hAnsi="Trebuchet MS"/>
          <w:sz w:val="24"/>
          <w:szCs w:val="24"/>
          <w:lang w:eastAsia="fr-FR"/>
        </w:rPr>
        <w:t xml:space="preserve"> ont été ouverts par l’allocution de Monsieur Nicky KINGUNIA INEET, </w:t>
      </w:r>
      <w:r w:rsidR="00CC592C" w:rsidRPr="002253E0">
        <w:rPr>
          <w:rFonts w:ascii="Trebuchet MS" w:hAnsi="Trebuchet MS"/>
          <w:sz w:val="24"/>
          <w:szCs w:val="24"/>
          <w:lang w:eastAsia="fr-FR"/>
        </w:rPr>
        <w:t xml:space="preserve">Chef de Division en charge de la biodiversité et </w:t>
      </w:r>
      <w:r w:rsidR="00581374">
        <w:rPr>
          <w:rFonts w:ascii="Trebuchet MS" w:hAnsi="Trebuchet MS"/>
          <w:sz w:val="24"/>
          <w:szCs w:val="24"/>
          <w:lang w:eastAsia="fr-FR"/>
        </w:rPr>
        <w:t xml:space="preserve">point focal biodiversité </w:t>
      </w:r>
      <w:r w:rsidR="00CC592C" w:rsidRPr="002253E0">
        <w:rPr>
          <w:rFonts w:ascii="Trebuchet MS" w:hAnsi="Trebuchet MS"/>
          <w:sz w:val="24"/>
          <w:szCs w:val="24"/>
          <w:lang w:eastAsia="fr-FR"/>
        </w:rPr>
        <w:t>au nom d</w:t>
      </w:r>
      <w:r w:rsidRPr="002253E0">
        <w:rPr>
          <w:rFonts w:ascii="Trebuchet MS" w:hAnsi="Trebuchet MS"/>
          <w:sz w:val="24"/>
          <w:szCs w:val="24"/>
          <w:lang w:eastAsia="fr-FR"/>
        </w:rPr>
        <w:t xml:space="preserve">e Monsieur le </w:t>
      </w:r>
      <w:r w:rsidR="00CC592C" w:rsidRPr="002253E0">
        <w:rPr>
          <w:rFonts w:ascii="Trebuchet MS" w:hAnsi="Trebuchet MS"/>
          <w:sz w:val="24"/>
          <w:szCs w:val="24"/>
          <w:lang w:eastAsia="fr-FR"/>
        </w:rPr>
        <w:t>Secrétaire Général à l’environnement empêché</w:t>
      </w:r>
      <w:r w:rsidRPr="002253E0">
        <w:rPr>
          <w:rFonts w:ascii="Trebuchet MS" w:hAnsi="Trebuchet MS"/>
          <w:sz w:val="24"/>
          <w:szCs w:val="24"/>
          <w:lang w:eastAsia="fr-FR"/>
        </w:rPr>
        <w:t>.</w:t>
      </w:r>
    </w:p>
    <w:p w14:paraId="043D45C3" w14:textId="25CAFC77" w:rsidR="003D789A" w:rsidRPr="00581374" w:rsidRDefault="00581374" w:rsidP="0004701B">
      <w:pPr>
        <w:jc w:val="both"/>
        <w:rPr>
          <w:rFonts w:ascii="Trebuchet MS" w:hAnsi="Trebuchet MS"/>
          <w:b/>
          <w:sz w:val="24"/>
          <w:szCs w:val="24"/>
          <w:lang w:eastAsia="fr-FR"/>
        </w:rPr>
      </w:pPr>
      <w:r>
        <w:rPr>
          <w:rFonts w:ascii="Trebuchet MS" w:hAnsi="Trebuchet MS"/>
          <w:sz w:val="24"/>
          <w:szCs w:val="24"/>
          <w:lang w:eastAsia="fr-FR"/>
        </w:rPr>
        <w:t xml:space="preserve">Il </w:t>
      </w:r>
      <w:r w:rsidR="0069707F" w:rsidRPr="00581374">
        <w:rPr>
          <w:rFonts w:ascii="Trebuchet MS" w:hAnsi="Trebuchet MS"/>
          <w:sz w:val="24"/>
          <w:szCs w:val="24"/>
          <w:lang w:eastAsia="fr-FR"/>
        </w:rPr>
        <w:t>a</w:t>
      </w:r>
      <w:r>
        <w:rPr>
          <w:rFonts w:ascii="Trebuchet MS" w:hAnsi="Trebuchet MS"/>
          <w:sz w:val="24"/>
          <w:szCs w:val="24"/>
          <w:lang w:eastAsia="fr-FR"/>
        </w:rPr>
        <w:t xml:space="preserve"> d’entrée de jeu, </w:t>
      </w:r>
      <w:r w:rsidR="0069707F" w:rsidRPr="00581374">
        <w:rPr>
          <w:rFonts w:ascii="Trebuchet MS" w:hAnsi="Trebuchet MS"/>
          <w:sz w:val="24"/>
          <w:szCs w:val="24"/>
          <w:lang w:eastAsia="fr-FR"/>
        </w:rPr>
        <w:t>tenu à remercier tous les participants ayant répondu favorablement à l’invitation leur adressée afin de prendre part à cet</w:t>
      </w:r>
      <w:r>
        <w:rPr>
          <w:rFonts w:ascii="Trebuchet MS" w:hAnsi="Trebuchet MS"/>
          <w:sz w:val="24"/>
          <w:szCs w:val="24"/>
          <w:lang w:eastAsia="fr-FR"/>
        </w:rPr>
        <w:t>te retraite de travail sur l’engagement et la contribution des parties prenantes pour la mise en œuvre de la Stratégie et Plan d’action Nationaux de la Biodiversité et l’élaboration du 7</w:t>
      </w:r>
      <w:r w:rsidRPr="00581374">
        <w:rPr>
          <w:rFonts w:ascii="Trebuchet MS" w:hAnsi="Trebuchet MS"/>
          <w:sz w:val="24"/>
          <w:szCs w:val="24"/>
          <w:vertAlign w:val="superscript"/>
          <w:lang w:eastAsia="fr-FR"/>
        </w:rPr>
        <w:t>ème</w:t>
      </w:r>
      <w:r>
        <w:rPr>
          <w:rFonts w:ascii="Trebuchet MS" w:hAnsi="Trebuchet MS"/>
          <w:sz w:val="24"/>
          <w:szCs w:val="24"/>
          <w:lang w:eastAsia="fr-FR"/>
        </w:rPr>
        <w:t xml:space="preserve"> rapport national sur la biodiversité. Dans son allocution, le Chef de Division en charge de la biodiversité a rappelé à l’assistance les dispositions de la Convention sur la Diversité Biologique en matière de l’élaboration du 7RNB qui </w:t>
      </w:r>
      <w:r w:rsidR="007F3A61">
        <w:rPr>
          <w:rFonts w:ascii="Trebuchet MS" w:hAnsi="Trebuchet MS"/>
          <w:sz w:val="24"/>
          <w:szCs w:val="24"/>
          <w:lang w:eastAsia="fr-FR"/>
        </w:rPr>
        <w:t xml:space="preserve">constitue un outil stratégique pour évaluer les progrès </w:t>
      </w:r>
      <w:r w:rsidR="007F3A61" w:rsidRPr="007F3A61">
        <w:rPr>
          <w:rFonts w:ascii="Trebuchet MS" w:hAnsi="Trebuchet MS"/>
          <w:sz w:val="24"/>
          <w:szCs w:val="24"/>
          <w:lang w:eastAsia="fr-FR"/>
        </w:rPr>
        <w:t>accomplis pour l’atteinte des objectifs nationaux actualisés de notre SPANB en alignement avec les objectifs et cibles Cadre mondial de la biodiversité de Kunming-Montréal</w:t>
      </w:r>
      <w:r w:rsidR="007F3A61">
        <w:rPr>
          <w:rFonts w:ascii="Trebuchet MS" w:hAnsi="Trebuchet MS"/>
          <w:sz w:val="24"/>
          <w:szCs w:val="24"/>
          <w:lang w:eastAsia="fr-FR"/>
        </w:rPr>
        <w:t xml:space="preserve">. </w:t>
      </w:r>
      <w:r w:rsidR="007F3A61" w:rsidRPr="007F3A61">
        <w:rPr>
          <w:rFonts w:ascii="Trebuchet MS" w:hAnsi="Trebuchet MS"/>
          <w:sz w:val="24"/>
          <w:szCs w:val="24"/>
          <w:lang w:eastAsia="fr-FR"/>
        </w:rPr>
        <w:t>En outre</w:t>
      </w:r>
      <w:r>
        <w:rPr>
          <w:rFonts w:ascii="Trebuchet MS" w:hAnsi="Trebuchet MS"/>
          <w:sz w:val="24"/>
          <w:szCs w:val="24"/>
          <w:lang w:eastAsia="fr-FR"/>
        </w:rPr>
        <w:t xml:space="preserve"> </w:t>
      </w:r>
      <w:r w:rsidR="007F3A61" w:rsidRPr="007F3A61">
        <w:rPr>
          <w:rFonts w:ascii="Trebuchet MS" w:hAnsi="Trebuchet MS"/>
          <w:sz w:val="24"/>
          <w:szCs w:val="24"/>
          <w:lang w:eastAsia="fr-FR"/>
        </w:rPr>
        <w:t xml:space="preserve">a encouragé les participants à travailler ensemble </w:t>
      </w:r>
      <w:r w:rsidR="007F3A61">
        <w:rPr>
          <w:rFonts w:ascii="Trebuchet MS" w:hAnsi="Trebuchet MS"/>
          <w:sz w:val="24"/>
          <w:szCs w:val="24"/>
          <w:lang w:eastAsia="fr-FR"/>
        </w:rPr>
        <w:t xml:space="preserve">et à </w:t>
      </w:r>
      <w:r w:rsidR="007F3A61" w:rsidRPr="007F3A61">
        <w:rPr>
          <w:rFonts w:ascii="Trebuchet MS" w:hAnsi="Trebuchet MS"/>
          <w:sz w:val="24"/>
          <w:szCs w:val="24"/>
          <w:lang w:eastAsia="fr-FR"/>
        </w:rPr>
        <w:t>échanger librement pour enrichir ce processus stratégique. Enfin, l’orateur a réitéré sa gratitude à l’endroit du Programme des Nations Unies pour l’Environnement pour l’appui apporté dans ce processus tout en réaffirmant l’engagement du Ministère de l’Environnement à garantir la production d’un rapport de qualité dans une conduite efficace et participative.</w:t>
      </w:r>
      <w:sdt>
        <w:sdtPr>
          <w:rPr>
            <w:rFonts w:ascii="Trebuchet MS" w:hAnsi="Trebuchet MS"/>
            <w:sz w:val="24"/>
            <w:szCs w:val="24"/>
            <w:lang w:eastAsia="fr-FR"/>
          </w:rPr>
          <w:id w:val="-603648885"/>
          <w:docPartObj>
            <w:docPartGallery w:val="Page Numbers (Bottom of Page)"/>
            <w:docPartUnique/>
          </w:docPartObj>
        </w:sdtPr>
        <w:sdtContent>
          <w:r w:rsidRPr="00581374">
            <w:rPr>
              <w:rFonts w:ascii="Trebuchet MS" w:hAnsi="Trebuchet MS"/>
              <w:noProof/>
              <w:sz w:val="24"/>
              <w:szCs w:val="24"/>
              <w:lang w:eastAsia="fr-FR"/>
            </w:rPr>
            <mc:AlternateContent>
              <mc:Choice Requires="wps">
                <w:drawing>
                  <wp:anchor distT="0" distB="0" distL="114300" distR="114300" simplePos="0" relativeHeight="251752448" behindDoc="0" locked="0" layoutInCell="0" allowOverlap="1" wp14:anchorId="5D41EC72" wp14:editId="4518B93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116755061" name="Carré corné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EDD87E4" w14:textId="77777777" w:rsidR="00135BB8" w:rsidRDefault="00135BB8" w:rsidP="00581374">
                                <w:pPr>
                                  <w:jc w:val="center"/>
                                </w:pPr>
                                <w:r>
                                  <w:fldChar w:fldCharType="begin"/>
                                </w:r>
                                <w:r>
                                  <w:instrText>PAGE    \* MERGEFORMAT</w:instrText>
                                </w:r>
                                <w:r>
                                  <w:fldChar w:fldCharType="separate"/>
                                </w:r>
                                <w:r w:rsidRPr="009A14C8">
                                  <w:rPr>
                                    <w:noProof/>
                                    <w:sz w:val="16"/>
                                    <w:szCs w:val="16"/>
                                  </w:rPr>
                                  <w:t>13</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41EC7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38" o:spid="_x0000_s1027" type="#_x0000_t65" style="position:absolute;left:0;text-align:left;margin-left:0;margin-top:0;width:29pt;height:21.6pt;z-index:25175244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" o:allowincell="f" adj="14135" strokecolor="gray" strokeweight=".25pt">
                    <v:textbox>
                      <w:txbxContent>
                        <w:p w14:paraId="2EDD87E4" w14:textId="77777777" w:rsidR="00135BB8" w:rsidRDefault="00135BB8" w:rsidP="00581374">
                          <w:pPr>
                            <w:jc w:val="center"/>
                          </w:pPr>
                          <w:r>
                            <w:fldChar w:fldCharType="begin"/>
                          </w:r>
                          <w:r>
                            <w:instrText>PAGE    \* MERGEFORMAT</w:instrText>
                          </w:r>
                          <w:r>
                            <w:fldChar w:fldCharType="separate"/>
                          </w:r>
                          <w:r w:rsidRPr="009A14C8">
                            <w:rPr>
                              <w:noProof/>
                              <w:sz w:val="16"/>
                              <w:szCs w:val="16"/>
                            </w:rPr>
                            <w:t>13</w:t>
                          </w:r>
                          <w:r>
                            <w:rPr>
                              <w:sz w:val="16"/>
                              <w:szCs w:val="16"/>
                            </w:rPr>
                            <w:fldChar w:fldCharType="end"/>
                          </w:r>
                        </w:p>
                      </w:txbxContent>
                    </v:textbox>
                    <w10:wrap anchorx="margin" anchory="margin"/>
                  </v:shape>
                </w:pict>
              </mc:Fallback>
            </mc:AlternateContent>
          </w:r>
        </w:sdtContent>
      </w:sdt>
    </w:p>
    <w:p w14:paraId="441A2855" w14:textId="5C67AF7A" w:rsidR="005A0DCE" w:rsidRPr="00E146F6" w:rsidRDefault="007B36ED" w:rsidP="00C517DA">
      <w:pPr>
        <w:pStyle w:val="Titre2"/>
        <w:numPr>
          <w:ilvl w:val="1"/>
          <w:numId w:val="7"/>
        </w:numPr>
      </w:pPr>
      <w:bookmarkStart w:id="24" w:name="_Toc212657814"/>
      <w:r w:rsidRPr="00E146F6">
        <w:t>L</w:t>
      </w:r>
      <w:r w:rsidR="005A0DCE" w:rsidRPr="00E146F6">
        <w:t>es présentations sommaires</w:t>
      </w:r>
      <w:bookmarkEnd w:id="24"/>
      <w:r w:rsidR="00AD615B" w:rsidRPr="00E146F6">
        <w:t xml:space="preserve"> </w:t>
      </w:r>
    </w:p>
    <w:p w14:paraId="1A863769" w14:textId="5AA047B9" w:rsidR="005A0DCE" w:rsidRPr="005F2985" w:rsidRDefault="005A0DCE" w:rsidP="0004701B">
      <w:pPr>
        <w:spacing w:before="120"/>
        <w:jc w:val="both"/>
        <w:rPr>
          <w:sz w:val="24"/>
          <w:szCs w:val="24"/>
          <w:lang w:val="fr-BE" w:eastAsia="fr-FR"/>
        </w:rPr>
      </w:pPr>
      <w:r w:rsidRPr="005F2985">
        <w:rPr>
          <w:rFonts w:ascii="Trebuchet MS" w:eastAsia="Calibri" w:hAnsi="Trebuchet MS" w:cs="Century Gothic"/>
          <w:sz w:val="24"/>
          <w:szCs w:val="24"/>
          <w:lang w:eastAsia="fr-FR"/>
        </w:rPr>
        <w:t xml:space="preserve">La première journée a été marquée par </w:t>
      </w:r>
      <w:r w:rsidR="00626DFB" w:rsidRPr="005F2985">
        <w:rPr>
          <w:rFonts w:ascii="Trebuchet MS" w:eastAsia="Calibri" w:hAnsi="Trebuchet MS" w:cs="Century Gothic"/>
          <w:sz w:val="24"/>
          <w:szCs w:val="24"/>
          <w:lang w:eastAsia="fr-FR"/>
        </w:rPr>
        <w:t xml:space="preserve">quatre </w:t>
      </w:r>
      <w:r w:rsidRPr="005F2985">
        <w:rPr>
          <w:rFonts w:ascii="Trebuchet MS" w:eastAsia="Calibri" w:hAnsi="Trebuchet MS" w:cs="Century Gothic"/>
          <w:sz w:val="24"/>
          <w:szCs w:val="24"/>
          <w:lang w:eastAsia="fr-FR"/>
        </w:rPr>
        <w:t xml:space="preserve">présentations </w:t>
      </w:r>
      <w:r w:rsidR="00BF2246" w:rsidRPr="005F2985">
        <w:rPr>
          <w:rFonts w:ascii="Trebuchet MS" w:eastAsia="Calibri" w:hAnsi="Trebuchet MS" w:cs="Century Gothic"/>
          <w:sz w:val="24"/>
          <w:szCs w:val="24"/>
          <w:lang w:eastAsia="fr-FR"/>
        </w:rPr>
        <w:t xml:space="preserve">en plénière </w:t>
      </w:r>
      <w:r w:rsidR="005C11AB" w:rsidRPr="005F2985">
        <w:rPr>
          <w:rFonts w:ascii="Trebuchet MS" w:eastAsia="Calibri" w:hAnsi="Trebuchet MS" w:cs="Century Gothic"/>
          <w:sz w:val="24"/>
          <w:szCs w:val="24"/>
          <w:lang w:eastAsia="fr-FR"/>
        </w:rPr>
        <w:t>effectuées tour à tour par Messieurs Nicky KINGUNIA et Bienvenu MUPENDA, respectivement Chef de Division en charge de la Biodiversité et Expert au sein de la même Division.</w:t>
      </w:r>
      <w:r w:rsidR="00B73190" w:rsidRPr="005F2985">
        <w:rPr>
          <w:rFonts w:ascii="Trebuchet MS" w:eastAsia="Calibri" w:hAnsi="Trebuchet MS" w:cs="Century Gothic"/>
          <w:sz w:val="24"/>
          <w:szCs w:val="24"/>
          <w:lang w:eastAsia="fr-FR"/>
        </w:rPr>
        <w:t xml:space="preserve"> Les p</w:t>
      </w:r>
      <w:r w:rsidRPr="005F2985">
        <w:rPr>
          <w:rFonts w:ascii="Trebuchet MS" w:eastAsia="Calibri" w:hAnsi="Trebuchet MS" w:cs="Century Gothic"/>
          <w:sz w:val="24"/>
          <w:szCs w:val="24"/>
          <w:lang w:eastAsia="fr-FR"/>
        </w:rPr>
        <w:t>résentation</w:t>
      </w:r>
      <w:r w:rsidR="00B73190" w:rsidRPr="005F2985">
        <w:rPr>
          <w:rFonts w:ascii="Trebuchet MS" w:eastAsia="Calibri" w:hAnsi="Trebuchet MS" w:cs="Century Gothic"/>
          <w:sz w:val="24"/>
          <w:szCs w:val="24"/>
          <w:lang w:eastAsia="fr-FR"/>
        </w:rPr>
        <w:t xml:space="preserve">s ont porté </w:t>
      </w:r>
      <w:r w:rsidR="005C11AB" w:rsidRPr="005F2985">
        <w:rPr>
          <w:rFonts w:ascii="Trebuchet MS" w:eastAsia="Calibri" w:hAnsi="Trebuchet MS" w:cs="Century Gothic"/>
          <w:sz w:val="24"/>
          <w:szCs w:val="24"/>
          <w:lang w:eastAsia="fr-FR"/>
        </w:rPr>
        <w:t>essentiellem</w:t>
      </w:r>
      <w:r w:rsidR="00BA6AD0" w:rsidRPr="005F2985">
        <w:rPr>
          <w:rFonts w:ascii="Trebuchet MS" w:eastAsia="Calibri" w:hAnsi="Trebuchet MS" w:cs="Century Gothic"/>
          <w:sz w:val="24"/>
          <w:szCs w:val="24"/>
          <w:lang w:eastAsia="fr-FR"/>
        </w:rPr>
        <w:t>e</w:t>
      </w:r>
      <w:r w:rsidR="005C11AB" w:rsidRPr="005F2985">
        <w:rPr>
          <w:rFonts w:ascii="Trebuchet MS" w:eastAsia="Calibri" w:hAnsi="Trebuchet MS" w:cs="Century Gothic"/>
          <w:sz w:val="24"/>
          <w:szCs w:val="24"/>
          <w:lang w:eastAsia="fr-FR"/>
        </w:rPr>
        <w:t xml:space="preserve">nt </w:t>
      </w:r>
      <w:r w:rsidR="00B73190" w:rsidRPr="005F2985">
        <w:rPr>
          <w:rFonts w:ascii="Trebuchet MS" w:eastAsia="Calibri" w:hAnsi="Trebuchet MS" w:cs="Century Gothic"/>
          <w:sz w:val="24"/>
          <w:szCs w:val="24"/>
          <w:lang w:eastAsia="fr-FR"/>
        </w:rPr>
        <w:t>sur les points ci-après :</w:t>
      </w:r>
      <w:r w:rsidRPr="005F2985">
        <w:rPr>
          <w:rFonts w:ascii="Trebuchet MS" w:eastAsia="Calibri" w:hAnsi="Trebuchet MS" w:cs="Century Gothic"/>
          <w:sz w:val="24"/>
          <w:szCs w:val="24"/>
          <w:lang w:eastAsia="fr-FR"/>
        </w:rPr>
        <w:t xml:space="preserve"> </w:t>
      </w:r>
    </w:p>
    <w:p w14:paraId="47A55FC0" w14:textId="74929DD4" w:rsidR="002F35F7" w:rsidRDefault="00764C8A" w:rsidP="00C517DA">
      <w:pPr>
        <w:pStyle w:val="Paragraphedeliste"/>
        <w:numPr>
          <w:ilvl w:val="0"/>
          <w:numId w:val="6"/>
        </w:numPr>
        <w:spacing w:before="120" w:line="276" w:lineRule="auto"/>
        <w:rPr>
          <w:rFonts w:ascii="Trebuchet MS" w:eastAsia="Calibri" w:hAnsi="Trebuchet MS" w:cs="Century Gothic"/>
          <w:sz w:val="24"/>
          <w:szCs w:val="24"/>
          <w:lang w:val="fr-FR" w:eastAsia="fr-FR"/>
        </w:rPr>
      </w:pPr>
      <w:r>
        <w:rPr>
          <w:rFonts w:ascii="Trebuchet MS" w:eastAsia="Calibri" w:hAnsi="Trebuchet MS" w:cs="Century Gothic"/>
          <w:sz w:val="24"/>
          <w:szCs w:val="24"/>
          <w:lang w:val="fr-FR" w:eastAsia="fr-FR"/>
        </w:rPr>
        <w:t>L’e</w:t>
      </w:r>
      <w:r w:rsidRPr="00764C8A">
        <w:rPr>
          <w:rFonts w:ascii="Trebuchet MS" w:eastAsia="Calibri" w:hAnsi="Trebuchet MS" w:cs="Century Gothic"/>
          <w:sz w:val="24"/>
          <w:szCs w:val="24"/>
          <w:lang w:val="fr-FR" w:eastAsia="fr-FR"/>
        </w:rPr>
        <w:t>ngagement des parties prenantes pour la mise en œuvre effective de la SPANB en RDC</w:t>
      </w:r>
      <w:r>
        <w:rPr>
          <w:rFonts w:ascii="Trebuchet MS" w:eastAsia="Calibri" w:hAnsi="Trebuchet MS" w:cs="Century Gothic"/>
          <w:sz w:val="24"/>
          <w:szCs w:val="24"/>
          <w:lang w:val="fr-FR" w:eastAsia="fr-FR"/>
        </w:rPr>
        <w:t> ;</w:t>
      </w:r>
    </w:p>
    <w:p w14:paraId="37BDB75E" w14:textId="552724B1" w:rsidR="00764C8A" w:rsidRDefault="00764C8A" w:rsidP="00C517DA">
      <w:pPr>
        <w:pStyle w:val="Paragraphedeliste"/>
        <w:numPr>
          <w:ilvl w:val="0"/>
          <w:numId w:val="6"/>
        </w:numPr>
        <w:spacing w:before="120" w:line="276" w:lineRule="auto"/>
        <w:rPr>
          <w:rFonts w:ascii="Trebuchet MS" w:eastAsia="Calibri" w:hAnsi="Trebuchet MS" w:cs="Century Gothic"/>
          <w:sz w:val="24"/>
          <w:szCs w:val="24"/>
          <w:lang w:val="fr-FR" w:eastAsia="fr-FR"/>
        </w:rPr>
      </w:pPr>
      <w:r>
        <w:rPr>
          <w:rFonts w:ascii="Trebuchet MS" w:eastAsia="Calibri" w:hAnsi="Trebuchet MS" w:cs="Century Gothic"/>
          <w:sz w:val="24"/>
          <w:szCs w:val="24"/>
          <w:lang w:val="fr-FR" w:eastAsia="fr-FR"/>
        </w:rPr>
        <w:t>La m</w:t>
      </w:r>
      <w:r w:rsidRPr="00764C8A">
        <w:rPr>
          <w:rFonts w:ascii="Trebuchet MS" w:eastAsia="Calibri" w:hAnsi="Trebuchet MS" w:cs="Century Gothic"/>
          <w:sz w:val="24"/>
          <w:szCs w:val="24"/>
          <w:lang w:val="fr-FR" w:eastAsia="fr-FR"/>
        </w:rPr>
        <w:t xml:space="preserve">ise en place de l’organe de coordination, pilotage et suivi de la mise de la </w:t>
      </w:r>
      <w:r w:rsidR="00C33AA2">
        <w:rPr>
          <w:rFonts w:ascii="Trebuchet MS" w:eastAsia="Calibri" w:hAnsi="Trebuchet MS" w:cs="Century Gothic"/>
          <w:sz w:val="24"/>
          <w:szCs w:val="24"/>
          <w:lang w:val="fr-FR" w:eastAsia="fr-FR"/>
        </w:rPr>
        <w:t>SPANB</w:t>
      </w:r>
      <w:r w:rsidRPr="00764C8A">
        <w:rPr>
          <w:rFonts w:ascii="Trebuchet MS" w:eastAsia="Calibri" w:hAnsi="Trebuchet MS" w:cs="Century Gothic"/>
          <w:sz w:val="24"/>
          <w:szCs w:val="24"/>
          <w:lang w:val="fr-FR" w:eastAsia="fr-FR"/>
        </w:rPr>
        <w:t xml:space="preserve"> (2025-2030) de la RDC</w:t>
      </w:r>
      <w:r w:rsidR="00C33AA2">
        <w:rPr>
          <w:rFonts w:ascii="Trebuchet MS" w:eastAsia="Calibri" w:hAnsi="Trebuchet MS" w:cs="Century Gothic"/>
          <w:sz w:val="24"/>
          <w:szCs w:val="24"/>
          <w:lang w:val="fr-FR" w:eastAsia="fr-FR"/>
        </w:rPr>
        <w:t> ;</w:t>
      </w:r>
    </w:p>
    <w:p w14:paraId="1C1E7E69" w14:textId="6380FCFF" w:rsidR="00AC22AD" w:rsidRDefault="00AC22AD" w:rsidP="00C517DA">
      <w:pPr>
        <w:pStyle w:val="Paragraphedeliste"/>
        <w:numPr>
          <w:ilvl w:val="0"/>
          <w:numId w:val="6"/>
        </w:numPr>
        <w:spacing w:before="120" w:line="276" w:lineRule="auto"/>
        <w:rPr>
          <w:rFonts w:ascii="Trebuchet MS" w:eastAsia="Calibri" w:hAnsi="Trebuchet MS" w:cs="Century Gothic"/>
          <w:sz w:val="24"/>
          <w:szCs w:val="24"/>
          <w:lang w:val="fr-FR" w:eastAsia="fr-FR"/>
        </w:rPr>
      </w:pPr>
      <w:r>
        <w:rPr>
          <w:rFonts w:ascii="Trebuchet MS" w:eastAsia="Calibri" w:hAnsi="Trebuchet MS" w:cs="Century Gothic"/>
          <w:sz w:val="24"/>
          <w:szCs w:val="24"/>
          <w:lang w:val="fr-FR" w:eastAsia="fr-FR"/>
        </w:rPr>
        <w:lastRenderedPageBreak/>
        <w:t>Les grandes lignes du contenu de la SPANB</w:t>
      </w:r>
      <w:r w:rsidR="005412E3">
        <w:rPr>
          <w:rFonts w:ascii="Trebuchet MS" w:eastAsia="Calibri" w:hAnsi="Trebuchet MS" w:cs="Century Gothic"/>
          <w:sz w:val="24"/>
          <w:szCs w:val="24"/>
          <w:lang w:val="fr-FR" w:eastAsia="fr-FR"/>
        </w:rPr>
        <w:t> ;</w:t>
      </w:r>
    </w:p>
    <w:p w14:paraId="264185E4" w14:textId="38BF409C" w:rsidR="004148F7" w:rsidRDefault="004148F7" w:rsidP="00C517DA">
      <w:pPr>
        <w:pStyle w:val="Paragraphedeliste"/>
        <w:numPr>
          <w:ilvl w:val="0"/>
          <w:numId w:val="6"/>
        </w:numPr>
        <w:spacing w:before="120" w:line="276" w:lineRule="auto"/>
        <w:rPr>
          <w:rFonts w:ascii="Trebuchet MS" w:eastAsia="Calibri" w:hAnsi="Trebuchet MS" w:cs="Century Gothic"/>
          <w:sz w:val="24"/>
          <w:szCs w:val="24"/>
          <w:lang w:val="fr-FR" w:eastAsia="fr-FR"/>
        </w:rPr>
      </w:pPr>
      <w:r>
        <w:rPr>
          <w:rFonts w:ascii="Trebuchet MS" w:eastAsia="Calibri" w:hAnsi="Trebuchet MS" w:cs="Century Gothic"/>
          <w:sz w:val="24"/>
          <w:szCs w:val="24"/>
          <w:lang w:val="fr-FR" w:eastAsia="fr-FR"/>
        </w:rPr>
        <w:t xml:space="preserve">Les directives de la CDB sur la </w:t>
      </w:r>
      <w:r w:rsidRPr="004148F7">
        <w:rPr>
          <w:rFonts w:ascii="Trebuchet MS" w:eastAsia="Calibri" w:hAnsi="Trebuchet MS" w:cs="Century Gothic"/>
          <w:sz w:val="24"/>
          <w:szCs w:val="24"/>
          <w:lang w:val="fr-FR" w:eastAsia="fr-FR"/>
        </w:rPr>
        <w:t xml:space="preserve">préparation et soumission </w:t>
      </w:r>
      <w:r>
        <w:rPr>
          <w:rFonts w:ascii="Trebuchet MS" w:eastAsia="Calibri" w:hAnsi="Trebuchet MS" w:cs="Century Gothic"/>
          <w:sz w:val="24"/>
          <w:szCs w:val="24"/>
          <w:lang w:val="fr-FR" w:eastAsia="fr-FR"/>
        </w:rPr>
        <w:t xml:space="preserve">du </w:t>
      </w:r>
      <w:r w:rsidRPr="004148F7">
        <w:rPr>
          <w:rFonts w:ascii="Trebuchet MS" w:eastAsia="Calibri" w:hAnsi="Trebuchet MS" w:cs="Century Gothic"/>
          <w:sz w:val="24"/>
          <w:szCs w:val="24"/>
          <w:lang w:val="fr-FR" w:eastAsia="fr-FR"/>
        </w:rPr>
        <w:t>7</w:t>
      </w:r>
      <w:r>
        <w:rPr>
          <w:rFonts w:ascii="Trebuchet MS" w:eastAsia="Calibri" w:hAnsi="Trebuchet MS" w:cs="Century Gothic"/>
          <w:sz w:val="24"/>
          <w:szCs w:val="24"/>
          <w:lang w:val="fr-FR" w:eastAsia="fr-FR"/>
        </w:rPr>
        <w:t>RNB ;</w:t>
      </w:r>
    </w:p>
    <w:p w14:paraId="2A755A6D" w14:textId="6522F249" w:rsidR="005A0DCE" w:rsidRPr="005F2985" w:rsidRDefault="005C11AB" w:rsidP="00C517DA">
      <w:pPr>
        <w:pStyle w:val="Paragraphedeliste"/>
        <w:numPr>
          <w:ilvl w:val="0"/>
          <w:numId w:val="6"/>
        </w:numPr>
        <w:spacing w:before="120" w:line="276" w:lineRule="auto"/>
        <w:rPr>
          <w:rFonts w:ascii="Trebuchet MS" w:eastAsia="Calibri" w:hAnsi="Trebuchet MS" w:cs="Century Gothic"/>
          <w:sz w:val="24"/>
          <w:szCs w:val="24"/>
          <w:lang w:val="fr-FR" w:eastAsia="fr-FR"/>
        </w:rPr>
      </w:pPr>
      <w:r w:rsidRPr="005F2985">
        <w:rPr>
          <w:rFonts w:ascii="Trebuchet MS" w:eastAsia="Calibri" w:hAnsi="Trebuchet MS" w:cs="Century Gothic"/>
          <w:sz w:val="24"/>
          <w:szCs w:val="24"/>
          <w:lang w:val="fr-FR" w:eastAsia="fr-FR"/>
        </w:rPr>
        <w:t>L</w:t>
      </w:r>
      <w:r w:rsidR="005A0DCE" w:rsidRPr="005F2985">
        <w:rPr>
          <w:rFonts w:ascii="Trebuchet MS" w:eastAsia="Calibri" w:hAnsi="Trebuchet MS" w:cs="Century Gothic"/>
          <w:sz w:val="24"/>
          <w:szCs w:val="24"/>
          <w:lang w:val="fr-FR" w:eastAsia="fr-FR"/>
        </w:rPr>
        <w:t>es synergies existantes entre le 7RNB et les rapports des autres accords multilatéraux</w:t>
      </w:r>
      <w:r w:rsidR="00B73190" w:rsidRPr="005F2985">
        <w:rPr>
          <w:rFonts w:ascii="Trebuchet MS" w:eastAsia="Calibri" w:hAnsi="Trebuchet MS" w:cs="Century Gothic"/>
          <w:sz w:val="24"/>
          <w:szCs w:val="24"/>
          <w:lang w:val="fr-FR" w:eastAsia="fr-FR"/>
        </w:rPr>
        <w:t> ;</w:t>
      </w:r>
    </w:p>
    <w:p w14:paraId="60CE40B8" w14:textId="409DDF05" w:rsidR="005A0DCE" w:rsidRPr="005F2985" w:rsidRDefault="005C11AB" w:rsidP="00C517DA">
      <w:pPr>
        <w:pStyle w:val="Paragraphedeliste"/>
        <w:numPr>
          <w:ilvl w:val="0"/>
          <w:numId w:val="6"/>
        </w:numPr>
        <w:spacing w:before="120" w:line="276" w:lineRule="auto"/>
        <w:rPr>
          <w:rFonts w:ascii="Trebuchet MS" w:eastAsia="Calibri" w:hAnsi="Trebuchet MS" w:cs="Century Gothic"/>
          <w:sz w:val="24"/>
          <w:szCs w:val="24"/>
          <w:lang w:val="fr-FR" w:eastAsia="fr-FR"/>
        </w:rPr>
      </w:pPr>
      <w:r w:rsidRPr="005F2985">
        <w:rPr>
          <w:rFonts w:ascii="Trebuchet MS" w:eastAsia="Calibri" w:hAnsi="Trebuchet MS" w:cs="Century Gothic"/>
          <w:sz w:val="24"/>
          <w:szCs w:val="24"/>
          <w:lang w:val="fr-FR" w:eastAsia="fr-FR"/>
        </w:rPr>
        <w:t>L</w:t>
      </w:r>
      <w:r w:rsidR="005A0DCE" w:rsidRPr="005F2985">
        <w:rPr>
          <w:rFonts w:ascii="Trebuchet MS" w:eastAsia="Calibri" w:hAnsi="Trebuchet MS" w:cs="Century Gothic"/>
          <w:sz w:val="24"/>
          <w:szCs w:val="24"/>
          <w:lang w:val="fr-FR" w:eastAsia="fr-FR"/>
        </w:rPr>
        <w:t>e lien existant entre le cadre de suivi du Cadre mondial de la biodiversité de Kunming-Montréal et le mécanisme de suivi-évaluation de la SPANB</w:t>
      </w:r>
      <w:r w:rsidR="00B73190" w:rsidRPr="005F2985">
        <w:rPr>
          <w:rFonts w:ascii="Trebuchet MS" w:eastAsia="Calibri" w:hAnsi="Trebuchet MS" w:cs="Century Gothic"/>
          <w:sz w:val="24"/>
          <w:szCs w:val="24"/>
          <w:lang w:val="fr-FR" w:eastAsia="fr-FR"/>
        </w:rPr>
        <w:t>.</w:t>
      </w:r>
    </w:p>
    <w:p w14:paraId="2D379AED" w14:textId="77777777" w:rsidR="005A0DCE" w:rsidRPr="005F2985" w:rsidRDefault="005A0DCE" w:rsidP="00390753">
      <w:pPr>
        <w:pStyle w:val="Paragraphedeliste"/>
        <w:spacing w:before="120"/>
        <w:ind w:firstLine="0"/>
        <w:rPr>
          <w:rFonts w:ascii="Trebuchet MS" w:eastAsia="Calibri" w:hAnsi="Trebuchet MS" w:cs="Century Gothic"/>
          <w:sz w:val="24"/>
          <w:szCs w:val="24"/>
          <w:lang w:val="fr-FR" w:eastAsia="fr-FR"/>
        </w:rPr>
      </w:pPr>
    </w:p>
    <w:p w14:paraId="7E551EA8" w14:textId="12F84D07" w:rsidR="00370C88" w:rsidRPr="005F2985" w:rsidRDefault="004148F7" w:rsidP="00C517DA">
      <w:pPr>
        <w:pStyle w:val="Paragraphedeliste"/>
        <w:numPr>
          <w:ilvl w:val="0"/>
          <w:numId w:val="5"/>
        </w:numPr>
        <w:spacing w:before="120" w:after="240" w:line="240" w:lineRule="auto"/>
        <w:contextualSpacing w:val="0"/>
        <w:rPr>
          <w:rFonts w:ascii="Trebuchet MS" w:eastAsia="Calibri" w:hAnsi="Trebuchet MS" w:cs="Century Gothic"/>
          <w:b/>
          <w:bCs/>
          <w:sz w:val="24"/>
          <w:szCs w:val="24"/>
          <w:u w:val="single"/>
          <w:lang w:val="fr-FR" w:eastAsia="fr-FR"/>
        </w:rPr>
      </w:pPr>
      <w:r w:rsidRPr="004148F7">
        <w:rPr>
          <w:rFonts w:ascii="Trebuchet MS" w:eastAsia="Calibri" w:hAnsi="Trebuchet MS" w:cs="Century Gothic"/>
          <w:b/>
          <w:bCs/>
          <w:sz w:val="24"/>
          <w:szCs w:val="24"/>
          <w:u w:val="single"/>
          <w:lang w:val="fr-FR" w:eastAsia="fr-FR"/>
        </w:rPr>
        <w:t>L’engagement des parties prenantes pour la mise en œuvre effective de la SPANB en RDC</w:t>
      </w:r>
    </w:p>
    <w:p w14:paraId="7D8AD2A5" w14:textId="7D3C9A41" w:rsidR="004148F7" w:rsidRDefault="00370C88" w:rsidP="003D63FD">
      <w:pPr>
        <w:spacing w:before="120" w:after="240"/>
        <w:jc w:val="both"/>
        <w:rPr>
          <w:rFonts w:ascii="Trebuchet MS" w:eastAsia="Calibri" w:hAnsi="Trebuchet MS" w:cs="Century Gothic"/>
          <w:sz w:val="24"/>
          <w:szCs w:val="24"/>
          <w:lang w:eastAsia="fr-FR"/>
        </w:rPr>
      </w:pPr>
      <w:r w:rsidRPr="005F2985">
        <w:rPr>
          <w:rFonts w:ascii="Trebuchet MS" w:eastAsia="Calibri" w:hAnsi="Trebuchet MS" w:cs="Century Gothic"/>
          <w:sz w:val="24"/>
          <w:szCs w:val="24"/>
          <w:lang w:eastAsia="fr-FR"/>
        </w:rPr>
        <w:t xml:space="preserve">Monsieur </w:t>
      </w:r>
      <w:r w:rsidR="004148F7">
        <w:rPr>
          <w:rFonts w:ascii="Trebuchet MS" w:eastAsia="Calibri" w:hAnsi="Trebuchet MS" w:cs="Century Gothic"/>
          <w:sz w:val="24"/>
          <w:szCs w:val="24"/>
          <w:lang w:eastAsia="fr-FR"/>
        </w:rPr>
        <w:t>Charly LAMBA, le facilitateur mobilisé pour le compte de la RDC par le Programme NBSAP Accelarator Partnership a brossé de manière succin</w:t>
      </w:r>
      <w:r w:rsidR="003725A6">
        <w:rPr>
          <w:rFonts w:ascii="Trebuchet MS" w:eastAsia="Calibri" w:hAnsi="Trebuchet MS" w:cs="Century Gothic"/>
          <w:sz w:val="24"/>
          <w:szCs w:val="24"/>
          <w:lang w:eastAsia="fr-FR"/>
        </w:rPr>
        <w:t>c</w:t>
      </w:r>
      <w:r w:rsidR="004148F7">
        <w:rPr>
          <w:rFonts w:ascii="Trebuchet MS" w:eastAsia="Calibri" w:hAnsi="Trebuchet MS" w:cs="Century Gothic"/>
          <w:sz w:val="24"/>
          <w:szCs w:val="24"/>
          <w:lang w:eastAsia="fr-FR"/>
        </w:rPr>
        <w:t>te</w:t>
      </w:r>
      <w:r w:rsidR="003725A6">
        <w:rPr>
          <w:rFonts w:ascii="Trebuchet MS" w:eastAsia="Calibri" w:hAnsi="Trebuchet MS" w:cs="Century Gothic"/>
          <w:sz w:val="24"/>
          <w:szCs w:val="24"/>
          <w:lang w:eastAsia="fr-FR"/>
        </w:rPr>
        <w:t xml:space="preserve"> le fonctionnement de l’interface Matchmaking mechanism mis en place au niveau international afin de soutenir la mise en œuvre de la SPANB à travers l’élaboration </w:t>
      </w:r>
      <w:r w:rsidR="003725A6" w:rsidRPr="003725A6">
        <w:rPr>
          <w:rFonts w:ascii="Trebuchet MS" w:eastAsia="Calibri" w:hAnsi="Trebuchet MS" w:cs="Century Gothic"/>
          <w:sz w:val="24"/>
          <w:szCs w:val="24"/>
          <w:lang w:eastAsia="fr-FR"/>
        </w:rPr>
        <w:t xml:space="preserve">des projets bancables, </w:t>
      </w:r>
      <w:r w:rsidR="003D63FD">
        <w:rPr>
          <w:rFonts w:ascii="Trebuchet MS" w:eastAsia="Calibri" w:hAnsi="Trebuchet MS" w:cs="Century Gothic"/>
          <w:sz w:val="24"/>
          <w:szCs w:val="24"/>
          <w:lang w:eastAsia="fr-FR"/>
        </w:rPr>
        <w:t xml:space="preserve">le </w:t>
      </w:r>
      <w:r w:rsidR="003725A6" w:rsidRPr="003725A6">
        <w:rPr>
          <w:rFonts w:ascii="Trebuchet MS" w:eastAsia="Calibri" w:hAnsi="Trebuchet MS" w:cs="Century Gothic"/>
          <w:sz w:val="24"/>
          <w:szCs w:val="24"/>
          <w:lang w:eastAsia="fr-FR"/>
        </w:rPr>
        <w:t>développe</w:t>
      </w:r>
      <w:r w:rsidR="003D63FD">
        <w:rPr>
          <w:rFonts w:ascii="Trebuchet MS" w:eastAsia="Calibri" w:hAnsi="Trebuchet MS" w:cs="Century Gothic"/>
          <w:sz w:val="24"/>
          <w:szCs w:val="24"/>
          <w:lang w:eastAsia="fr-FR"/>
        </w:rPr>
        <w:t>ment</w:t>
      </w:r>
      <w:r w:rsidR="003725A6" w:rsidRPr="003725A6">
        <w:rPr>
          <w:rFonts w:ascii="Trebuchet MS" w:eastAsia="Calibri" w:hAnsi="Trebuchet MS" w:cs="Century Gothic"/>
          <w:sz w:val="24"/>
          <w:szCs w:val="24"/>
          <w:lang w:eastAsia="fr-FR"/>
        </w:rPr>
        <w:t xml:space="preserve"> des standards de mesure solides et de s'assurer que les financements atteignent efficacement le terrain là où la biodiversité en a le plus besoin</w:t>
      </w:r>
      <w:r w:rsidR="003D63FD">
        <w:rPr>
          <w:rFonts w:ascii="Trebuchet MS" w:eastAsia="Calibri" w:hAnsi="Trebuchet MS" w:cs="Century Gothic"/>
          <w:sz w:val="24"/>
          <w:szCs w:val="24"/>
          <w:lang w:eastAsia="fr-FR"/>
        </w:rPr>
        <w:t>.</w:t>
      </w:r>
    </w:p>
    <w:p w14:paraId="111D6A14" w14:textId="77777777" w:rsidR="004148F7" w:rsidRPr="005F2985" w:rsidRDefault="004148F7" w:rsidP="00C517DA">
      <w:pPr>
        <w:pStyle w:val="Paragraphedeliste"/>
        <w:numPr>
          <w:ilvl w:val="0"/>
          <w:numId w:val="5"/>
        </w:numPr>
        <w:spacing w:before="120" w:after="240" w:line="240" w:lineRule="auto"/>
        <w:contextualSpacing w:val="0"/>
        <w:rPr>
          <w:rFonts w:ascii="Trebuchet MS" w:eastAsia="Calibri" w:hAnsi="Trebuchet MS" w:cs="Century Gothic"/>
          <w:b/>
          <w:bCs/>
          <w:sz w:val="24"/>
          <w:szCs w:val="24"/>
          <w:u w:val="single"/>
          <w:lang w:val="fr-FR" w:eastAsia="fr-FR"/>
        </w:rPr>
      </w:pPr>
      <w:r w:rsidRPr="005F2985">
        <w:rPr>
          <w:rFonts w:ascii="Trebuchet MS" w:eastAsia="Calibri" w:hAnsi="Trebuchet MS" w:cs="Century Gothic"/>
          <w:b/>
          <w:bCs/>
          <w:sz w:val="24"/>
          <w:szCs w:val="24"/>
          <w:u w:val="single"/>
          <w:lang w:val="fr-FR" w:eastAsia="fr-FR"/>
        </w:rPr>
        <w:t>Les grandes lignes du contenu de la SPANB</w:t>
      </w:r>
    </w:p>
    <w:p w14:paraId="41C54217" w14:textId="5A9CEC66" w:rsidR="0087682B" w:rsidRDefault="004148F7" w:rsidP="004148F7">
      <w:pPr>
        <w:spacing w:before="120" w:after="240"/>
        <w:jc w:val="both"/>
        <w:rPr>
          <w:rFonts w:ascii="Trebuchet MS" w:eastAsia="Calibri" w:hAnsi="Trebuchet MS" w:cs="Century Gothic"/>
          <w:sz w:val="24"/>
          <w:szCs w:val="24"/>
          <w:lang w:eastAsia="fr-FR"/>
        </w:rPr>
      </w:pPr>
      <w:r w:rsidRPr="005F2985">
        <w:rPr>
          <w:rFonts w:ascii="Trebuchet MS" w:eastAsia="Calibri" w:hAnsi="Trebuchet MS" w:cs="Century Gothic"/>
          <w:sz w:val="24"/>
          <w:szCs w:val="24"/>
          <w:lang w:eastAsia="fr-FR"/>
        </w:rPr>
        <w:t xml:space="preserve">Monsieur </w:t>
      </w:r>
      <w:r w:rsidR="0087682B">
        <w:rPr>
          <w:rFonts w:ascii="Trebuchet MS" w:eastAsia="Calibri" w:hAnsi="Trebuchet MS" w:cs="Century Gothic"/>
          <w:sz w:val="24"/>
          <w:szCs w:val="24"/>
          <w:lang w:eastAsia="fr-FR"/>
        </w:rPr>
        <w:t xml:space="preserve">Guillaume TSHIMPANGA, Expert à la Division Biodiversité </w:t>
      </w:r>
      <w:r w:rsidR="009E6B04">
        <w:rPr>
          <w:rFonts w:ascii="Trebuchet MS" w:eastAsia="Calibri" w:hAnsi="Trebuchet MS" w:cs="Century Gothic"/>
          <w:sz w:val="24"/>
          <w:szCs w:val="24"/>
          <w:lang w:eastAsia="fr-FR"/>
        </w:rPr>
        <w:t xml:space="preserve">s’est appesanti sur l’approche méthodologique qui a été adoptée afin de parvenir à l’élaboration de la SPANB. En outre, ce dernier a donné un aperçu sur l’articulation de la nouvelle SPANB révisée de la RDC qui s’aligne parfaitement sur le Cadre Mondial de la Biodiversité de Kunming-Montréal et tout en s’inspirant Instruments internationaux tels que </w:t>
      </w:r>
      <w:r w:rsidR="009E6B04" w:rsidRPr="009E6B04">
        <w:rPr>
          <w:rFonts w:ascii="Trebuchet MS" w:eastAsia="Calibri" w:hAnsi="Trebuchet MS" w:cs="Century Gothic"/>
          <w:sz w:val="24"/>
          <w:szCs w:val="24"/>
          <w:lang w:eastAsia="fr-FR"/>
        </w:rPr>
        <w:t>l’Agenda 2063 de l’Union Africaine</w:t>
      </w:r>
      <w:r w:rsidR="009E6B04">
        <w:rPr>
          <w:rFonts w:ascii="Trebuchet MS" w:eastAsia="Calibri" w:hAnsi="Trebuchet MS" w:cs="Century Gothic"/>
          <w:sz w:val="24"/>
          <w:szCs w:val="24"/>
          <w:lang w:eastAsia="fr-FR"/>
        </w:rPr>
        <w:t xml:space="preserve">, la Stratégie Africaine et Plan d’Action sur la Biodiversité et le Programme des Nations Unies sur le Développement Durable. </w:t>
      </w:r>
    </w:p>
    <w:p w14:paraId="3748DB34" w14:textId="1F267D7E" w:rsidR="004148F7" w:rsidRPr="005F2985" w:rsidRDefault="00C56B59" w:rsidP="00C517DA">
      <w:pPr>
        <w:pStyle w:val="Paragraphedeliste"/>
        <w:numPr>
          <w:ilvl w:val="0"/>
          <w:numId w:val="58"/>
        </w:numPr>
        <w:spacing w:before="120" w:after="240" w:line="240" w:lineRule="auto"/>
        <w:contextualSpacing w:val="0"/>
        <w:rPr>
          <w:rFonts w:ascii="Trebuchet MS" w:eastAsia="Calibri" w:hAnsi="Trebuchet MS" w:cs="Century Gothic"/>
          <w:b/>
          <w:bCs/>
          <w:sz w:val="24"/>
          <w:szCs w:val="24"/>
          <w:u w:val="single"/>
          <w:lang w:val="fr-FR" w:eastAsia="fr-FR"/>
        </w:rPr>
      </w:pPr>
      <w:r w:rsidRPr="00C56B59">
        <w:rPr>
          <w:rFonts w:ascii="Trebuchet MS" w:eastAsia="Calibri" w:hAnsi="Trebuchet MS" w:cs="Century Gothic"/>
          <w:b/>
          <w:bCs/>
          <w:sz w:val="24"/>
          <w:szCs w:val="24"/>
          <w:u w:val="single"/>
          <w:lang w:val="fr-FR" w:eastAsia="fr-FR"/>
        </w:rPr>
        <w:t xml:space="preserve">La mise en place de l’organe de coordination, pilotage et suivi de la mise de la SPANB (2025-2030) de la RDC </w:t>
      </w:r>
    </w:p>
    <w:p w14:paraId="34D68284" w14:textId="6525AA12" w:rsidR="008E7CE4" w:rsidRDefault="004148F7" w:rsidP="004148F7">
      <w:pPr>
        <w:spacing w:before="120" w:after="240"/>
        <w:jc w:val="both"/>
        <w:rPr>
          <w:rFonts w:ascii="Trebuchet MS" w:eastAsia="Calibri" w:hAnsi="Trebuchet MS" w:cs="Century Gothic"/>
          <w:sz w:val="24"/>
          <w:szCs w:val="24"/>
          <w:lang w:eastAsia="fr-FR"/>
        </w:rPr>
      </w:pPr>
      <w:r w:rsidRPr="005F2985">
        <w:rPr>
          <w:rFonts w:ascii="Trebuchet MS" w:eastAsia="Calibri" w:hAnsi="Trebuchet MS" w:cs="Century Gothic"/>
          <w:sz w:val="24"/>
          <w:szCs w:val="24"/>
          <w:lang w:eastAsia="fr-FR"/>
        </w:rPr>
        <w:t xml:space="preserve">Monsieur </w:t>
      </w:r>
      <w:r w:rsidR="008E7CE4">
        <w:rPr>
          <w:rFonts w:ascii="Trebuchet MS" w:eastAsia="Calibri" w:hAnsi="Trebuchet MS" w:cs="Century Gothic"/>
          <w:sz w:val="24"/>
          <w:szCs w:val="24"/>
          <w:lang w:eastAsia="fr-FR"/>
        </w:rPr>
        <w:t xml:space="preserve">Guillaume TSHIMPANGA, a épinglé les six (6) options proposées dans la SPANB 2025-2030 en vue de parvenir à un encrage institutionnel de l’organe </w:t>
      </w:r>
      <w:r w:rsidR="008E7CE4" w:rsidRPr="008E7CE4">
        <w:rPr>
          <w:rFonts w:ascii="Trebuchet MS" w:eastAsia="Calibri" w:hAnsi="Trebuchet MS" w:cs="Century Gothic"/>
          <w:sz w:val="24"/>
          <w:szCs w:val="24"/>
          <w:lang w:eastAsia="fr-FR"/>
        </w:rPr>
        <w:t>de coordinati</w:t>
      </w:r>
      <w:r w:rsidR="008E7CE4">
        <w:rPr>
          <w:rFonts w:ascii="Trebuchet MS" w:eastAsia="Calibri" w:hAnsi="Trebuchet MS" w:cs="Century Gothic"/>
          <w:sz w:val="24"/>
          <w:szCs w:val="24"/>
          <w:lang w:eastAsia="fr-FR"/>
        </w:rPr>
        <w:t>on, de pilotage et de suivi de s</w:t>
      </w:r>
      <w:r w:rsidR="008E7CE4" w:rsidRPr="008E7CE4">
        <w:rPr>
          <w:rFonts w:ascii="Trebuchet MS" w:eastAsia="Calibri" w:hAnsi="Trebuchet MS" w:cs="Century Gothic"/>
          <w:sz w:val="24"/>
          <w:szCs w:val="24"/>
          <w:lang w:eastAsia="fr-FR"/>
        </w:rPr>
        <w:t>a mise en œuvre</w:t>
      </w:r>
      <w:r w:rsidR="008E7CE4">
        <w:rPr>
          <w:rFonts w:ascii="Trebuchet MS" w:eastAsia="Calibri" w:hAnsi="Trebuchet MS" w:cs="Century Gothic"/>
          <w:sz w:val="24"/>
          <w:szCs w:val="24"/>
          <w:lang w:eastAsia="fr-FR"/>
        </w:rPr>
        <w:t>.</w:t>
      </w:r>
    </w:p>
    <w:p w14:paraId="6B51CB08" w14:textId="4F44D10D" w:rsidR="004148F7" w:rsidRPr="005F2985" w:rsidRDefault="00927E1D" w:rsidP="00927E1D">
      <w:pPr>
        <w:spacing w:before="120" w:after="240"/>
        <w:jc w:val="both"/>
        <w:rPr>
          <w:rFonts w:ascii="Trebuchet MS" w:eastAsia="Calibri" w:hAnsi="Trebuchet MS" w:cs="Century Gothic"/>
          <w:sz w:val="24"/>
          <w:szCs w:val="24"/>
          <w:lang w:eastAsia="fr-FR"/>
        </w:rPr>
      </w:pPr>
      <w:r>
        <w:rPr>
          <w:rFonts w:ascii="Trebuchet MS" w:eastAsia="Calibri" w:hAnsi="Trebuchet MS" w:cs="Century Gothic"/>
          <w:sz w:val="24"/>
          <w:szCs w:val="24"/>
          <w:lang w:eastAsia="fr-FR"/>
        </w:rPr>
        <w:t>L’intervenant a également relevé les éléments relatifs à la mission, à la structure organisationnelle, au fonctionnement et au fondement juridique pour la mise de cet organe.</w:t>
      </w:r>
    </w:p>
    <w:p w14:paraId="54C2E3F5" w14:textId="5C0ECFD0" w:rsidR="009D2438" w:rsidRPr="005F2985" w:rsidRDefault="009D2438" w:rsidP="00C517DA">
      <w:pPr>
        <w:pStyle w:val="Paragraphedeliste"/>
        <w:numPr>
          <w:ilvl w:val="0"/>
          <w:numId w:val="5"/>
        </w:numPr>
        <w:spacing w:before="120" w:after="240" w:line="240" w:lineRule="auto"/>
        <w:contextualSpacing w:val="0"/>
        <w:rPr>
          <w:rFonts w:ascii="Trebuchet MS" w:eastAsia="Calibri" w:hAnsi="Trebuchet MS" w:cs="Century Gothic"/>
          <w:b/>
          <w:bCs/>
          <w:sz w:val="24"/>
          <w:szCs w:val="24"/>
          <w:u w:val="single"/>
          <w:lang w:val="fr-FR" w:eastAsia="fr-FR"/>
        </w:rPr>
      </w:pPr>
      <w:r w:rsidRPr="005F2985">
        <w:rPr>
          <w:rFonts w:ascii="Trebuchet MS" w:eastAsia="Calibri" w:hAnsi="Trebuchet MS" w:cs="Century Gothic"/>
          <w:b/>
          <w:bCs/>
          <w:sz w:val="24"/>
          <w:szCs w:val="24"/>
          <w:u w:val="single"/>
          <w:lang w:val="fr-FR" w:eastAsia="fr-FR"/>
        </w:rPr>
        <w:t xml:space="preserve">Les exigences de la CDB pour l’élaboration </w:t>
      </w:r>
      <w:r w:rsidR="00337514">
        <w:rPr>
          <w:rFonts w:ascii="Trebuchet MS" w:eastAsia="Calibri" w:hAnsi="Trebuchet MS" w:cs="Century Gothic"/>
          <w:b/>
          <w:bCs/>
          <w:sz w:val="24"/>
          <w:szCs w:val="24"/>
          <w:u w:val="single"/>
          <w:lang w:val="fr-FR" w:eastAsia="fr-FR"/>
        </w:rPr>
        <w:t xml:space="preserve">et la soumission </w:t>
      </w:r>
      <w:r w:rsidRPr="005F2985">
        <w:rPr>
          <w:rFonts w:ascii="Trebuchet MS" w:eastAsia="Calibri" w:hAnsi="Trebuchet MS" w:cs="Century Gothic"/>
          <w:b/>
          <w:bCs/>
          <w:sz w:val="24"/>
          <w:szCs w:val="24"/>
          <w:u w:val="single"/>
          <w:lang w:val="fr-FR" w:eastAsia="fr-FR"/>
        </w:rPr>
        <w:t>du 7RNB</w:t>
      </w:r>
    </w:p>
    <w:p w14:paraId="3648D62E" w14:textId="77777777" w:rsidR="007454E3" w:rsidRPr="005F2985" w:rsidRDefault="007454E3" w:rsidP="0004701B">
      <w:pPr>
        <w:spacing w:before="120"/>
        <w:jc w:val="both"/>
        <w:rPr>
          <w:rFonts w:ascii="Trebuchet MS" w:eastAsia="Calibri" w:hAnsi="Trebuchet MS" w:cs="Century Gothic"/>
          <w:sz w:val="24"/>
          <w:szCs w:val="24"/>
          <w:lang w:eastAsia="fr-FR"/>
        </w:rPr>
      </w:pPr>
      <w:r w:rsidRPr="005F2985">
        <w:rPr>
          <w:rFonts w:ascii="Trebuchet MS" w:eastAsia="Calibri" w:hAnsi="Trebuchet MS" w:cs="Century Gothic"/>
          <w:sz w:val="24"/>
          <w:szCs w:val="24"/>
          <w:lang w:eastAsia="fr-FR"/>
        </w:rPr>
        <w:t>Le Point focal national de la CDB a relevé au cours de sa communication les dispositions pertinentes de la CDB en ce qui concerne le processus d’élaboration des rapports nationaux dans une périodicité de 4 ans.</w:t>
      </w:r>
    </w:p>
    <w:p w14:paraId="234D75F5" w14:textId="77777777" w:rsidR="007454E3" w:rsidRPr="005F2985" w:rsidRDefault="007454E3" w:rsidP="0004701B">
      <w:pPr>
        <w:spacing w:before="120"/>
        <w:jc w:val="both"/>
        <w:rPr>
          <w:rFonts w:ascii="Trebuchet MS" w:eastAsia="Calibri" w:hAnsi="Trebuchet MS" w:cs="Century Gothic"/>
          <w:sz w:val="24"/>
          <w:szCs w:val="24"/>
          <w:lang w:eastAsia="fr-FR"/>
        </w:rPr>
      </w:pPr>
      <w:r w:rsidRPr="005F2985">
        <w:rPr>
          <w:rFonts w:ascii="Trebuchet MS" w:eastAsia="Calibri" w:hAnsi="Trebuchet MS" w:cs="Century Gothic"/>
          <w:sz w:val="24"/>
          <w:szCs w:val="24"/>
          <w:lang w:eastAsia="fr-FR"/>
        </w:rPr>
        <w:lastRenderedPageBreak/>
        <w:t>En outre, le Chef de Division en charge de la Biodiversité a retracé l’historique sur la transmission de six (6) différents rapports nationaux précédents par la RDC au niveau du Secrétariat Exécutif de la CDB (1997, 2001, 2005, 2009, 2014, 2019).</w:t>
      </w:r>
    </w:p>
    <w:p w14:paraId="6E598D4C" w14:textId="3AE374C6" w:rsidR="007454E3" w:rsidRPr="005F2985" w:rsidRDefault="007454E3" w:rsidP="0004701B">
      <w:pPr>
        <w:spacing w:before="120" w:after="240" w:line="240" w:lineRule="auto"/>
        <w:jc w:val="both"/>
        <w:rPr>
          <w:rFonts w:ascii="Trebuchet MS" w:eastAsia="Calibri" w:hAnsi="Trebuchet MS" w:cs="Century Gothic"/>
          <w:sz w:val="24"/>
          <w:szCs w:val="24"/>
          <w:lang w:eastAsia="fr-FR"/>
        </w:rPr>
      </w:pPr>
      <w:r w:rsidRPr="005F2985">
        <w:rPr>
          <w:rFonts w:ascii="Trebuchet MS" w:eastAsia="Calibri" w:hAnsi="Trebuchet MS" w:cs="Century Gothic"/>
          <w:sz w:val="24"/>
          <w:szCs w:val="24"/>
          <w:lang w:eastAsia="fr-FR"/>
        </w:rPr>
        <w:t>Dans cette même optique, l’intervenant s’est également appesanti sur les lignes directrices devant guider l’élaboration des 7</w:t>
      </w:r>
      <w:r w:rsidRPr="005F2985">
        <w:rPr>
          <w:rFonts w:ascii="Trebuchet MS" w:eastAsia="Calibri" w:hAnsi="Trebuchet MS" w:cs="Century Gothic"/>
          <w:sz w:val="24"/>
          <w:szCs w:val="24"/>
          <w:vertAlign w:val="superscript"/>
          <w:lang w:eastAsia="fr-FR"/>
        </w:rPr>
        <w:t>ème</w:t>
      </w:r>
      <w:r w:rsidRPr="005F2985">
        <w:rPr>
          <w:rFonts w:ascii="Trebuchet MS" w:eastAsia="Calibri" w:hAnsi="Trebuchet MS" w:cs="Century Gothic"/>
          <w:sz w:val="24"/>
          <w:szCs w:val="24"/>
          <w:lang w:eastAsia="fr-FR"/>
        </w:rPr>
        <w:t xml:space="preserve"> et 8</w:t>
      </w:r>
      <w:r w:rsidRPr="005F2985">
        <w:rPr>
          <w:rFonts w:ascii="Trebuchet MS" w:eastAsia="Calibri" w:hAnsi="Trebuchet MS" w:cs="Century Gothic"/>
          <w:sz w:val="24"/>
          <w:szCs w:val="24"/>
          <w:vertAlign w:val="superscript"/>
          <w:lang w:eastAsia="fr-FR"/>
        </w:rPr>
        <w:t>ème</w:t>
      </w:r>
      <w:r w:rsidRPr="005F2985">
        <w:rPr>
          <w:rFonts w:ascii="Trebuchet MS" w:eastAsia="Calibri" w:hAnsi="Trebuchet MS" w:cs="Century Gothic"/>
          <w:sz w:val="24"/>
          <w:szCs w:val="24"/>
          <w:lang w:eastAsia="fr-FR"/>
        </w:rPr>
        <w:t xml:space="preserve"> rapports nationaux sur la biodiversité, et portées par la décision 15/6 de la CoP 15 à la CDB tout en spécifiant les échéances prévues respectivement au plus tard le 28 février 2026 pour le 7</w:t>
      </w:r>
      <w:r w:rsidRPr="005F2985">
        <w:rPr>
          <w:rFonts w:ascii="Trebuchet MS" w:eastAsia="Calibri" w:hAnsi="Trebuchet MS" w:cs="Century Gothic"/>
          <w:sz w:val="24"/>
          <w:szCs w:val="24"/>
          <w:vertAlign w:val="superscript"/>
          <w:lang w:eastAsia="fr-FR"/>
        </w:rPr>
        <w:t>ème</w:t>
      </w:r>
      <w:r w:rsidRPr="005F2985">
        <w:rPr>
          <w:rFonts w:ascii="Trebuchet MS" w:eastAsia="Calibri" w:hAnsi="Trebuchet MS" w:cs="Century Gothic"/>
          <w:sz w:val="24"/>
          <w:szCs w:val="24"/>
          <w:lang w:eastAsia="fr-FR"/>
        </w:rPr>
        <w:t xml:space="preserve"> rapport et le 30 juin 2029 pour le 8</w:t>
      </w:r>
      <w:r w:rsidRPr="005F2985">
        <w:rPr>
          <w:rFonts w:ascii="Trebuchet MS" w:eastAsia="Calibri" w:hAnsi="Trebuchet MS" w:cs="Century Gothic"/>
          <w:sz w:val="24"/>
          <w:szCs w:val="24"/>
          <w:vertAlign w:val="superscript"/>
          <w:lang w:eastAsia="fr-FR"/>
        </w:rPr>
        <w:t>ème</w:t>
      </w:r>
      <w:r w:rsidRPr="005F2985">
        <w:rPr>
          <w:rFonts w:ascii="Trebuchet MS" w:eastAsia="Calibri" w:hAnsi="Trebuchet MS" w:cs="Century Gothic"/>
          <w:sz w:val="24"/>
          <w:szCs w:val="24"/>
          <w:lang w:eastAsia="fr-FR"/>
        </w:rPr>
        <w:t xml:space="preserve"> rapport national en vue de leur soumission à travers l’outil de rapportage en ligne intégré dans le centre d’échange d’information sur la biodiversité (ORT/CHM).</w:t>
      </w:r>
    </w:p>
    <w:p w14:paraId="0CDB0548" w14:textId="409F4ACB" w:rsidR="007454E3" w:rsidRPr="005F2985" w:rsidRDefault="007454E3" w:rsidP="00C517DA">
      <w:pPr>
        <w:pStyle w:val="Paragraphedeliste"/>
        <w:numPr>
          <w:ilvl w:val="0"/>
          <w:numId w:val="5"/>
        </w:numPr>
        <w:spacing w:before="120" w:after="240" w:line="240" w:lineRule="auto"/>
        <w:contextualSpacing w:val="0"/>
        <w:rPr>
          <w:rFonts w:ascii="Trebuchet MS" w:eastAsia="Calibri" w:hAnsi="Trebuchet MS" w:cs="Century Gothic"/>
          <w:b/>
          <w:bCs/>
          <w:sz w:val="24"/>
          <w:szCs w:val="24"/>
          <w:u w:val="single"/>
          <w:lang w:val="fr-FR" w:eastAsia="fr-FR"/>
        </w:rPr>
      </w:pPr>
      <w:r w:rsidRPr="005F2985">
        <w:rPr>
          <w:rFonts w:ascii="Trebuchet MS" w:eastAsia="Calibri" w:hAnsi="Trebuchet MS" w:cs="Century Gothic"/>
          <w:b/>
          <w:bCs/>
          <w:sz w:val="24"/>
          <w:szCs w:val="24"/>
          <w:u w:val="single"/>
          <w:lang w:val="fr-FR" w:eastAsia="fr-FR"/>
        </w:rPr>
        <w:t>Les synergies existantes entre le 7RNB et les rapports périodiques des autres accords multilatéraux sur l’environnement</w:t>
      </w:r>
    </w:p>
    <w:p w14:paraId="5CB7C9E5" w14:textId="77777777" w:rsidR="00F33790" w:rsidRPr="005F2985" w:rsidRDefault="00F33790" w:rsidP="00F33790">
      <w:pPr>
        <w:spacing w:before="120"/>
        <w:jc w:val="both"/>
        <w:rPr>
          <w:rFonts w:ascii="Trebuchet MS" w:hAnsi="Trebuchet MS" w:cs="Century Gothic"/>
          <w:bCs/>
          <w:sz w:val="24"/>
          <w:szCs w:val="24"/>
          <w:lang w:eastAsia="fr-FR"/>
        </w:rPr>
      </w:pPr>
      <w:r w:rsidRPr="005F2985">
        <w:rPr>
          <w:rFonts w:ascii="Trebuchet MS" w:hAnsi="Trebuchet MS" w:cs="Century Gothic"/>
          <w:bCs/>
          <w:sz w:val="24"/>
          <w:szCs w:val="24"/>
          <w:lang w:eastAsia="fr-FR"/>
        </w:rPr>
        <w:t>Monsieur Bienvenu MUPENDA a relevé au cours de sa présentation, les recommandations et exigences de la CDB portées par les décisions 15/6 et 15/13 de la COP 15 à la CDB et encourageant les Parties à renforcer les synergies dans l'établissement des rapports nationaux avec les rapports périodiques d’autres accords multilatéraux sur l’environnement (CITES, RAMSAR, CMS, CCNUCC, Convention de Rotterdam, CNULCD…). En outre, les Parties sont également recommandées de recourir volontairement aux outils modulaires de communication des données tels que l'outil de communication des données (DaRT) mis en place par le PNUE dans le but de soutenir la mutualisation des efforts dans la collecte des données et la production des rapports nationaux de ces différents accords multilatéraux sur l’environnement.</w:t>
      </w:r>
    </w:p>
    <w:p w14:paraId="11C9495C" w14:textId="4A6E83E7" w:rsidR="00F33790" w:rsidRPr="005F2985" w:rsidRDefault="00F33790" w:rsidP="00F33790">
      <w:pPr>
        <w:spacing w:before="120"/>
        <w:jc w:val="both"/>
        <w:rPr>
          <w:rFonts w:ascii="Trebuchet MS" w:eastAsia="Calibri" w:hAnsi="Trebuchet MS" w:cs="Century Gothic"/>
          <w:sz w:val="24"/>
          <w:szCs w:val="24"/>
          <w:lang w:eastAsia="fr-FR"/>
        </w:rPr>
      </w:pPr>
      <w:r w:rsidRPr="005F2985">
        <w:rPr>
          <w:rFonts w:ascii="Trebuchet MS" w:eastAsia="Calibri" w:hAnsi="Trebuchet MS" w:cs="Century Gothic"/>
          <w:sz w:val="24"/>
          <w:szCs w:val="24"/>
          <w:lang w:eastAsia="fr-FR"/>
        </w:rPr>
        <w:t xml:space="preserve">L’intervenant s’est tout de même penché sur une étude récente mettant en lumière les synergies entre les processus CDN et SPANB en évoquant l’importance de cadres de concertation existants (le groupe inter-bailleur pour l’environnement au Congo, BioSE, plateformes des points focaux des Conventions et traités multilatéraux sur l’environnement). </w:t>
      </w:r>
    </w:p>
    <w:p w14:paraId="721008DD" w14:textId="77777777" w:rsidR="00F33790" w:rsidRPr="005F2985" w:rsidRDefault="00F33790" w:rsidP="00F33790">
      <w:pPr>
        <w:spacing w:before="120"/>
        <w:jc w:val="both"/>
        <w:rPr>
          <w:b/>
          <w:bCs/>
          <w:sz w:val="24"/>
          <w:szCs w:val="24"/>
          <w:u w:val="single"/>
          <w:lang w:eastAsia="fr-FR"/>
        </w:rPr>
      </w:pPr>
      <w:r w:rsidRPr="005F2985">
        <w:rPr>
          <w:rFonts w:ascii="Trebuchet MS" w:eastAsia="Calibri" w:hAnsi="Trebuchet MS" w:cs="Century Gothic"/>
          <w:sz w:val="24"/>
          <w:szCs w:val="24"/>
          <w:lang w:eastAsia="fr-FR"/>
        </w:rPr>
        <w:t>L’expert à la Division Biodiversité a conclu sa communication en ces termes : « l</w:t>
      </w:r>
      <w:r w:rsidRPr="005F2985">
        <w:rPr>
          <w:rFonts w:ascii="Trebuchet MS" w:eastAsia="Calibri" w:hAnsi="Trebuchet MS" w:cs="Century Gothic"/>
          <w:i/>
          <w:sz w:val="24"/>
          <w:szCs w:val="24"/>
          <w:lang w:eastAsia="fr-FR"/>
        </w:rPr>
        <w:t>’élaboration du 7RNB est une opportunité stratégique pour améliorer l’efficacité des rapports et orienter les politiques nationales en biodiversité et développement durable</w:t>
      </w:r>
      <w:r w:rsidRPr="005F2985">
        <w:rPr>
          <w:rFonts w:ascii="Trebuchet MS" w:eastAsia="Calibri" w:hAnsi="Trebuchet MS" w:cs="Century Gothic"/>
          <w:sz w:val="24"/>
          <w:szCs w:val="24"/>
          <w:lang w:eastAsia="fr-FR"/>
        </w:rPr>
        <w:t> ».</w:t>
      </w:r>
    </w:p>
    <w:p w14:paraId="2E0CDD76" w14:textId="43A550A2" w:rsidR="00F33790" w:rsidRPr="005F2985" w:rsidRDefault="00F33790" w:rsidP="00C517DA">
      <w:pPr>
        <w:pStyle w:val="Paragraphedeliste"/>
        <w:numPr>
          <w:ilvl w:val="0"/>
          <w:numId w:val="5"/>
        </w:numPr>
        <w:spacing w:before="120" w:after="240" w:line="240" w:lineRule="auto"/>
        <w:contextualSpacing w:val="0"/>
        <w:rPr>
          <w:rFonts w:ascii="Trebuchet MS" w:eastAsia="Calibri" w:hAnsi="Trebuchet MS" w:cs="Century Gothic"/>
          <w:b/>
          <w:bCs/>
          <w:sz w:val="24"/>
          <w:szCs w:val="24"/>
          <w:u w:val="single"/>
          <w:lang w:val="fr-FR" w:eastAsia="fr-FR"/>
        </w:rPr>
      </w:pPr>
      <w:r w:rsidRPr="005F2985">
        <w:rPr>
          <w:rFonts w:ascii="Trebuchet MS" w:eastAsia="Calibri" w:hAnsi="Trebuchet MS" w:cs="Century Gothic"/>
          <w:b/>
          <w:bCs/>
          <w:sz w:val="24"/>
          <w:szCs w:val="24"/>
          <w:u w:val="single"/>
          <w:lang w:val="fr-FR" w:eastAsia="fr-FR"/>
        </w:rPr>
        <w:t xml:space="preserve">Le lien existant entre le cadre de suivi du Cadre Mondial de la Biodiversité de Kunming-Montréal </w:t>
      </w:r>
      <w:r w:rsidR="00EA28F3" w:rsidRPr="005F2985">
        <w:rPr>
          <w:rFonts w:ascii="Trebuchet MS" w:eastAsia="Calibri" w:hAnsi="Trebuchet MS" w:cs="Century Gothic"/>
          <w:b/>
          <w:bCs/>
          <w:sz w:val="24"/>
          <w:szCs w:val="24"/>
          <w:u w:val="single"/>
          <w:lang w:val="fr-FR" w:eastAsia="fr-FR"/>
        </w:rPr>
        <w:t xml:space="preserve">(CMBKM) </w:t>
      </w:r>
      <w:r w:rsidRPr="005F2985">
        <w:rPr>
          <w:rFonts w:ascii="Trebuchet MS" w:eastAsia="Calibri" w:hAnsi="Trebuchet MS" w:cs="Century Gothic"/>
          <w:b/>
          <w:bCs/>
          <w:sz w:val="24"/>
          <w:szCs w:val="24"/>
          <w:u w:val="single"/>
          <w:lang w:val="fr-FR" w:eastAsia="fr-FR"/>
        </w:rPr>
        <w:t>et le mécanisme de suivi de la SPANB</w:t>
      </w:r>
    </w:p>
    <w:p w14:paraId="44F11085" w14:textId="16AF1099" w:rsidR="00BB1A08" w:rsidRDefault="00F33790" w:rsidP="00BB1A08">
      <w:pPr>
        <w:spacing w:before="120"/>
        <w:jc w:val="both"/>
        <w:rPr>
          <w:rFonts w:ascii="Trebuchet MS" w:eastAsia="Calibri" w:hAnsi="Trebuchet MS" w:cs="Century Gothic"/>
          <w:bCs/>
          <w:sz w:val="24"/>
          <w:szCs w:val="24"/>
          <w:lang w:eastAsia="fr-FR"/>
        </w:rPr>
      </w:pPr>
      <w:r w:rsidRPr="005F2985">
        <w:rPr>
          <w:rFonts w:ascii="Trebuchet MS" w:eastAsia="Calibri" w:hAnsi="Trebuchet MS" w:cs="Century Gothic"/>
          <w:bCs/>
          <w:sz w:val="24"/>
          <w:szCs w:val="24"/>
          <w:lang w:eastAsia="fr-FR"/>
        </w:rPr>
        <w:t xml:space="preserve">L’expert biodiversité a porté à la connaissance de l’assistance que les paries à la CDB sont recommandées à travers les décisions 15/6, 15/5 et 15/31 respectivement des </w:t>
      </w:r>
      <w:r w:rsidR="00601DE0" w:rsidRPr="005F2985">
        <w:rPr>
          <w:rFonts w:ascii="Trebuchet MS" w:eastAsia="Calibri" w:hAnsi="Trebuchet MS" w:cs="Century Gothic"/>
          <w:bCs/>
          <w:sz w:val="24"/>
          <w:szCs w:val="24"/>
          <w:lang w:eastAsia="fr-FR"/>
        </w:rPr>
        <w:t>COP 15 et 16 à la CDB d</w:t>
      </w:r>
      <w:r w:rsidRPr="005F2985">
        <w:rPr>
          <w:rFonts w:ascii="Trebuchet MS" w:eastAsia="Calibri" w:hAnsi="Trebuchet MS" w:cs="Century Gothic"/>
          <w:bCs/>
          <w:sz w:val="24"/>
          <w:szCs w:val="24"/>
          <w:lang w:eastAsia="fr-FR"/>
        </w:rPr>
        <w:t xml:space="preserve">e recourir aux </w:t>
      </w:r>
      <w:r w:rsidR="00601DE0" w:rsidRPr="005F2985">
        <w:rPr>
          <w:rFonts w:ascii="Trebuchet MS" w:eastAsia="Calibri" w:hAnsi="Trebuchet MS" w:cs="Century Gothic"/>
          <w:bCs/>
          <w:sz w:val="24"/>
          <w:szCs w:val="24"/>
          <w:lang w:eastAsia="fr-FR"/>
        </w:rPr>
        <w:t xml:space="preserve">différents indicateurs développés dans le cadre de suivi du CMBKM </w:t>
      </w:r>
      <w:r w:rsidR="008F6A3C" w:rsidRPr="005F2985">
        <w:rPr>
          <w:rFonts w:ascii="Trebuchet MS" w:eastAsia="Calibri" w:hAnsi="Trebuchet MS" w:cs="Century Gothic"/>
          <w:bCs/>
          <w:sz w:val="24"/>
          <w:szCs w:val="24"/>
          <w:lang w:eastAsia="fr-FR"/>
        </w:rPr>
        <w:t xml:space="preserve">(indicateurs principaux, de composante et complémentaires) </w:t>
      </w:r>
      <w:r w:rsidR="00601DE0" w:rsidRPr="005F2985">
        <w:rPr>
          <w:rFonts w:ascii="Trebuchet MS" w:eastAsia="Calibri" w:hAnsi="Trebuchet MS" w:cs="Century Gothic"/>
          <w:bCs/>
          <w:sz w:val="24"/>
          <w:szCs w:val="24"/>
          <w:lang w:eastAsia="fr-FR"/>
        </w:rPr>
        <w:t>ainsi que d’autres indicateurs nationaux adaptés pour l’établissement des 7</w:t>
      </w:r>
      <w:r w:rsidR="00601DE0" w:rsidRPr="005F2985">
        <w:rPr>
          <w:rFonts w:ascii="Trebuchet MS" w:eastAsia="Calibri" w:hAnsi="Trebuchet MS" w:cs="Century Gothic"/>
          <w:bCs/>
          <w:sz w:val="24"/>
          <w:szCs w:val="24"/>
          <w:vertAlign w:val="superscript"/>
          <w:lang w:eastAsia="fr-FR"/>
        </w:rPr>
        <w:t>ème</w:t>
      </w:r>
      <w:r w:rsidR="00601DE0" w:rsidRPr="005F2985">
        <w:rPr>
          <w:rFonts w:ascii="Trebuchet MS" w:eastAsia="Calibri" w:hAnsi="Trebuchet MS" w:cs="Century Gothic"/>
          <w:bCs/>
          <w:sz w:val="24"/>
          <w:szCs w:val="24"/>
          <w:lang w:eastAsia="fr-FR"/>
        </w:rPr>
        <w:t xml:space="preserve"> et 8</w:t>
      </w:r>
      <w:r w:rsidR="00601DE0" w:rsidRPr="005F2985">
        <w:rPr>
          <w:rFonts w:ascii="Trebuchet MS" w:eastAsia="Calibri" w:hAnsi="Trebuchet MS" w:cs="Century Gothic"/>
          <w:bCs/>
          <w:sz w:val="24"/>
          <w:szCs w:val="24"/>
          <w:vertAlign w:val="superscript"/>
          <w:lang w:eastAsia="fr-FR"/>
        </w:rPr>
        <w:t>ème</w:t>
      </w:r>
      <w:r w:rsidR="00601DE0" w:rsidRPr="005F2985">
        <w:rPr>
          <w:rFonts w:ascii="Trebuchet MS" w:eastAsia="Calibri" w:hAnsi="Trebuchet MS" w:cs="Century Gothic"/>
          <w:bCs/>
          <w:sz w:val="24"/>
          <w:szCs w:val="24"/>
          <w:lang w:eastAsia="fr-FR"/>
        </w:rPr>
        <w:t xml:space="preserve"> rapports nationaux sur la biodiversité afin de parvenir à l’évaluation des progrès </w:t>
      </w:r>
      <w:r w:rsidR="00601DE0" w:rsidRPr="005F2985">
        <w:rPr>
          <w:rFonts w:ascii="Trebuchet MS" w:eastAsia="Calibri" w:hAnsi="Trebuchet MS" w:cs="Century Gothic"/>
          <w:bCs/>
          <w:sz w:val="24"/>
          <w:szCs w:val="24"/>
          <w:lang w:eastAsia="fr-FR"/>
        </w:rPr>
        <w:lastRenderedPageBreak/>
        <w:t xml:space="preserve">accomplis </w:t>
      </w:r>
      <w:r w:rsidR="00EA28F3" w:rsidRPr="005F2985">
        <w:rPr>
          <w:rFonts w:ascii="Trebuchet MS" w:eastAsia="Calibri" w:hAnsi="Trebuchet MS" w:cs="Century Gothic"/>
          <w:bCs/>
          <w:sz w:val="24"/>
          <w:szCs w:val="24"/>
          <w:lang w:eastAsia="fr-FR"/>
        </w:rPr>
        <w:t xml:space="preserve">en même </w:t>
      </w:r>
      <w:r w:rsidR="00601DE0" w:rsidRPr="005F2985">
        <w:rPr>
          <w:rFonts w:ascii="Trebuchet MS" w:eastAsia="Calibri" w:hAnsi="Trebuchet MS" w:cs="Century Gothic"/>
          <w:bCs/>
          <w:sz w:val="24"/>
          <w:szCs w:val="24"/>
          <w:lang w:eastAsia="fr-FR"/>
        </w:rPr>
        <w:t>dans l’atteinte des objectifs nationaux actualisés de la SPANB et cibles</w:t>
      </w:r>
      <w:r w:rsidR="00BB1A08">
        <w:rPr>
          <w:rFonts w:ascii="Trebuchet MS" w:eastAsia="Calibri" w:hAnsi="Trebuchet MS" w:cs="Century Gothic"/>
          <w:bCs/>
          <w:sz w:val="24"/>
          <w:szCs w:val="24"/>
          <w:lang w:eastAsia="fr-FR"/>
        </w:rPr>
        <w:t xml:space="preserve"> </w:t>
      </w:r>
      <w:r w:rsidR="00601DE0" w:rsidRPr="005F2985">
        <w:rPr>
          <w:rFonts w:ascii="Trebuchet MS" w:eastAsia="Calibri" w:hAnsi="Trebuchet MS" w:cs="Century Gothic"/>
          <w:bCs/>
          <w:sz w:val="24"/>
          <w:szCs w:val="24"/>
          <w:lang w:eastAsia="fr-FR"/>
        </w:rPr>
        <w:t>du CMBKM</w:t>
      </w:r>
      <w:r w:rsidR="008F6A3C" w:rsidRPr="005F2985">
        <w:rPr>
          <w:rFonts w:ascii="Trebuchet MS" w:eastAsia="Calibri" w:hAnsi="Trebuchet MS" w:cs="Century Gothic"/>
          <w:bCs/>
          <w:sz w:val="24"/>
          <w:szCs w:val="24"/>
          <w:lang w:eastAsia="fr-FR"/>
        </w:rPr>
        <w:t>.</w:t>
      </w:r>
    </w:p>
    <w:p w14:paraId="3EE508A2" w14:textId="56251CA3" w:rsidR="00BB1A08" w:rsidRPr="00310C2F" w:rsidRDefault="00A02A36" w:rsidP="00C517DA">
      <w:pPr>
        <w:pStyle w:val="Titre2"/>
        <w:numPr>
          <w:ilvl w:val="1"/>
          <w:numId w:val="7"/>
        </w:numPr>
        <w:rPr>
          <w:i/>
        </w:rPr>
      </w:pPr>
      <w:bookmarkStart w:id="25" w:name="_Toc212657815"/>
      <w:r>
        <w:t>Le</w:t>
      </w:r>
      <w:r w:rsidR="00BB1A08" w:rsidRPr="00BB1A08">
        <w:t xml:space="preserve">s </w:t>
      </w:r>
      <w:r>
        <w:t xml:space="preserve">résultats des </w:t>
      </w:r>
      <w:r w:rsidR="00BB1A08" w:rsidRPr="00BB1A08">
        <w:t>tavaux en groupes</w:t>
      </w:r>
      <w:r w:rsidR="00310C2F">
        <w:t xml:space="preserve"> </w:t>
      </w:r>
      <w:bookmarkEnd w:id="25"/>
    </w:p>
    <w:p w14:paraId="05C4A58F" w14:textId="539D0116" w:rsidR="00E705FF" w:rsidRPr="00E705FF" w:rsidRDefault="00A02A36" w:rsidP="00E705FF">
      <w:pPr>
        <w:jc w:val="both"/>
        <w:rPr>
          <w:rFonts w:ascii="Trebuchet MS" w:hAnsi="Trebuchet MS"/>
          <w:sz w:val="24"/>
          <w:szCs w:val="24"/>
        </w:rPr>
      </w:pPr>
      <w:r>
        <w:rPr>
          <w:rFonts w:ascii="Trebuchet MS" w:hAnsi="Trebuchet MS"/>
          <w:sz w:val="24"/>
          <w:szCs w:val="24"/>
        </w:rPr>
        <w:t xml:space="preserve">Les </w:t>
      </w:r>
      <w:r w:rsidR="00FA2DC2">
        <w:rPr>
          <w:rFonts w:ascii="Trebuchet MS" w:hAnsi="Trebuchet MS"/>
          <w:sz w:val="24"/>
          <w:szCs w:val="24"/>
        </w:rPr>
        <w:t xml:space="preserve">résolutions décrites ci-dessous émanent des résultats des </w:t>
      </w:r>
      <w:r w:rsidR="00E705FF" w:rsidRPr="00E705FF">
        <w:rPr>
          <w:rFonts w:ascii="Trebuchet MS" w:hAnsi="Trebuchet MS"/>
          <w:sz w:val="24"/>
          <w:szCs w:val="24"/>
        </w:rPr>
        <w:t>travaux</w:t>
      </w:r>
      <w:r w:rsidR="00FA2DC2">
        <w:rPr>
          <w:rFonts w:ascii="Trebuchet MS" w:hAnsi="Trebuchet MS"/>
          <w:sz w:val="24"/>
          <w:szCs w:val="24"/>
        </w:rPr>
        <w:t xml:space="preserve"> en groupe :</w:t>
      </w:r>
    </w:p>
    <w:p w14:paraId="64100948" w14:textId="298813FB" w:rsidR="00E705FF" w:rsidRDefault="00E705FF" w:rsidP="00C517DA">
      <w:pPr>
        <w:pStyle w:val="Paragraphedeliste"/>
        <w:numPr>
          <w:ilvl w:val="0"/>
          <w:numId w:val="11"/>
        </w:numPr>
        <w:rPr>
          <w:rFonts w:ascii="Trebuchet MS" w:hAnsi="Trebuchet MS"/>
          <w:b/>
          <w:bCs/>
          <w:sz w:val="24"/>
          <w:szCs w:val="24"/>
        </w:rPr>
      </w:pPr>
      <w:r w:rsidRPr="00E705FF">
        <w:rPr>
          <w:rFonts w:ascii="Trebuchet MS" w:hAnsi="Trebuchet MS"/>
          <w:b/>
          <w:bCs/>
          <w:sz w:val="24"/>
          <w:szCs w:val="24"/>
        </w:rPr>
        <w:t>Go</w:t>
      </w:r>
      <w:r>
        <w:rPr>
          <w:rFonts w:ascii="Trebuchet MS" w:hAnsi="Trebuchet MS"/>
          <w:b/>
          <w:bCs/>
          <w:sz w:val="24"/>
          <w:szCs w:val="24"/>
        </w:rPr>
        <w:t>u</w:t>
      </w:r>
      <w:r w:rsidRPr="00E705FF">
        <w:rPr>
          <w:rFonts w:ascii="Trebuchet MS" w:hAnsi="Trebuchet MS"/>
          <w:b/>
          <w:bCs/>
          <w:sz w:val="24"/>
          <w:szCs w:val="24"/>
        </w:rPr>
        <w:t>vernance et organisation institutionnelle</w:t>
      </w:r>
    </w:p>
    <w:p w14:paraId="0F10D02E" w14:textId="77777777" w:rsidR="00E705FF" w:rsidRPr="00E705FF" w:rsidRDefault="00E705FF" w:rsidP="00E705FF">
      <w:pPr>
        <w:pStyle w:val="Paragraphedeliste"/>
        <w:ind w:firstLine="0"/>
        <w:rPr>
          <w:rFonts w:ascii="Trebuchet MS" w:hAnsi="Trebuchet MS"/>
          <w:b/>
          <w:bCs/>
          <w:sz w:val="24"/>
          <w:szCs w:val="24"/>
        </w:rPr>
      </w:pPr>
    </w:p>
    <w:p w14:paraId="77F44E37" w14:textId="77777777" w:rsidR="00E705FF" w:rsidRPr="00E705FF" w:rsidRDefault="00E705FF" w:rsidP="00C517DA">
      <w:pPr>
        <w:pStyle w:val="Paragraphedeliste"/>
        <w:numPr>
          <w:ilvl w:val="0"/>
          <w:numId w:val="12"/>
        </w:numPr>
        <w:spacing w:line="276" w:lineRule="auto"/>
        <w:rPr>
          <w:rFonts w:ascii="Trebuchet MS" w:hAnsi="Trebuchet MS"/>
          <w:sz w:val="24"/>
          <w:szCs w:val="24"/>
          <w:lang w:val="fr-FR"/>
        </w:rPr>
      </w:pPr>
      <w:r w:rsidRPr="00E705FF">
        <w:rPr>
          <w:rFonts w:ascii="Trebuchet MS" w:hAnsi="Trebuchet MS"/>
          <w:sz w:val="24"/>
          <w:szCs w:val="24"/>
          <w:lang w:val="fr-FR"/>
        </w:rPr>
        <w:t>Transformer la Task Force en Commission Nationale Biodiversité (CNB), placée sous l’autorité de la Primature pour un ancrage politique fort.</w:t>
      </w:r>
    </w:p>
    <w:p w14:paraId="6179D2E8" w14:textId="77777777" w:rsidR="00E705FF" w:rsidRDefault="00E705FF" w:rsidP="00C517DA">
      <w:pPr>
        <w:pStyle w:val="Paragraphedeliste"/>
        <w:numPr>
          <w:ilvl w:val="0"/>
          <w:numId w:val="12"/>
        </w:numPr>
        <w:spacing w:line="276" w:lineRule="auto"/>
        <w:rPr>
          <w:rFonts w:ascii="Trebuchet MS" w:hAnsi="Trebuchet MS"/>
          <w:sz w:val="24"/>
          <w:szCs w:val="24"/>
          <w:lang w:val="fr-FR"/>
        </w:rPr>
      </w:pPr>
      <w:r w:rsidRPr="00E705FF">
        <w:rPr>
          <w:rFonts w:ascii="Trebuchet MS" w:hAnsi="Trebuchet MS"/>
          <w:sz w:val="24"/>
          <w:szCs w:val="24"/>
          <w:lang w:val="fr-FR"/>
        </w:rPr>
        <w:t>Formaliser la CNB par décret ou arrêté, assorti d’une ligne budgétaire dédiée.</w:t>
      </w:r>
    </w:p>
    <w:p w14:paraId="13C0A955" w14:textId="77777777" w:rsidR="00E705FF" w:rsidRDefault="00E705FF" w:rsidP="00C517DA">
      <w:pPr>
        <w:pStyle w:val="Paragraphedeliste"/>
        <w:numPr>
          <w:ilvl w:val="0"/>
          <w:numId w:val="12"/>
        </w:numPr>
        <w:spacing w:line="276" w:lineRule="auto"/>
        <w:rPr>
          <w:rFonts w:ascii="Trebuchet MS" w:hAnsi="Trebuchet MS"/>
          <w:sz w:val="24"/>
          <w:szCs w:val="24"/>
          <w:lang w:val="fr-FR"/>
        </w:rPr>
      </w:pPr>
      <w:r w:rsidRPr="00E705FF">
        <w:rPr>
          <w:rFonts w:ascii="Trebuchet MS" w:hAnsi="Trebuchet MS"/>
          <w:sz w:val="24"/>
          <w:szCs w:val="24"/>
          <w:lang w:val="fr-FR"/>
        </w:rPr>
        <w:t>Mettre en place des déclinaisons provinciales et territoriales, dotées de points focaux.</w:t>
      </w:r>
    </w:p>
    <w:p w14:paraId="5641010C" w14:textId="40B5A67C" w:rsidR="00E705FF" w:rsidRDefault="00E705FF" w:rsidP="00C517DA">
      <w:pPr>
        <w:pStyle w:val="Paragraphedeliste"/>
        <w:numPr>
          <w:ilvl w:val="0"/>
          <w:numId w:val="12"/>
        </w:numPr>
        <w:spacing w:line="276" w:lineRule="auto"/>
        <w:rPr>
          <w:rFonts w:ascii="Trebuchet MS" w:hAnsi="Trebuchet MS"/>
          <w:sz w:val="24"/>
          <w:szCs w:val="24"/>
          <w:lang w:val="fr-FR"/>
        </w:rPr>
      </w:pPr>
      <w:r w:rsidRPr="00E705FF">
        <w:rPr>
          <w:rFonts w:ascii="Trebuchet MS" w:hAnsi="Trebuchet MS"/>
          <w:sz w:val="24"/>
          <w:szCs w:val="24"/>
          <w:lang w:val="fr-FR"/>
        </w:rPr>
        <w:t>Doter la CNB d’un Secrétariat permanent et adopter un plan stratégique, un manuel de gouvernance et un règlement intérieur.</w:t>
      </w:r>
    </w:p>
    <w:p w14:paraId="777DA6EA" w14:textId="77777777" w:rsidR="00E705FF" w:rsidRPr="00E705FF" w:rsidRDefault="00E705FF" w:rsidP="00E705FF">
      <w:pPr>
        <w:pStyle w:val="Paragraphedeliste"/>
        <w:ind w:firstLine="0"/>
        <w:rPr>
          <w:rFonts w:ascii="Trebuchet MS" w:hAnsi="Trebuchet MS"/>
          <w:sz w:val="24"/>
          <w:szCs w:val="24"/>
          <w:lang w:val="fr-FR"/>
        </w:rPr>
      </w:pPr>
    </w:p>
    <w:p w14:paraId="7389449A" w14:textId="5790F254" w:rsidR="00BA28DE" w:rsidRDefault="00E705FF" w:rsidP="00C517DA">
      <w:pPr>
        <w:pStyle w:val="Paragraphedeliste"/>
        <w:numPr>
          <w:ilvl w:val="0"/>
          <w:numId w:val="11"/>
        </w:numPr>
        <w:rPr>
          <w:rFonts w:ascii="Trebuchet MS" w:hAnsi="Trebuchet MS"/>
          <w:b/>
          <w:bCs/>
          <w:sz w:val="24"/>
          <w:szCs w:val="24"/>
          <w:lang w:val="fr-FR"/>
        </w:rPr>
      </w:pPr>
      <w:r w:rsidRPr="00BA28DE">
        <w:rPr>
          <w:rFonts w:ascii="Trebuchet MS" w:hAnsi="Trebuchet MS"/>
          <w:b/>
          <w:bCs/>
          <w:sz w:val="24"/>
          <w:szCs w:val="24"/>
          <w:lang w:val="fr-FR"/>
        </w:rPr>
        <w:t xml:space="preserve"> Participation inclusive et </w:t>
      </w:r>
      <w:r w:rsidR="00BA28DE" w:rsidRPr="00BA28DE">
        <w:rPr>
          <w:rFonts w:ascii="Trebuchet MS" w:hAnsi="Trebuchet MS"/>
          <w:b/>
          <w:bCs/>
          <w:sz w:val="24"/>
          <w:szCs w:val="24"/>
          <w:lang w:val="fr-FR"/>
        </w:rPr>
        <w:t>équitable</w:t>
      </w:r>
    </w:p>
    <w:p w14:paraId="0F4A1A60" w14:textId="77777777" w:rsidR="00BA28DE" w:rsidRDefault="00BA28DE" w:rsidP="00BA28DE">
      <w:pPr>
        <w:pStyle w:val="Paragraphedeliste"/>
        <w:ind w:firstLine="0"/>
        <w:rPr>
          <w:rFonts w:ascii="Trebuchet MS" w:hAnsi="Trebuchet MS"/>
          <w:b/>
          <w:bCs/>
          <w:sz w:val="24"/>
          <w:szCs w:val="24"/>
          <w:lang w:val="fr-FR"/>
        </w:rPr>
      </w:pPr>
    </w:p>
    <w:p w14:paraId="4A062EB6" w14:textId="77777777" w:rsidR="00BA28DE" w:rsidRPr="00BA28DE" w:rsidRDefault="00E705FF" w:rsidP="00C517DA">
      <w:pPr>
        <w:pStyle w:val="Paragraphedeliste"/>
        <w:numPr>
          <w:ilvl w:val="0"/>
          <w:numId w:val="14"/>
        </w:numPr>
        <w:spacing w:line="276" w:lineRule="auto"/>
        <w:ind w:left="709"/>
        <w:rPr>
          <w:rFonts w:ascii="Trebuchet MS" w:hAnsi="Trebuchet MS"/>
          <w:b/>
          <w:bCs/>
          <w:sz w:val="24"/>
          <w:szCs w:val="24"/>
          <w:lang w:val="fr-FR"/>
        </w:rPr>
      </w:pPr>
      <w:r w:rsidRPr="00BA28DE">
        <w:rPr>
          <w:rFonts w:ascii="Trebuchet MS" w:hAnsi="Trebuchet MS"/>
          <w:sz w:val="24"/>
          <w:szCs w:val="24"/>
          <w:lang w:val="fr-FR"/>
        </w:rPr>
        <w:t>Appliquer systématiquement le consentement libre, préalable et éclairé (CLIP)</w:t>
      </w:r>
      <w:r w:rsidR="00BA28DE">
        <w:rPr>
          <w:rFonts w:ascii="Trebuchet MS" w:hAnsi="Trebuchet MS"/>
          <w:sz w:val="24"/>
          <w:szCs w:val="24"/>
          <w:lang w:val="fr-FR"/>
        </w:rPr>
        <w:t> ;</w:t>
      </w:r>
    </w:p>
    <w:p w14:paraId="20211EE8" w14:textId="77777777" w:rsidR="00BA28DE" w:rsidRPr="00BA28DE" w:rsidRDefault="00E705FF" w:rsidP="00C517DA">
      <w:pPr>
        <w:pStyle w:val="Paragraphedeliste"/>
        <w:numPr>
          <w:ilvl w:val="0"/>
          <w:numId w:val="14"/>
        </w:numPr>
        <w:spacing w:line="276" w:lineRule="auto"/>
        <w:ind w:left="709"/>
        <w:rPr>
          <w:rFonts w:ascii="Trebuchet MS" w:hAnsi="Trebuchet MS"/>
          <w:b/>
          <w:bCs/>
          <w:sz w:val="24"/>
          <w:szCs w:val="24"/>
          <w:lang w:val="fr-FR"/>
        </w:rPr>
      </w:pPr>
      <w:r w:rsidRPr="00BA28DE">
        <w:rPr>
          <w:rFonts w:ascii="Trebuchet MS" w:hAnsi="Trebuchet MS"/>
          <w:sz w:val="24"/>
          <w:szCs w:val="24"/>
          <w:lang w:val="fr-FR"/>
        </w:rPr>
        <w:t>Impliquer activement les communautés locales, peuples autochtones, femmes, jeunes et personnes vivant avec handicap</w:t>
      </w:r>
      <w:r w:rsidR="00BA28DE">
        <w:rPr>
          <w:rFonts w:ascii="Trebuchet MS" w:hAnsi="Trebuchet MS"/>
          <w:sz w:val="24"/>
          <w:szCs w:val="24"/>
          <w:lang w:val="fr-FR"/>
        </w:rPr>
        <w:t> ;</w:t>
      </w:r>
    </w:p>
    <w:p w14:paraId="6538A34F" w14:textId="77777777" w:rsidR="00BA28DE" w:rsidRPr="00BA28DE" w:rsidRDefault="00E705FF" w:rsidP="00C517DA">
      <w:pPr>
        <w:pStyle w:val="Paragraphedeliste"/>
        <w:numPr>
          <w:ilvl w:val="0"/>
          <w:numId w:val="14"/>
        </w:numPr>
        <w:spacing w:line="276" w:lineRule="auto"/>
        <w:ind w:left="709"/>
        <w:rPr>
          <w:rFonts w:ascii="Trebuchet MS" w:hAnsi="Trebuchet MS"/>
          <w:b/>
          <w:bCs/>
          <w:sz w:val="24"/>
          <w:szCs w:val="24"/>
          <w:lang w:val="fr-FR"/>
        </w:rPr>
      </w:pPr>
      <w:r w:rsidRPr="00BA28DE">
        <w:rPr>
          <w:rFonts w:ascii="Trebuchet MS" w:hAnsi="Trebuchet MS"/>
          <w:sz w:val="24"/>
          <w:szCs w:val="24"/>
          <w:lang w:val="fr-FR"/>
        </w:rPr>
        <w:t>Promouvoir le leadership féminin et l’autonomisation économique par des initiatives locales (coopératives, projets communautaires)</w:t>
      </w:r>
      <w:r w:rsidR="00BA28DE">
        <w:rPr>
          <w:rFonts w:ascii="Trebuchet MS" w:hAnsi="Trebuchet MS"/>
          <w:sz w:val="24"/>
          <w:szCs w:val="24"/>
          <w:lang w:val="fr-FR"/>
        </w:rPr>
        <w:t> ;</w:t>
      </w:r>
    </w:p>
    <w:p w14:paraId="471AD20C" w14:textId="6FC49FF0" w:rsidR="00E705FF" w:rsidRPr="00BA28DE" w:rsidRDefault="00E705FF" w:rsidP="00C517DA">
      <w:pPr>
        <w:pStyle w:val="Paragraphedeliste"/>
        <w:numPr>
          <w:ilvl w:val="0"/>
          <w:numId w:val="14"/>
        </w:numPr>
        <w:spacing w:line="276" w:lineRule="auto"/>
        <w:ind w:left="709"/>
        <w:rPr>
          <w:rFonts w:ascii="Trebuchet MS" w:hAnsi="Trebuchet MS"/>
          <w:b/>
          <w:bCs/>
          <w:sz w:val="24"/>
          <w:szCs w:val="24"/>
          <w:lang w:val="fr-FR"/>
        </w:rPr>
      </w:pPr>
      <w:r w:rsidRPr="00BA28DE">
        <w:rPr>
          <w:rFonts w:ascii="Trebuchet MS" w:hAnsi="Trebuchet MS"/>
          <w:sz w:val="24"/>
          <w:szCs w:val="24"/>
          <w:lang w:val="fr-FR"/>
        </w:rPr>
        <w:t>Renforcer les capacités des organisations locales et garantir leur représentation dans les instances décisionnelles.</w:t>
      </w:r>
    </w:p>
    <w:p w14:paraId="166A6CCD" w14:textId="77777777" w:rsidR="00BA28DE" w:rsidRPr="00BA28DE" w:rsidRDefault="00BA28DE" w:rsidP="00BA28DE">
      <w:pPr>
        <w:pStyle w:val="Paragraphedeliste"/>
        <w:ind w:left="709" w:firstLine="0"/>
        <w:rPr>
          <w:rFonts w:ascii="Trebuchet MS" w:hAnsi="Trebuchet MS"/>
          <w:b/>
          <w:bCs/>
          <w:sz w:val="24"/>
          <w:szCs w:val="24"/>
          <w:lang w:val="fr-FR"/>
        </w:rPr>
      </w:pPr>
    </w:p>
    <w:p w14:paraId="31938F17" w14:textId="77777777" w:rsidR="00E705FF" w:rsidRDefault="00E705FF" w:rsidP="00C517DA">
      <w:pPr>
        <w:pStyle w:val="Paragraphedeliste"/>
        <w:numPr>
          <w:ilvl w:val="0"/>
          <w:numId w:val="11"/>
        </w:numPr>
        <w:rPr>
          <w:rFonts w:ascii="Trebuchet MS" w:hAnsi="Trebuchet MS"/>
          <w:b/>
          <w:bCs/>
          <w:sz w:val="24"/>
          <w:szCs w:val="24"/>
          <w:lang w:val="fr-FR"/>
        </w:rPr>
      </w:pPr>
      <w:r w:rsidRPr="00E705FF">
        <w:rPr>
          <w:rFonts w:ascii="Trebuchet MS" w:hAnsi="Trebuchet MS"/>
          <w:b/>
          <w:bCs/>
          <w:sz w:val="24"/>
          <w:szCs w:val="24"/>
          <w:lang w:val="fr-FR"/>
        </w:rPr>
        <w:t xml:space="preserve"> Communication et sensibilisation</w:t>
      </w:r>
    </w:p>
    <w:p w14:paraId="0163B173" w14:textId="77777777" w:rsidR="00BA28DE" w:rsidRDefault="00BA28DE" w:rsidP="00BA28DE">
      <w:pPr>
        <w:pStyle w:val="Paragraphedeliste"/>
        <w:ind w:firstLine="0"/>
        <w:rPr>
          <w:rFonts w:ascii="Trebuchet MS" w:hAnsi="Trebuchet MS"/>
          <w:b/>
          <w:bCs/>
          <w:sz w:val="24"/>
          <w:szCs w:val="24"/>
          <w:lang w:val="fr-FR"/>
        </w:rPr>
      </w:pPr>
    </w:p>
    <w:p w14:paraId="4674D45F" w14:textId="77777777" w:rsidR="00E705FF" w:rsidRPr="00E705FF" w:rsidRDefault="00E705FF" w:rsidP="00C517DA">
      <w:pPr>
        <w:pStyle w:val="Paragraphedeliste"/>
        <w:numPr>
          <w:ilvl w:val="0"/>
          <w:numId w:val="13"/>
        </w:numPr>
        <w:spacing w:line="276" w:lineRule="auto"/>
        <w:ind w:left="709"/>
        <w:rPr>
          <w:rFonts w:ascii="Trebuchet MS" w:hAnsi="Trebuchet MS"/>
          <w:b/>
          <w:bCs/>
          <w:sz w:val="24"/>
          <w:szCs w:val="24"/>
          <w:lang w:val="fr-FR"/>
        </w:rPr>
      </w:pPr>
      <w:r w:rsidRPr="00E705FF">
        <w:rPr>
          <w:rFonts w:ascii="Trebuchet MS" w:hAnsi="Trebuchet MS"/>
          <w:sz w:val="24"/>
          <w:szCs w:val="24"/>
          <w:lang w:val="fr-FR"/>
        </w:rPr>
        <w:t>Élaborer un plan national de communication décliné au niveau provincial</w:t>
      </w:r>
      <w:r>
        <w:rPr>
          <w:rFonts w:ascii="Trebuchet MS" w:hAnsi="Trebuchet MS"/>
          <w:sz w:val="24"/>
          <w:szCs w:val="24"/>
          <w:lang w:val="fr-FR"/>
        </w:rPr>
        <w:t> ;</w:t>
      </w:r>
    </w:p>
    <w:p w14:paraId="27682CDE" w14:textId="77777777" w:rsidR="00E705FF" w:rsidRPr="00E705FF" w:rsidRDefault="00E705FF" w:rsidP="00C517DA">
      <w:pPr>
        <w:pStyle w:val="Paragraphedeliste"/>
        <w:numPr>
          <w:ilvl w:val="0"/>
          <w:numId w:val="13"/>
        </w:numPr>
        <w:spacing w:line="276" w:lineRule="auto"/>
        <w:ind w:left="709"/>
        <w:rPr>
          <w:rFonts w:ascii="Trebuchet MS" w:hAnsi="Trebuchet MS"/>
          <w:b/>
          <w:bCs/>
          <w:sz w:val="24"/>
          <w:szCs w:val="24"/>
          <w:lang w:val="fr-FR"/>
        </w:rPr>
      </w:pPr>
      <w:r w:rsidRPr="00E705FF">
        <w:rPr>
          <w:rFonts w:ascii="Trebuchet MS" w:hAnsi="Trebuchet MS"/>
          <w:sz w:val="24"/>
          <w:szCs w:val="24"/>
          <w:lang w:val="fr-FR"/>
        </w:rPr>
        <w:t>Produire des supports adaptés et traduits en langues locales</w:t>
      </w:r>
      <w:r>
        <w:rPr>
          <w:rFonts w:ascii="Trebuchet MS" w:hAnsi="Trebuchet MS"/>
          <w:sz w:val="24"/>
          <w:szCs w:val="24"/>
          <w:lang w:val="fr-FR"/>
        </w:rPr>
        <w:t> ;</w:t>
      </w:r>
    </w:p>
    <w:p w14:paraId="79E68DFB" w14:textId="77777777" w:rsidR="00BA28DE" w:rsidRPr="00BA28DE" w:rsidRDefault="00E705FF" w:rsidP="00C517DA">
      <w:pPr>
        <w:pStyle w:val="Paragraphedeliste"/>
        <w:numPr>
          <w:ilvl w:val="0"/>
          <w:numId w:val="13"/>
        </w:numPr>
        <w:spacing w:line="276" w:lineRule="auto"/>
        <w:ind w:left="709"/>
        <w:rPr>
          <w:rFonts w:ascii="Trebuchet MS" w:hAnsi="Trebuchet MS"/>
          <w:b/>
          <w:bCs/>
          <w:sz w:val="24"/>
          <w:szCs w:val="24"/>
          <w:lang w:val="fr-FR"/>
        </w:rPr>
      </w:pPr>
      <w:r w:rsidRPr="00E705FF">
        <w:rPr>
          <w:rFonts w:ascii="Trebuchet MS" w:hAnsi="Trebuchet MS"/>
          <w:sz w:val="24"/>
          <w:szCs w:val="24"/>
          <w:lang w:val="fr-FR"/>
        </w:rPr>
        <w:t>Utiliser les médias de proximité et organiser des séances participatives</w:t>
      </w:r>
      <w:r w:rsidR="00BA28DE">
        <w:rPr>
          <w:rFonts w:ascii="Trebuchet MS" w:hAnsi="Trebuchet MS"/>
          <w:sz w:val="24"/>
          <w:szCs w:val="24"/>
          <w:lang w:val="fr-FR"/>
        </w:rPr>
        <w:t> ;</w:t>
      </w:r>
    </w:p>
    <w:p w14:paraId="47965318" w14:textId="77777777" w:rsidR="00BA28DE" w:rsidRPr="00BA28DE" w:rsidRDefault="00E705FF" w:rsidP="00C517DA">
      <w:pPr>
        <w:pStyle w:val="Paragraphedeliste"/>
        <w:numPr>
          <w:ilvl w:val="0"/>
          <w:numId w:val="13"/>
        </w:numPr>
        <w:spacing w:line="276" w:lineRule="auto"/>
        <w:ind w:left="709"/>
        <w:rPr>
          <w:rFonts w:ascii="Trebuchet MS" w:hAnsi="Trebuchet MS"/>
          <w:b/>
          <w:bCs/>
          <w:sz w:val="24"/>
          <w:szCs w:val="24"/>
          <w:lang w:val="fr-FR"/>
        </w:rPr>
      </w:pPr>
      <w:r w:rsidRPr="00BA28DE">
        <w:rPr>
          <w:rFonts w:ascii="Trebuchet MS" w:hAnsi="Trebuchet MS"/>
          <w:sz w:val="24"/>
          <w:szCs w:val="24"/>
          <w:lang w:val="fr-FR"/>
        </w:rPr>
        <w:t>Revitaliser la plateforme CHM pour faciliter l’accès et le partage d’informations</w:t>
      </w:r>
      <w:r w:rsidR="00BA28DE">
        <w:rPr>
          <w:rFonts w:ascii="Trebuchet MS" w:hAnsi="Trebuchet MS"/>
          <w:sz w:val="24"/>
          <w:szCs w:val="24"/>
          <w:lang w:val="fr-FR"/>
        </w:rPr>
        <w:t> ;</w:t>
      </w:r>
    </w:p>
    <w:p w14:paraId="0A33275C" w14:textId="47CABBE0" w:rsidR="00E705FF" w:rsidRPr="00BA28DE" w:rsidRDefault="00E705FF" w:rsidP="00C517DA">
      <w:pPr>
        <w:pStyle w:val="Paragraphedeliste"/>
        <w:numPr>
          <w:ilvl w:val="0"/>
          <w:numId w:val="13"/>
        </w:numPr>
        <w:spacing w:line="276" w:lineRule="auto"/>
        <w:ind w:left="709"/>
        <w:rPr>
          <w:rFonts w:ascii="Trebuchet MS" w:hAnsi="Trebuchet MS"/>
          <w:b/>
          <w:bCs/>
          <w:sz w:val="24"/>
          <w:szCs w:val="24"/>
          <w:lang w:val="fr-FR"/>
        </w:rPr>
      </w:pPr>
      <w:r w:rsidRPr="00BA28DE">
        <w:rPr>
          <w:rFonts w:ascii="Trebuchet MS" w:hAnsi="Trebuchet MS"/>
          <w:sz w:val="24"/>
          <w:szCs w:val="24"/>
          <w:lang w:val="fr-FR"/>
        </w:rPr>
        <w:t>Sensibiliser à la fois les décideurs politiques et les communautés de base.</w:t>
      </w:r>
    </w:p>
    <w:p w14:paraId="7A55E501" w14:textId="77777777" w:rsidR="00BA28DE" w:rsidRPr="00BA28DE" w:rsidRDefault="00BA28DE" w:rsidP="00BA28DE">
      <w:pPr>
        <w:pStyle w:val="Paragraphedeliste"/>
        <w:ind w:left="709" w:firstLine="0"/>
        <w:rPr>
          <w:rFonts w:ascii="Trebuchet MS" w:hAnsi="Trebuchet MS"/>
          <w:b/>
          <w:bCs/>
          <w:sz w:val="24"/>
          <w:szCs w:val="24"/>
          <w:lang w:val="fr-FR"/>
        </w:rPr>
      </w:pPr>
    </w:p>
    <w:p w14:paraId="05BE1869" w14:textId="77777777" w:rsidR="00BA28DE" w:rsidRDefault="00E705FF" w:rsidP="00C517DA">
      <w:pPr>
        <w:pStyle w:val="Paragraphedeliste"/>
        <w:numPr>
          <w:ilvl w:val="0"/>
          <w:numId w:val="11"/>
        </w:numPr>
        <w:rPr>
          <w:rFonts w:ascii="Trebuchet MS" w:hAnsi="Trebuchet MS"/>
          <w:b/>
          <w:bCs/>
          <w:sz w:val="24"/>
          <w:szCs w:val="24"/>
          <w:lang w:val="fr-FR"/>
        </w:rPr>
      </w:pPr>
      <w:r w:rsidRPr="00BA28DE">
        <w:rPr>
          <w:rFonts w:ascii="Trebuchet MS" w:hAnsi="Trebuchet MS"/>
          <w:b/>
          <w:bCs/>
          <w:sz w:val="24"/>
          <w:szCs w:val="24"/>
          <w:lang w:val="fr-FR"/>
        </w:rPr>
        <w:t xml:space="preserve"> Transparence et suivi des engagements</w:t>
      </w:r>
    </w:p>
    <w:p w14:paraId="0B7EE3F9" w14:textId="77777777" w:rsidR="00BA28DE" w:rsidRDefault="00BA28DE" w:rsidP="00BA28DE">
      <w:pPr>
        <w:pStyle w:val="Paragraphedeliste"/>
        <w:ind w:firstLine="0"/>
        <w:rPr>
          <w:rFonts w:ascii="Trebuchet MS" w:hAnsi="Trebuchet MS"/>
          <w:b/>
          <w:bCs/>
          <w:sz w:val="24"/>
          <w:szCs w:val="24"/>
          <w:lang w:val="fr-FR"/>
        </w:rPr>
      </w:pPr>
    </w:p>
    <w:p w14:paraId="3EB1FE74" w14:textId="77777777" w:rsidR="00BA28DE" w:rsidRPr="00BA28DE" w:rsidRDefault="00E705FF" w:rsidP="00C517DA">
      <w:pPr>
        <w:pStyle w:val="Paragraphedeliste"/>
        <w:numPr>
          <w:ilvl w:val="0"/>
          <w:numId w:val="15"/>
        </w:numPr>
        <w:spacing w:line="276" w:lineRule="auto"/>
        <w:ind w:left="709"/>
        <w:rPr>
          <w:rFonts w:ascii="Trebuchet MS" w:hAnsi="Trebuchet MS"/>
          <w:b/>
          <w:bCs/>
          <w:sz w:val="24"/>
          <w:szCs w:val="24"/>
          <w:lang w:val="fr-FR"/>
        </w:rPr>
      </w:pPr>
      <w:r w:rsidRPr="00BA28DE">
        <w:rPr>
          <w:rFonts w:ascii="Trebuchet MS" w:hAnsi="Trebuchet MS"/>
          <w:sz w:val="24"/>
          <w:szCs w:val="24"/>
          <w:lang w:val="fr-FR"/>
        </w:rPr>
        <w:t>Mettre en place un système de suivi-évaluation participatif (reporting, monitoring, vérification)</w:t>
      </w:r>
      <w:r w:rsidR="00BA28DE">
        <w:rPr>
          <w:rFonts w:ascii="Trebuchet MS" w:hAnsi="Trebuchet MS"/>
          <w:sz w:val="24"/>
          <w:szCs w:val="24"/>
          <w:lang w:val="fr-FR"/>
        </w:rPr>
        <w:t> ;</w:t>
      </w:r>
    </w:p>
    <w:p w14:paraId="368EBE1D" w14:textId="4005EF16" w:rsidR="00E705FF" w:rsidRPr="00BA28DE" w:rsidRDefault="00E705FF" w:rsidP="00C517DA">
      <w:pPr>
        <w:pStyle w:val="Paragraphedeliste"/>
        <w:numPr>
          <w:ilvl w:val="0"/>
          <w:numId w:val="15"/>
        </w:numPr>
        <w:spacing w:line="276" w:lineRule="auto"/>
        <w:ind w:left="709"/>
        <w:rPr>
          <w:rFonts w:ascii="Trebuchet MS" w:hAnsi="Trebuchet MS"/>
          <w:b/>
          <w:bCs/>
          <w:sz w:val="24"/>
          <w:szCs w:val="24"/>
          <w:lang w:val="fr-FR"/>
        </w:rPr>
      </w:pPr>
      <w:r w:rsidRPr="00BA28DE">
        <w:rPr>
          <w:rFonts w:ascii="Trebuchet MS" w:hAnsi="Trebuchet MS"/>
          <w:sz w:val="24"/>
          <w:szCs w:val="24"/>
          <w:lang w:val="fr-FR"/>
        </w:rPr>
        <w:t>Organiser des réunions régulières de suivi avec toutes les parties prenantes.</w:t>
      </w:r>
    </w:p>
    <w:p w14:paraId="2AF24777" w14:textId="77777777" w:rsidR="00BA28DE" w:rsidRDefault="00E705FF" w:rsidP="00C517DA">
      <w:pPr>
        <w:numPr>
          <w:ilvl w:val="0"/>
          <w:numId w:val="10"/>
        </w:numPr>
        <w:jc w:val="both"/>
        <w:rPr>
          <w:rFonts w:ascii="Trebuchet MS" w:hAnsi="Trebuchet MS"/>
          <w:sz w:val="24"/>
          <w:szCs w:val="24"/>
        </w:rPr>
      </w:pPr>
      <w:r w:rsidRPr="00E705FF">
        <w:rPr>
          <w:rFonts w:ascii="Trebuchet MS" w:hAnsi="Trebuchet MS"/>
          <w:sz w:val="24"/>
          <w:szCs w:val="24"/>
        </w:rPr>
        <w:t>Diffuser largement les rapports nationaux et provinciaux</w:t>
      </w:r>
      <w:r w:rsidR="00BA28DE">
        <w:rPr>
          <w:rFonts w:ascii="Trebuchet MS" w:hAnsi="Trebuchet MS"/>
          <w:sz w:val="24"/>
          <w:szCs w:val="24"/>
        </w:rPr>
        <w:t> ;</w:t>
      </w:r>
    </w:p>
    <w:p w14:paraId="4402E10D" w14:textId="4108E08B" w:rsidR="00BA28DE" w:rsidRPr="00E705FF" w:rsidRDefault="00E705FF" w:rsidP="00C517DA">
      <w:pPr>
        <w:numPr>
          <w:ilvl w:val="0"/>
          <w:numId w:val="10"/>
        </w:numPr>
        <w:jc w:val="both"/>
        <w:rPr>
          <w:rFonts w:ascii="Trebuchet MS" w:hAnsi="Trebuchet MS"/>
          <w:sz w:val="24"/>
          <w:szCs w:val="24"/>
        </w:rPr>
      </w:pPr>
      <w:r w:rsidRPr="00E705FF">
        <w:rPr>
          <w:rFonts w:ascii="Trebuchet MS" w:hAnsi="Trebuchet MS"/>
          <w:sz w:val="24"/>
          <w:szCs w:val="24"/>
        </w:rPr>
        <w:t>Cartographier les parties prenantes et préciser leurs responsabilités.</w:t>
      </w:r>
    </w:p>
    <w:p w14:paraId="7A1324B1" w14:textId="77777777" w:rsidR="00BA28DE" w:rsidRDefault="00E705FF" w:rsidP="00C517DA">
      <w:pPr>
        <w:pStyle w:val="Paragraphedeliste"/>
        <w:numPr>
          <w:ilvl w:val="0"/>
          <w:numId w:val="11"/>
        </w:numPr>
        <w:rPr>
          <w:rFonts w:ascii="Trebuchet MS" w:hAnsi="Trebuchet MS"/>
          <w:b/>
          <w:bCs/>
          <w:sz w:val="24"/>
          <w:szCs w:val="24"/>
          <w:lang w:val="fr-FR"/>
        </w:rPr>
      </w:pPr>
      <w:r w:rsidRPr="00BA28DE">
        <w:rPr>
          <w:rFonts w:ascii="Trebuchet MS" w:hAnsi="Trebuchet MS"/>
          <w:b/>
          <w:bCs/>
          <w:sz w:val="24"/>
          <w:szCs w:val="24"/>
          <w:lang w:val="fr-FR"/>
        </w:rPr>
        <w:t>Implication des gouvernements provinciaux et locaux</w:t>
      </w:r>
    </w:p>
    <w:p w14:paraId="531AB1DC" w14:textId="77777777" w:rsidR="00BA28DE" w:rsidRDefault="00BA28DE" w:rsidP="00BA28DE">
      <w:pPr>
        <w:pStyle w:val="Paragraphedeliste"/>
        <w:ind w:left="567" w:firstLine="0"/>
        <w:rPr>
          <w:rFonts w:ascii="Trebuchet MS" w:hAnsi="Trebuchet MS"/>
          <w:b/>
          <w:bCs/>
          <w:sz w:val="24"/>
          <w:szCs w:val="24"/>
          <w:lang w:val="fr-FR"/>
        </w:rPr>
      </w:pPr>
    </w:p>
    <w:p w14:paraId="0FD4286D" w14:textId="77777777" w:rsidR="00BA28DE" w:rsidRPr="00BA28DE" w:rsidRDefault="00E705FF" w:rsidP="00C517DA">
      <w:pPr>
        <w:pStyle w:val="Paragraphedeliste"/>
        <w:numPr>
          <w:ilvl w:val="0"/>
          <w:numId w:val="16"/>
        </w:numPr>
        <w:spacing w:line="276" w:lineRule="auto"/>
        <w:ind w:left="709"/>
        <w:rPr>
          <w:rFonts w:ascii="Trebuchet MS" w:hAnsi="Trebuchet MS"/>
          <w:b/>
          <w:bCs/>
          <w:sz w:val="24"/>
          <w:szCs w:val="24"/>
          <w:lang w:val="fr-FR"/>
        </w:rPr>
      </w:pPr>
      <w:r w:rsidRPr="00BA28DE">
        <w:rPr>
          <w:rFonts w:ascii="Trebuchet MS" w:hAnsi="Trebuchet MS"/>
          <w:sz w:val="24"/>
          <w:szCs w:val="24"/>
          <w:lang w:val="fr-FR"/>
        </w:rPr>
        <w:t>Intégrer la SPANB dans les plans de développement provinciaux et locaux</w:t>
      </w:r>
      <w:r w:rsidR="00BA28DE" w:rsidRPr="00BA28DE">
        <w:rPr>
          <w:rFonts w:ascii="Trebuchet MS" w:hAnsi="Trebuchet MS"/>
          <w:sz w:val="24"/>
          <w:szCs w:val="24"/>
          <w:lang w:val="fr-FR"/>
        </w:rPr>
        <w:t> ;</w:t>
      </w:r>
    </w:p>
    <w:p w14:paraId="65E11A88" w14:textId="77777777" w:rsidR="00BA28DE" w:rsidRPr="00BA28DE" w:rsidRDefault="00E705FF" w:rsidP="00C517DA">
      <w:pPr>
        <w:pStyle w:val="Paragraphedeliste"/>
        <w:numPr>
          <w:ilvl w:val="0"/>
          <w:numId w:val="16"/>
        </w:numPr>
        <w:spacing w:line="276" w:lineRule="auto"/>
        <w:ind w:left="709"/>
        <w:rPr>
          <w:rFonts w:ascii="Trebuchet MS" w:hAnsi="Trebuchet MS"/>
          <w:b/>
          <w:bCs/>
          <w:sz w:val="24"/>
          <w:szCs w:val="24"/>
          <w:lang w:val="fr-FR"/>
        </w:rPr>
      </w:pPr>
      <w:r w:rsidRPr="00BA28DE">
        <w:rPr>
          <w:rFonts w:ascii="Trebuchet MS" w:hAnsi="Trebuchet MS"/>
          <w:sz w:val="24"/>
          <w:szCs w:val="24"/>
          <w:lang w:val="fr-FR"/>
        </w:rPr>
        <w:t>Organiser des fora provinciaux de sensibilisation et de mobilisation</w:t>
      </w:r>
      <w:r w:rsidR="00BA28DE">
        <w:rPr>
          <w:rFonts w:ascii="Trebuchet MS" w:hAnsi="Trebuchet MS"/>
          <w:sz w:val="24"/>
          <w:szCs w:val="24"/>
          <w:lang w:val="fr-FR"/>
        </w:rPr>
        <w:t> ;</w:t>
      </w:r>
    </w:p>
    <w:p w14:paraId="642C0A26" w14:textId="77777777" w:rsidR="00BA28DE" w:rsidRPr="00BA28DE" w:rsidRDefault="00E705FF" w:rsidP="00C517DA">
      <w:pPr>
        <w:pStyle w:val="Paragraphedeliste"/>
        <w:numPr>
          <w:ilvl w:val="0"/>
          <w:numId w:val="16"/>
        </w:numPr>
        <w:spacing w:line="276" w:lineRule="auto"/>
        <w:ind w:left="709"/>
        <w:rPr>
          <w:rFonts w:ascii="Trebuchet MS" w:hAnsi="Trebuchet MS"/>
          <w:b/>
          <w:bCs/>
          <w:sz w:val="24"/>
          <w:szCs w:val="24"/>
          <w:lang w:val="fr-FR"/>
        </w:rPr>
      </w:pPr>
      <w:r w:rsidRPr="00BA28DE">
        <w:rPr>
          <w:rFonts w:ascii="Trebuchet MS" w:hAnsi="Trebuchet MS"/>
          <w:sz w:val="24"/>
          <w:szCs w:val="24"/>
          <w:lang w:val="fr-FR"/>
        </w:rPr>
        <w:t>Renforcer les capacités des coordonnateurs provinciaux, services sectoriels, universités, OSC et leaders communautaires</w:t>
      </w:r>
      <w:r w:rsidR="00BA28DE">
        <w:rPr>
          <w:rFonts w:ascii="Trebuchet MS" w:hAnsi="Trebuchet MS"/>
          <w:sz w:val="24"/>
          <w:szCs w:val="24"/>
          <w:lang w:val="fr-FR"/>
        </w:rPr>
        <w:t> ;</w:t>
      </w:r>
    </w:p>
    <w:p w14:paraId="1AECAF14" w14:textId="5D997BB7" w:rsidR="00E705FF" w:rsidRPr="00BA28DE" w:rsidRDefault="00E705FF" w:rsidP="00C517DA">
      <w:pPr>
        <w:pStyle w:val="Paragraphedeliste"/>
        <w:numPr>
          <w:ilvl w:val="0"/>
          <w:numId w:val="16"/>
        </w:numPr>
        <w:spacing w:line="276" w:lineRule="auto"/>
        <w:ind w:left="709"/>
        <w:rPr>
          <w:rFonts w:ascii="Trebuchet MS" w:hAnsi="Trebuchet MS"/>
          <w:b/>
          <w:bCs/>
          <w:sz w:val="24"/>
          <w:szCs w:val="24"/>
          <w:lang w:val="fr-FR"/>
        </w:rPr>
      </w:pPr>
      <w:r w:rsidRPr="00BA28DE">
        <w:rPr>
          <w:rFonts w:ascii="Trebuchet MS" w:hAnsi="Trebuchet MS"/>
          <w:sz w:val="24"/>
          <w:szCs w:val="24"/>
          <w:lang w:val="fr-FR"/>
        </w:rPr>
        <w:t>Promouvoir un dialogue permanent et inclusif entre l’État central, les provinces et les communautés.</w:t>
      </w:r>
    </w:p>
    <w:p w14:paraId="0DFFFF3C" w14:textId="77777777" w:rsidR="00BA28DE" w:rsidRPr="00BA28DE" w:rsidRDefault="00BA28DE" w:rsidP="00BA28DE">
      <w:pPr>
        <w:pStyle w:val="Paragraphedeliste"/>
        <w:ind w:left="709" w:firstLine="0"/>
        <w:rPr>
          <w:rFonts w:ascii="Trebuchet MS" w:hAnsi="Trebuchet MS"/>
          <w:b/>
          <w:bCs/>
          <w:sz w:val="24"/>
          <w:szCs w:val="24"/>
          <w:lang w:val="fr-FR"/>
        </w:rPr>
      </w:pPr>
    </w:p>
    <w:p w14:paraId="5A82B86B" w14:textId="77777777" w:rsidR="00BA28DE" w:rsidRDefault="00E705FF" w:rsidP="00C517DA">
      <w:pPr>
        <w:pStyle w:val="Paragraphedeliste"/>
        <w:numPr>
          <w:ilvl w:val="0"/>
          <w:numId w:val="11"/>
        </w:numPr>
        <w:rPr>
          <w:rFonts w:ascii="Trebuchet MS" w:hAnsi="Trebuchet MS"/>
          <w:b/>
          <w:bCs/>
          <w:sz w:val="24"/>
          <w:szCs w:val="24"/>
          <w:lang w:val="fr-FR"/>
        </w:rPr>
      </w:pPr>
      <w:r w:rsidRPr="00BA28DE">
        <w:rPr>
          <w:rFonts w:ascii="Trebuchet MS" w:hAnsi="Trebuchet MS"/>
          <w:b/>
          <w:bCs/>
          <w:sz w:val="24"/>
          <w:szCs w:val="24"/>
          <w:lang w:val="fr-FR"/>
        </w:rPr>
        <w:t>Gestion et partage des données</w:t>
      </w:r>
    </w:p>
    <w:p w14:paraId="754B2970" w14:textId="77777777" w:rsidR="00BA28DE" w:rsidRDefault="00BA28DE" w:rsidP="00BA28DE">
      <w:pPr>
        <w:pStyle w:val="Paragraphedeliste"/>
        <w:ind w:firstLine="0"/>
        <w:rPr>
          <w:rFonts w:ascii="Trebuchet MS" w:hAnsi="Trebuchet MS"/>
          <w:b/>
          <w:bCs/>
          <w:sz w:val="24"/>
          <w:szCs w:val="24"/>
          <w:lang w:val="fr-FR"/>
        </w:rPr>
      </w:pPr>
    </w:p>
    <w:p w14:paraId="5B365918" w14:textId="77777777" w:rsidR="00BA28DE" w:rsidRPr="00BA28DE" w:rsidRDefault="00E705FF" w:rsidP="00C517DA">
      <w:pPr>
        <w:pStyle w:val="Paragraphedeliste"/>
        <w:numPr>
          <w:ilvl w:val="0"/>
          <w:numId w:val="17"/>
        </w:numPr>
        <w:spacing w:line="276" w:lineRule="auto"/>
        <w:rPr>
          <w:rFonts w:ascii="Trebuchet MS" w:hAnsi="Trebuchet MS"/>
          <w:b/>
          <w:bCs/>
          <w:sz w:val="24"/>
          <w:szCs w:val="24"/>
          <w:lang w:val="fr-FR"/>
        </w:rPr>
      </w:pPr>
      <w:r w:rsidRPr="00BA28DE">
        <w:rPr>
          <w:rFonts w:ascii="Trebuchet MS" w:hAnsi="Trebuchet MS"/>
          <w:sz w:val="24"/>
          <w:szCs w:val="24"/>
          <w:lang w:val="fr-FR"/>
        </w:rPr>
        <w:t>Créer une base de données partagée au niveau national, provincial et local</w:t>
      </w:r>
      <w:r w:rsidR="00BA28DE">
        <w:rPr>
          <w:rFonts w:ascii="Trebuchet MS" w:hAnsi="Trebuchet MS"/>
          <w:sz w:val="24"/>
          <w:szCs w:val="24"/>
          <w:lang w:val="fr-FR"/>
        </w:rPr>
        <w:t> ;</w:t>
      </w:r>
    </w:p>
    <w:p w14:paraId="417FD27E" w14:textId="6166C09D" w:rsidR="00BA28DE" w:rsidRPr="00BA28DE" w:rsidRDefault="00E705FF" w:rsidP="00C517DA">
      <w:pPr>
        <w:pStyle w:val="Paragraphedeliste"/>
        <w:numPr>
          <w:ilvl w:val="0"/>
          <w:numId w:val="17"/>
        </w:numPr>
        <w:spacing w:line="276" w:lineRule="auto"/>
        <w:rPr>
          <w:rFonts w:ascii="Trebuchet MS" w:hAnsi="Trebuchet MS"/>
          <w:b/>
          <w:bCs/>
          <w:sz w:val="24"/>
          <w:szCs w:val="24"/>
          <w:lang w:val="fr-FR"/>
        </w:rPr>
      </w:pPr>
      <w:r w:rsidRPr="00BA28DE">
        <w:rPr>
          <w:rFonts w:ascii="Trebuchet MS" w:hAnsi="Trebuchet MS"/>
          <w:sz w:val="24"/>
          <w:szCs w:val="24"/>
          <w:lang w:val="fr-FR"/>
        </w:rPr>
        <w:t>Impliquer systématiquement tous les producteurs et détenteurs de données (institutions, ONG, universités, communautés)</w:t>
      </w:r>
      <w:r w:rsidR="00BA28DE">
        <w:rPr>
          <w:rFonts w:ascii="Trebuchet MS" w:hAnsi="Trebuchet MS"/>
          <w:sz w:val="24"/>
          <w:szCs w:val="24"/>
          <w:lang w:val="fr-FR"/>
        </w:rPr>
        <w:t> ;</w:t>
      </w:r>
    </w:p>
    <w:p w14:paraId="7B6282E7" w14:textId="77777777" w:rsidR="00BA28DE" w:rsidRPr="00BA28DE" w:rsidRDefault="00E705FF" w:rsidP="00C517DA">
      <w:pPr>
        <w:pStyle w:val="Paragraphedeliste"/>
        <w:numPr>
          <w:ilvl w:val="0"/>
          <w:numId w:val="17"/>
        </w:numPr>
        <w:spacing w:line="276" w:lineRule="auto"/>
        <w:rPr>
          <w:rFonts w:ascii="Trebuchet MS" w:hAnsi="Trebuchet MS"/>
          <w:b/>
          <w:bCs/>
          <w:sz w:val="24"/>
          <w:szCs w:val="24"/>
          <w:lang w:val="fr-FR"/>
        </w:rPr>
      </w:pPr>
      <w:r w:rsidRPr="00BA28DE">
        <w:rPr>
          <w:rFonts w:ascii="Trebuchet MS" w:hAnsi="Trebuchet MS"/>
          <w:sz w:val="24"/>
          <w:szCs w:val="24"/>
          <w:lang w:val="fr-FR"/>
        </w:rPr>
        <w:t>Harmoniser les outils de collecte et renforcer les infrastructures numériques</w:t>
      </w:r>
      <w:r w:rsidR="00BA28DE">
        <w:rPr>
          <w:rFonts w:ascii="Trebuchet MS" w:hAnsi="Trebuchet MS"/>
          <w:sz w:val="24"/>
          <w:szCs w:val="24"/>
          <w:lang w:val="fr-FR"/>
        </w:rPr>
        <w:t> ;</w:t>
      </w:r>
    </w:p>
    <w:p w14:paraId="7B60358A" w14:textId="2DCBB81A" w:rsidR="00E705FF" w:rsidRPr="00BA28DE" w:rsidRDefault="00E705FF" w:rsidP="00C517DA">
      <w:pPr>
        <w:pStyle w:val="Paragraphedeliste"/>
        <w:numPr>
          <w:ilvl w:val="0"/>
          <w:numId w:val="17"/>
        </w:numPr>
        <w:spacing w:line="276" w:lineRule="auto"/>
        <w:rPr>
          <w:rFonts w:ascii="Trebuchet MS" w:hAnsi="Trebuchet MS"/>
          <w:b/>
          <w:bCs/>
          <w:sz w:val="24"/>
          <w:szCs w:val="24"/>
          <w:lang w:val="fr-FR"/>
        </w:rPr>
      </w:pPr>
      <w:r w:rsidRPr="00BA28DE">
        <w:rPr>
          <w:rFonts w:ascii="Trebuchet MS" w:hAnsi="Trebuchet MS"/>
          <w:sz w:val="24"/>
          <w:szCs w:val="24"/>
          <w:lang w:val="fr-FR"/>
        </w:rPr>
        <w:t>Mobiliser des ressources financières supplémentaires au profit des provinces.</w:t>
      </w:r>
    </w:p>
    <w:p w14:paraId="34F2F721" w14:textId="0EECB8BF" w:rsidR="00E705FF" w:rsidRDefault="00E705FF" w:rsidP="00E705FF">
      <w:pPr>
        <w:jc w:val="both"/>
        <w:rPr>
          <w:rFonts w:ascii="Trebuchet MS" w:hAnsi="Trebuchet MS"/>
          <w:sz w:val="24"/>
          <w:szCs w:val="24"/>
        </w:rPr>
      </w:pPr>
      <w:r w:rsidRPr="00E705FF">
        <w:rPr>
          <w:rFonts w:ascii="Trebuchet MS" w:hAnsi="Trebuchet MS"/>
          <w:sz w:val="24"/>
          <w:szCs w:val="24"/>
        </w:rPr>
        <w:t>Enfin, des fiches de collectes des données ont été proposés en fonction de l’axe, cible et objectif, dans le domaine notamment de la conservation de la biodiversité, la restauration des écosystèmes dégradés, l’utilisation durable et partage équitable des avantages, la valorisation économique de la biodiversité et ajout de valeur, la gouvernance, capacités et financements durables et qui ont fait l‘objet des discussions au sein des groupes et pourront se poursui</w:t>
      </w:r>
      <w:r w:rsidR="00BA28DE">
        <w:rPr>
          <w:rFonts w:ascii="Trebuchet MS" w:hAnsi="Trebuchet MS"/>
          <w:sz w:val="24"/>
          <w:szCs w:val="24"/>
        </w:rPr>
        <w:t>v</w:t>
      </w:r>
      <w:r w:rsidRPr="00E705FF">
        <w:rPr>
          <w:rFonts w:ascii="Trebuchet MS" w:hAnsi="Trebuchet MS"/>
          <w:sz w:val="24"/>
          <w:szCs w:val="24"/>
        </w:rPr>
        <w:t>re lors des réunions futures.</w:t>
      </w:r>
    </w:p>
    <w:p w14:paraId="6CD5D4B5" w14:textId="3FFC8688" w:rsidR="00A02A36" w:rsidRDefault="00A02A36" w:rsidP="00C517DA">
      <w:pPr>
        <w:pStyle w:val="Paragraphedeliste"/>
        <w:numPr>
          <w:ilvl w:val="1"/>
          <w:numId w:val="61"/>
        </w:numPr>
        <w:tabs>
          <w:tab w:val="left" w:pos="2100"/>
        </w:tabs>
        <w:spacing w:before="240"/>
        <w:rPr>
          <w:rFonts w:ascii="Trebuchet MS" w:hAnsi="Trebuchet MS"/>
          <w:b/>
          <w:bCs/>
          <w:sz w:val="24"/>
          <w:szCs w:val="24"/>
        </w:rPr>
      </w:pPr>
      <w:r>
        <w:rPr>
          <w:rFonts w:ascii="Trebuchet MS" w:hAnsi="Trebuchet MS"/>
          <w:b/>
          <w:bCs/>
          <w:sz w:val="24"/>
          <w:szCs w:val="24"/>
        </w:rPr>
        <w:t>Les</w:t>
      </w:r>
      <w:r w:rsidRPr="00310C2F">
        <w:rPr>
          <w:rFonts w:ascii="Trebuchet MS" w:hAnsi="Trebuchet MS"/>
          <w:b/>
          <w:bCs/>
          <w:sz w:val="24"/>
          <w:szCs w:val="24"/>
        </w:rPr>
        <w:t xml:space="preserve"> </w:t>
      </w:r>
      <w:r>
        <w:rPr>
          <w:rFonts w:ascii="Trebuchet MS" w:hAnsi="Trebuchet MS"/>
          <w:b/>
          <w:bCs/>
          <w:sz w:val="24"/>
          <w:szCs w:val="24"/>
        </w:rPr>
        <w:t>recommandations</w:t>
      </w:r>
    </w:p>
    <w:p w14:paraId="5FAC6AF9" w14:textId="27421AA2" w:rsidR="00BA28DE" w:rsidRDefault="00A02A36" w:rsidP="00A02A36">
      <w:pPr>
        <w:spacing w:before="240"/>
        <w:rPr>
          <w:rFonts w:ascii="Trebuchet MS" w:hAnsi="Trebuchet MS"/>
          <w:bCs/>
          <w:sz w:val="24"/>
          <w:szCs w:val="24"/>
        </w:rPr>
      </w:pPr>
      <w:r w:rsidRPr="00A02A36">
        <w:rPr>
          <w:rFonts w:ascii="Trebuchet MS" w:hAnsi="Trebuchet MS"/>
          <w:bCs/>
          <w:sz w:val="24"/>
          <w:szCs w:val="24"/>
        </w:rPr>
        <w:t>Au terme des échanges et discussions enregistrées en plénière au cours du déroulement de cet atelier, un certain nombre de recommandations pertinentes ont été formulées dans ce sens :</w:t>
      </w:r>
    </w:p>
    <w:p w14:paraId="0615ED64" w14:textId="77777777" w:rsidR="007A1B25" w:rsidRDefault="007A1B25" w:rsidP="00C517DA">
      <w:pPr>
        <w:numPr>
          <w:ilvl w:val="0"/>
          <w:numId w:val="4"/>
        </w:numPr>
        <w:spacing w:before="200" w:line="240" w:lineRule="auto"/>
        <w:ind w:left="357" w:hanging="357"/>
        <w:rPr>
          <w:rFonts w:ascii="Trebuchet MS" w:hAnsi="Trebuchet MS"/>
          <w:bCs/>
          <w:sz w:val="24"/>
          <w:szCs w:val="24"/>
        </w:rPr>
      </w:pPr>
      <w:r w:rsidRPr="007A1B25">
        <w:rPr>
          <w:rFonts w:ascii="Trebuchet MS" w:hAnsi="Trebuchet MS"/>
          <w:bCs/>
          <w:sz w:val="24"/>
          <w:szCs w:val="24"/>
        </w:rPr>
        <w:t>Formaliser à travers un acte réglementaire, la structure organisationnelle du comité de pilotage et coordination du processus de suivi et rapportage de la mise en œuvre de la SPANB ;</w:t>
      </w:r>
    </w:p>
    <w:p w14:paraId="517AF1E5" w14:textId="0459DA3C" w:rsidR="007A1B25" w:rsidRPr="007A1B25" w:rsidRDefault="007A1B25" w:rsidP="00C517DA">
      <w:pPr>
        <w:numPr>
          <w:ilvl w:val="0"/>
          <w:numId w:val="4"/>
        </w:numPr>
        <w:spacing w:before="200" w:line="240" w:lineRule="auto"/>
        <w:ind w:left="357" w:hanging="357"/>
        <w:rPr>
          <w:rFonts w:ascii="Trebuchet MS" w:hAnsi="Trebuchet MS"/>
          <w:bCs/>
          <w:sz w:val="24"/>
          <w:szCs w:val="24"/>
        </w:rPr>
      </w:pPr>
      <w:r w:rsidRPr="007A1B25">
        <w:rPr>
          <w:rFonts w:ascii="Trebuchet MS" w:hAnsi="Trebuchet MS"/>
          <w:bCs/>
          <w:sz w:val="24"/>
          <w:szCs w:val="24"/>
        </w:rPr>
        <w:t>Organiser une autre session de travail afin de consolider et valider les outils harmonisés de collecte de données ;</w:t>
      </w:r>
    </w:p>
    <w:p w14:paraId="749EAD63" w14:textId="77777777" w:rsidR="007A1B25" w:rsidRPr="007A1B25" w:rsidRDefault="007A1B25" w:rsidP="00C517DA">
      <w:pPr>
        <w:numPr>
          <w:ilvl w:val="0"/>
          <w:numId w:val="4"/>
        </w:numPr>
        <w:spacing w:before="200" w:line="240" w:lineRule="auto"/>
        <w:ind w:left="357" w:hanging="357"/>
        <w:rPr>
          <w:rFonts w:ascii="Trebuchet MS" w:hAnsi="Trebuchet MS"/>
          <w:bCs/>
          <w:sz w:val="24"/>
          <w:szCs w:val="24"/>
        </w:rPr>
      </w:pPr>
      <w:r w:rsidRPr="007A1B25">
        <w:rPr>
          <w:rFonts w:ascii="Trebuchet MS" w:hAnsi="Trebuchet MS"/>
          <w:bCs/>
          <w:sz w:val="24"/>
          <w:szCs w:val="24"/>
        </w:rPr>
        <w:t xml:space="preserve">Définir une approche méthodologique claire et précise sur les différentes étapes de la collecte de données ; </w:t>
      </w:r>
    </w:p>
    <w:p w14:paraId="066EAEF2" w14:textId="77777777" w:rsidR="007A1B25" w:rsidRPr="007A1B25" w:rsidRDefault="007A1B25" w:rsidP="00C517DA">
      <w:pPr>
        <w:numPr>
          <w:ilvl w:val="0"/>
          <w:numId w:val="4"/>
        </w:numPr>
        <w:spacing w:before="200" w:line="240" w:lineRule="auto"/>
        <w:ind w:left="357" w:hanging="357"/>
        <w:rPr>
          <w:rFonts w:ascii="Trebuchet MS" w:hAnsi="Trebuchet MS"/>
          <w:bCs/>
          <w:sz w:val="24"/>
          <w:szCs w:val="24"/>
        </w:rPr>
      </w:pPr>
      <w:r w:rsidRPr="007A1B25">
        <w:rPr>
          <w:rFonts w:ascii="Trebuchet MS" w:hAnsi="Trebuchet MS"/>
          <w:bCs/>
          <w:sz w:val="24"/>
          <w:szCs w:val="24"/>
        </w:rPr>
        <w:t>Faciliter l’intégration de la SPANB dans les plans de développement provinciaux et locaux ;</w:t>
      </w:r>
    </w:p>
    <w:p w14:paraId="5F3A36AE" w14:textId="77777777" w:rsidR="007A1B25" w:rsidRPr="007A1B25" w:rsidRDefault="007A1B25" w:rsidP="00C517DA">
      <w:pPr>
        <w:numPr>
          <w:ilvl w:val="0"/>
          <w:numId w:val="4"/>
        </w:numPr>
        <w:spacing w:before="200" w:line="240" w:lineRule="auto"/>
        <w:ind w:left="357" w:hanging="357"/>
        <w:rPr>
          <w:rFonts w:ascii="Trebuchet MS" w:hAnsi="Trebuchet MS"/>
          <w:bCs/>
          <w:sz w:val="24"/>
          <w:szCs w:val="24"/>
        </w:rPr>
      </w:pPr>
      <w:r w:rsidRPr="007A1B25">
        <w:rPr>
          <w:rFonts w:ascii="Trebuchet MS" w:hAnsi="Trebuchet MS"/>
          <w:bCs/>
          <w:sz w:val="24"/>
          <w:szCs w:val="24"/>
        </w:rPr>
        <w:t>Organiser des fora provinciaux de sensibilisation et renforcement des capacités des coordonnateurs provinciaux, services sectoriels, universités, OSC et leaders communautaires ;</w:t>
      </w:r>
    </w:p>
    <w:p w14:paraId="575096F6" w14:textId="77777777" w:rsidR="007A1B25" w:rsidRPr="007A1B25" w:rsidRDefault="007A1B25" w:rsidP="00C517DA">
      <w:pPr>
        <w:numPr>
          <w:ilvl w:val="0"/>
          <w:numId w:val="4"/>
        </w:numPr>
        <w:spacing w:before="200" w:line="240" w:lineRule="auto"/>
        <w:ind w:left="357" w:hanging="357"/>
        <w:rPr>
          <w:rFonts w:ascii="Trebuchet MS" w:hAnsi="Trebuchet MS"/>
          <w:bCs/>
          <w:sz w:val="24"/>
          <w:szCs w:val="24"/>
        </w:rPr>
      </w:pPr>
      <w:r w:rsidRPr="007A1B25">
        <w:rPr>
          <w:rFonts w:ascii="Trebuchet MS" w:hAnsi="Trebuchet MS"/>
          <w:bCs/>
          <w:sz w:val="24"/>
          <w:szCs w:val="24"/>
        </w:rPr>
        <w:lastRenderedPageBreak/>
        <w:t>Promouvoir un dialogue permanent et inclusif entre l’État central, les provinces et les communautés ;</w:t>
      </w:r>
    </w:p>
    <w:p w14:paraId="49BC4ED5" w14:textId="77777777" w:rsidR="007A1B25" w:rsidRPr="007A1B25" w:rsidRDefault="007A1B25" w:rsidP="00C517DA">
      <w:pPr>
        <w:numPr>
          <w:ilvl w:val="0"/>
          <w:numId w:val="4"/>
        </w:numPr>
        <w:spacing w:before="200" w:line="240" w:lineRule="auto"/>
        <w:ind w:left="357" w:hanging="357"/>
        <w:rPr>
          <w:rFonts w:ascii="Trebuchet MS" w:hAnsi="Trebuchet MS"/>
          <w:bCs/>
          <w:sz w:val="24"/>
          <w:szCs w:val="24"/>
        </w:rPr>
      </w:pPr>
      <w:r w:rsidRPr="007A1B25">
        <w:rPr>
          <w:rFonts w:ascii="Trebuchet MS" w:hAnsi="Trebuchet MS"/>
          <w:bCs/>
          <w:sz w:val="24"/>
          <w:szCs w:val="24"/>
        </w:rPr>
        <w:t>Créer une base de données partagée sur la biodiversité au niveau national, provincial et local.</w:t>
      </w:r>
    </w:p>
    <w:p w14:paraId="3B8C67C6" w14:textId="62176DBC" w:rsidR="00310C2F" w:rsidRDefault="00310C2F" w:rsidP="00C517DA">
      <w:pPr>
        <w:pStyle w:val="Paragraphedeliste"/>
        <w:numPr>
          <w:ilvl w:val="1"/>
          <w:numId w:val="7"/>
        </w:numPr>
        <w:tabs>
          <w:tab w:val="left" w:pos="2100"/>
        </w:tabs>
        <w:rPr>
          <w:rFonts w:ascii="Trebuchet MS" w:hAnsi="Trebuchet MS"/>
          <w:b/>
          <w:bCs/>
          <w:sz w:val="24"/>
          <w:szCs w:val="24"/>
        </w:rPr>
      </w:pPr>
      <w:r w:rsidRPr="00310C2F">
        <w:rPr>
          <w:rFonts w:ascii="Trebuchet MS" w:hAnsi="Trebuchet MS"/>
          <w:b/>
          <w:bCs/>
          <w:sz w:val="24"/>
          <w:szCs w:val="24"/>
        </w:rPr>
        <w:t xml:space="preserve">La cérémonie de </w:t>
      </w:r>
      <w:r>
        <w:rPr>
          <w:rFonts w:ascii="Trebuchet MS" w:hAnsi="Trebuchet MS"/>
          <w:b/>
          <w:bCs/>
          <w:sz w:val="24"/>
          <w:szCs w:val="24"/>
        </w:rPr>
        <w:t>cloture</w:t>
      </w:r>
    </w:p>
    <w:p w14:paraId="2D3D6204" w14:textId="77777777" w:rsidR="00310C2F" w:rsidRPr="00310C2F" w:rsidRDefault="00310C2F" w:rsidP="00310C2F">
      <w:pPr>
        <w:pStyle w:val="Paragraphedeliste"/>
        <w:tabs>
          <w:tab w:val="left" w:pos="2100"/>
        </w:tabs>
        <w:ind w:left="1440" w:firstLine="0"/>
        <w:rPr>
          <w:rFonts w:ascii="Trebuchet MS" w:hAnsi="Trebuchet MS"/>
          <w:b/>
          <w:bCs/>
          <w:sz w:val="24"/>
          <w:szCs w:val="24"/>
        </w:rPr>
      </w:pPr>
    </w:p>
    <w:p w14:paraId="1475DD11" w14:textId="254A43F6" w:rsidR="00310C2F" w:rsidRPr="00310C2F" w:rsidRDefault="00310C2F" w:rsidP="00310C2F">
      <w:pPr>
        <w:tabs>
          <w:tab w:val="left" w:pos="2100"/>
        </w:tabs>
        <w:rPr>
          <w:rFonts w:ascii="Trebuchet MS" w:hAnsi="Trebuchet MS"/>
          <w:sz w:val="24"/>
          <w:szCs w:val="24"/>
        </w:rPr>
      </w:pPr>
      <w:r w:rsidRPr="00310C2F">
        <w:rPr>
          <w:rFonts w:ascii="Trebuchet MS" w:hAnsi="Trebuchet MS"/>
          <w:sz w:val="24"/>
          <w:szCs w:val="24"/>
        </w:rPr>
        <w:t xml:space="preserve">Le mot de clôture </w:t>
      </w:r>
      <w:r>
        <w:rPr>
          <w:rFonts w:ascii="Trebuchet MS" w:hAnsi="Trebuchet MS"/>
          <w:sz w:val="24"/>
          <w:szCs w:val="24"/>
        </w:rPr>
        <w:t xml:space="preserve">de la retraite de travail </w:t>
      </w:r>
      <w:bookmarkStart w:id="26" w:name="_Hlk212657717"/>
      <w:r>
        <w:rPr>
          <w:rFonts w:ascii="Trebuchet MS" w:hAnsi="Trebuchet MS"/>
          <w:sz w:val="24"/>
          <w:szCs w:val="24"/>
        </w:rPr>
        <w:t>sur l’engagement et la contribution des parties prenantes pour la mise en œuvre de la Stratégie et Plan d’action Nationaux de la Biodiversité et de l’élaboration du 7</w:t>
      </w:r>
      <w:r w:rsidRPr="00310C2F">
        <w:rPr>
          <w:rFonts w:ascii="Trebuchet MS" w:hAnsi="Trebuchet MS"/>
          <w:sz w:val="24"/>
          <w:szCs w:val="24"/>
          <w:vertAlign w:val="superscript"/>
        </w:rPr>
        <w:t>ème</w:t>
      </w:r>
      <w:r>
        <w:rPr>
          <w:rFonts w:ascii="Trebuchet MS" w:hAnsi="Trebuchet MS"/>
          <w:sz w:val="24"/>
          <w:szCs w:val="24"/>
        </w:rPr>
        <w:t xml:space="preserve"> rapport national sur la biodiversité en République Démocratique du Congo</w:t>
      </w:r>
      <w:bookmarkEnd w:id="26"/>
      <w:r>
        <w:rPr>
          <w:rFonts w:ascii="Trebuchet MS" w:hAnsi="Trebuchet MS"/>
          <w:sz w:val="24"/>
          <w:szCs w:val="24"/>
        </w:rPr>
        <w:t xml:space="preserve"> </w:t>
      </w:r>
      <w:r w:rsidRPr="00310C2F">
        <w:rPr>
          <w:rFonts w:ascii="Trebuchet MS" w:hAnsi="Trebuchet MS"/>
          <w:sz w:val="24"/>
          <w:szCs w:val="24"/>
        </w:rPr>
        <w:t>a été prononcé par Monsieur Nicky KINGUNIA INEET, Chef de Division en charge de la Biodiversité et Point focal national de la CDB.</w:t>
      </w:r>
    </w:p>
    <w:p w14:paraId="08AE8941" w14:textId="3E4633E0" w:rsidR="00310C2F" w:rsidRPr="00310C2F" w:rsidRDefault="00310C2F" w:rsidP="00310C2F">
      <w:pPr>
        <w:tabs>
          <w:tab w:val="left" w:pos="2100"/>
        </w:tabs>
        <w:rPr>
          <w:rFonts w:ascii="Trebuchet MS" w:hAnsi="Trebuchet MS"/>
          <w:sz w:val="24"/>
          <w:szCs w:val="24"/>
        </w:rPr>
      </w:pPr>
      <w:r w:rsidRPr="00310C2F">
        <w:rPr>
          <w:rFonts w:ascii="Trebuchet MS" w:hAnsi="Trebuchet MS"/>
          <w:sz w:val="24"/>
          <w:szCs w:val="24"/>
        </w:rPr>
        <w:t xml:space="preserve">Ce dernier a exprimé sa gratitude aux participants </w:t>
      </w:r>
      <w:r>
        <w:rPr>
          <w:rFonts w:ascii="Trebuchet MS" w:hAnsi="Trebuchet MS"/>
          <w:sz w:val="24"/>
          <w:szCs w:val="24"/>
        </w:rPr>
        <w:t xml:space="preserve">membres de la Task force </w:t>
      </w:r>
      <w:r w:rsidR="002253E0">
        <w:rPr>
          <w:rFonts w:ascii="Trebuchet MS" w:hAnsi="Trebuchet MS"/>
          <w:sz w:val="24"/>
          <w:szCs w:val="24"/>
        </w:rPr>
        <w:t>venus</w:t>
      </w:r>
      <w:r w:rsidRPr="00310C2F">
        <w:rPr>
          <w:rFonts w:ascii="Trebuchet MS" w:hAnsi="Trebuchet MS"/>
          <w:sz w:val="24"/>
          <w:szCs w:val="24"/>
        </w:rPr>
        <w:t xml:space="preserve"> des Ministères sectoriels, des institutions de recherche, des partenaires techniques et financiers, du secteur privé, des organisations de la </w:t>
      </w:r>
      <w:r w:rsidR="002253E0" w:rsidRPr="00310C2F">
        <w:rPr>
          <w:rFonts w:ascii="Trebuchet MS" w:hAnsi="Trebuchet MS"/>
          <w:sz w:val="24"/>
          <w:szCs w:val="24"/>
        </w:rPr>
        <w:t>société</w:t>
      </w:r>
      <w:r w:rsidRPr="00310C2F">
        <w:rPr>
          <w:rFonts w:ascii="Trebuchet MS" w:hAnsi="Trebuchet MS"/>
          <w:sz w:val="24"/>
          <w:szCs w:val="24"/>
        </w:rPr>
        <w:t xml:space="preserve"> civile, des communautés locales et peuples autochtones pour leur contribution et engagement dans le cadre de l’élaboration de ce rapport.</w:t>
      </w:r>
    </w:p>
    <w:p w14:paraId="088BD4CE" w14:textId="464C7283" w:rsidR="00BA28DE" w:rsidRPr="00E705FF" w:rsidRDefault="00310C2F" w:rsidP="00310C2F">
      <w:pPr>
        <w:tabs>
          <w:tab w:val="left" w:pos="2100"/>
        </w:tabs>
        <w:rPr>
          <w:rFonts w:ascii="Trebuchet MS" w:hAnsi="Trebuchet MS"/>
          <w:sz w:val="24"/>
          <w:szCs w:val="24"/>
        </w:rPr>
      </w:pPr>
      <w:r w:rsidRPr="00310C2F">
        <w:rPr>
          <w:rFonts w:ascii="Trebuchet MS" w:hAnsi="Trebuchet MS"/>
          <w:sz w:val="24"/>
          <w:szCs w:val="24"/>
        </w:rPr>
        <w:t>En outre, le Point focal national CDB a souligné l’importance du 7</w:t>
      </w:r>
      <w:r w:rsidRPr="007A1B25">
        <w:rPr>
          <w:rFonts w:ascii="Trebuchet MS" w:hAnsi="Trebuchet MS"/>
          <w:sz w:val="24"/>
          <w:szCs w:val="24"/>
          <w:vertAlign w:val="superscript"/>
        </w:rPr>
        <w:t>ème</w:t>
      </w:r>
      <w:r w:rsidR="007A1B25">
        <w:rPr>
          <w:rFonts w:ascii="Trebuchet MS" w:hAnsi="Trebuchet MS"/>
          <w:sz w:val="24"/>
          <w:szCs w:val="24"/>
        </w:rPr>
        <w:t xml:space="preserve"> </w:t>
      </w:r>
      <w:r w:rsidRPr="00310C2F">
        <w:rPr>
          <w:rFonts w:ascii="Trebuchet MS" w:hAnsi="Trebuchet MS"/>
          <w:sz w:val="24"/>
          <w:szCs w:val="24"/>
        </w:rPr>
        <w:t>Rapport National sur la Biodiversité comme outil stratégique pour évaluer les progrès, combler les lacunes et orienter les politiques publiques en matière de la biodiversité dans notre pays.</w:t>
      </w:r>
    </w:p>
    <w:p w14:paraId="1DEADE80" w14:textId="1F4550C7" w:rsidR="00BA28DE" w:rsidRPr="00BA28DE" w:rsidRDefault="00BA28DE" w:rsidP="00BA28DE">
      <w:pPr>
        <w:pStyle w:val="Titre1"/>
        <w:rPr>
          <w:szCs w:val="24"/>
        </w:rPr>
      </w:pPr>
      <w:bookmarkStart w:id="27" w:name="_Toc212657816"/>
      <w:r>
        <w:rPr>
          <w:szCs w:val="24"/>
        </w:rPr>
        <w:lastRenderedPageBreak/>
        <w:t>CONCLUSION</w:t>
      </w:r>
      <w:bookmarkEnd w:id="27"/>
    </w:p>
    <w:p w14:paraId="3B101742" w14:textId="77777777" w:rsidR="00E705FF" w:rsidRDefault="00E705FF" w:rsidP="00E705FF">
      <w:pPr>
        <w:jc w:val="both"/>
        <w:rPr>
          <w:rFonts w:ascii="Trebuchet MS" w:hAnsi="Trebuchet MS"/>
          <w:sz w:val="24"/>
          <w:szCs w:val="24"/>
        </w:rPr>
      </w:pPr>
      <w:r w:rsidRPr="00E705FF">
        <w:rPr>
          <w:rFonts w:ascii="Trebuchet MS" w:hAnsi="Trebuchet MS"/>
          <w:sz w:val="24"/>
          <w:szCs w:val="24"/>
        </w:rPr>
        <w:t>Les participants ont réaffirmé leur engagement à contribuer activement à la mise en œuvre de la SPANB et à l’élaboration du 7ème Rapport National sur la Biodiversité. Ils ont souligné que la réussite de ce processus est essentielle au respect des engagements internationaux de la République Démocratique du Congo en matière de conservation et de gestion durable de la biodiversité.</w:t>
      </w:r>
    </w:p>
    <w:p w14:paraId="018A37E7" w14:textId="77777777" w:rsidR="002253E0" w:rsidRDefault="002253E0" w:rsidP="002253E0">
      <w:pPr>
        <w:spacing w:after="160" w:line="259" w:lineRule="auto"/>
        <w:jc w:val="both"/>
        <w:rPr>
          <w:rFonts w:ascii="Trebuchet MS" w:eastAsia="Arial Narrow" w:hAnsi="Trebuchet MS" w:cs="Arial Narrow"/>
          <w:sz w:val="24"/>
          <w:szCs w:val="24"/>
        </w:rPr>
      </w:pPr>
      <w:r w:rsidRPr="005F2985">
        <w:rPr>
          <w:rFonts w:ascii="Trebuchet MS" w:eastAsia="Arial Narrow" w:hAnsi="Trebuchet MS" w:cs="Arial Narrow"/>
          <w:sz w:val="24"/>
          <w:szCs w:val="24"/>
        </w:rPr>
        <w:t xml:space="preserve">L’objectif global de cet atelier </w:t>
      </w:r>
      <w:r>
        <w:rPr>
          <w:rFonts w:ascii="Trebuchet MS" w:eastAsia="Arial Narrow" w:hAnsi="Trebuchet MS" w:cs="Arial Narrow"/>
          <w:sz w:val="24"/>
          <w:szCs w:val="24"/>
        </w:rPr>
        <w:t xml:space="preserve">qui </w:t>
      </w:r>
      <w:r w:rsidRPr="00A46CF8">
        <w:rPr>
          <w:rFonts w:ascii="Trebuchet MS" w:eastAsia="Arial Narrow" w:hAnsi="Trebuchet MS" w:cs="Arial Narrow"/>
          <w:bCs/>
          <w:sz w:val="24"/>
          <w:szCs w:val="24"/>
        </w:rPr>
        <w:t>consist</w:t>
      </w:r>
      <w:r w:rsidRPr="00BE42B1">
        <w:rPr>
          <w:rFonts w:ascii="Trebuchet MS" w:eastAsia="Arial Narrow" w:hAnsi="Trebuchet MS" w:cs="Arial Narrow"/>
          <w:bCs/>
          <w:sz w:val="24"/>
          <w:szCs w:val="24"/>
        </w:rPr>
        <w:t>ait</w:t>
      </w:r>
      <w:r w:rsidRPr="00A46CF8">
        <w:rPr>
          <w:rFonts w:ascii="Trebuchet MS" w:eastAsia="Arial Narrow" w:hAnsi="Trebuchet MS" w:cs="Arial Narrow"/>
          <w:bCs/>
          <w:sz w:val="24"/>
          <w:szCs w:val="24"/>
        </w:rPr>
        <w:t xml:space="preserve"> à renforcer l’engagement et la contribution effective des parties prenantes dans la mise en œuvre de la SPANB et dans le processus d’élaboration du 7RNB en RDC</w:t>
      </w:r>
      <w:r>
        <w:rPr>
          <w:rFonts w:ascii="Trebuchet MS" w:eastAsia="Arial Narrow" w:hAnsi="Trebuchet MS" w:cs="Arial Narrow"/>
          <w:bCs/>
          <w:sz w:val="24"/>
          <w:szCs w:val="24"/>
        </w:rPr>
        <w:t xml:space="preserve"> a</w:t>
      </w:r>
      <w:r w:rsidRPr="005F2985">
        <w:rPr>
          <w:rFonts w:ascii="Trebuchet MS" w:eastAsia="Arial Narrow" w:hAnsi="Trebuchet MS" w:cs="Arial Narrow"/>
          <w:sz w:val="24"/>
          <w:szCs w:val="24"/>
        </w:rPr>
        <w:t xml:space="preserve"> été atteint</w:t>
      </w:r>
      <w:r>
        <w:rPr>
          <w:rFonts w:ascii="Trebuchet MS" w:eastAsia="Arial Narrow" w:hAnsi="Trebuchet MS" w:cs="Arial Narrow"/>
          <w:sz w:val="24"/>
          <w:szCs w:val="24"/>
        </w:rPr>
        <w:t>.</w:t>
      </w:r>
    </w:p>
    <w:p w14:paraId="2E8F5204" w14:textId="5DE58317" w:rsidR="002253E0" w:rsidRPr="002253E0" w:rsidRDefault="002253E0" w:rsidP="002253E0">
      <w:pPr>
        <w:spacing w:after="160" w:line="259" w:lineRule="auto"/>
        <w:jc w:val="both"/>
        <w:rPr>
          <w:rFonts w:ascii="Trebuchet MS" w:eastAsia="Arial Narrow" w:hAnsi="Trebuchet MS" w:cs="Arial Narrow"/>
          <w:bCs/>
          <w:sz w:val="24"/>
          <w:szCs w:val="24"/>
        </w:rPr>
        <w:sectPr w:rsidR="002253E0" w:rsidRPr="002253E0" w:rsidSect="002253E0">
          <w:pgSz w:w="11906" w:h="16838"/>
          <w:pgMar w:top="993" w:right="1417" w:bottom="1417" w:left="1417" w:header="708" w:footer="708" w:gutter="0"/>
          <w:cols w:space="708"/>
          <w:docGrid w:linePitch="360"/>
        </w:sectPr>
      </w:pPr>
      <w:r>
        <w:rPr>
          <w:rFonts w:ascii="Trebuchet MS" w:eastAsia="Arial Narrow" w:hAnsi="Trebuchet MS" w:cs="Arial Narrow"/>
          <w:bCs/>
          <w:sz w:val="24"/>
          <w:szCs w:val="24"/>
        </w:rPr>
        <w:t>L</w:t>
      </w:r>
      <w:r w:rsidRPr="00BE42B1">
        <w:rPr>
          <w:rFonts w:ascii="Trebuchet MS" w:eastAsia="Arial Narrow" w:hAnsi="Trebuchet MS" w:cs="Arial Narrow"/>
          <w:bCs/>
          <w:sz w:val="24"/>
          <w:szCs w:val="24"/>
        </w:rPr>
        <w:t>es grandes lignes du contenu de la SPANB 2025-2030</w:t>
      </w:r>
      <w:r>
        <w:rPr>
          <w:rFonts w:ascii="Trebuchet MS" w:eastAsia="Arial Narrow" w:hAnsi="Trebuchet MS" w:cs="Arial Narrow"/>
          <w:bCs/>
          <w:sz w:val="24"/>
          <w:szCs w:val="24"/>
        </w:rPr>
        <w:t xml:space="preserve"> ont été présentées ainsi que le</w:t>
      </w:r>
      <w:r w:rsidRPr="00BE42B1">
        <w:rPr>
          <w:rFonts w:ascii="Trebuchet MS" w:eastAsia="Arial Narrow" w:hAnsi="Trebuchet MS" w:cs="Arial Narrow"/>
          <w:bCs/>
          <w:sz w:val="24"/>
          <w:szCs w:val="24"/>
        </w:rPr>
        <w:t xml:space="preserve"> mécanisme de coordination et pilotage de la mise en œuvre de la SPANB</w:t>
      </w:r>
      <w:r>
        <w:rPr>
          <w:rFonts w:ascii="Trebuchet MS" w:eastAsia="Arial Narrow" w:hAnsi="Trebuchet MS" w:cs="Arial Narrow"/>
          <w:bCs/>
          <w:sz w:val="24"/>
          <w:szCs w:val="24"/>
        </w:rPr>
        <w:t>, l</w:t>
      </w:r>
      <w:r w:rsidRPr="00BE42B1">
        <w:rPr>
          <w:rFonts w:ascii="Trebuchet MS" w:eastAsia="Arial Narrow" w:hAnsi="Trebuchet MS" w:cs="Arial Narrow"/>
          <w:bCs/>
          <w:sz w:val="24"/>
          <w:szCs w:val="24"/>
        </w:rPr>
        <w:t>es parties prenantes à impliquer, leurs rôles et responsabilités ainsi que les mécanismes de leur engagement dans la mise en œuvre de la SPANB</w:t>
      </w:r>
      <w:r>
        <w:rPr>
          <w:rFonts w:ascii="Trebuchet MS" w:eastAsia="Arial Narrow" w:hAnsi="Trebuchet MS" w:cs="Arial Narrow"/>
          <w:bCs/>
          <w:sz w:val="24"/>
          <w:szCs w:val="24"/>
        </w:rPr>
        <w:t xml:space="preserve"> ont été </w:t>
      </w:r>
      <w:r w:rsidRPr="00BE42B1">
        <w:rPr>
          <w:rFonts w:ascii="Trebuchet MS" w:eastAsia="Arial Narrow" w:hAnsi="Trebuchet MS" w:cs="Arial Narrow"/>
          <w:bCs/>
          <w:sz w:val="24"/>
          <w:szCs w:val="24"/>
        </w:rPr>
        <w:t>Identifi</w:t>
      </w:r>
      <w:r>
        <w:rPr>
          <w:rFonts w:ascii="Trebuchet MS" w:eastAsia="Arial Narrow" w:hAnsi="Trebuchet MS" w:cs="Arial Narrow"/>
          <w:bCs/>
          <w:sz w:val="24"/>
          <w:szCs w:val="24"/>
        </w:rPr>
        <w:t>ées. L</w:t>
      </w:r>
      <w:r w:rsidRPr="00BE42B1">
        <w:rPr>
          <w:rFonts w:ascii="Trebuchet MS" w:eastAsia="Arial Narrow" w:hAnsi="Trebuchet MS" w:cs="Arial Narrow"/>
          <w:bCs/>
          <w:sz w:val="24"/>
          <w:szCs w:val="24"/>
        </w:rPr>
        <w:t>e calendrier, l’approche méthodologique et les rôles des parties prenantes dans le processus d’élaboration du 7</w:t>
      </w:r>
      <w:r w:rsidRPr="00BE42B1">
        <w:rPr>
          <w:rFonts w:ascii="Trebuchet MS" w:eastAsia="Arial Narrow" w:hAnsi="Trebuchet MS" w:cs="Arial Narrow"/>
          <w:bCs/>
          <w:sz w:val="24"/>
          <w:szCs w:val="24"/>
          <w:vertAlign w:val="superscript"/>
        </w:rPr>
        <w:t>ème</w:t>
      </w:r>
      <w:r w:rsidRPr="00BE42B1">
        <w:rPr>
          <w:rFonts w:ascii="Trebuchet MS" w:eastAsia="Arial Narrow" w:hAnsi="Trebuchet MS" w:cs="Arial Narrow"/>
          <w:bCs/>
          <w:sz w:val="24"/>
          <w:szCs w:val="24"/>
        </w:rPr>
        <w:t xml:space="preserve"> Rapport National sur la biodiversité</w:t>
      </w:r>
      <w:r>
        <w:rPr>
          <w:rFonts w:ascii="Trebuchet MS" w:eastAsia="Arial Narrow" w:hAnsi="Trebuchet MS" w:cs="Arial Narrow"/>
          <w:bCs/>
          <w:sz w:val="24"/>
          <w:szCs w:val="24"/>
        </w:rPr>
        <w:t xml:space="preserve"> ont été clarifiés, </w:t>
      </w:r>
      <w:r w:rsidRPr="00BE42B1">
        <w:rPr>
          <w:rFonts w:ascii="Trebuchet MS" w:eastAsia="Arial Narrow" w:hAnsi="Trebuchet MS" w:cs="Arial Narrow"/>
          <w:bCs/>
          <w:sz w:val="24"/>
          <w:szCs w:val="24"/>
        </w:rPr>
        <w:t>les mécanismes de collecte des données en fonction de leurs sources</w:t>
      </w:r>
      <w:r>
        <w:rPr>
          <w:rFonts w:ascii="Trebuchet MS" w:eastAsia="Arial Narrow" w:hAnsi="Trebuchet MS" w:cs="Arial Narrow"/>
          <w:bCs/>
          <w:sz w:val="24"/>
          <w:szCs w:val="24"/>
        </w:rPr>
        <w:t xml:space="preserve"> ont été p</w:t>
      </w:r>
      <w:r w:rsidRPr="00BE42B1">
        <w:rPr>
          <w:rFonts w:ascii="Trebuchet MS" w:eastAsia="Arial Narrow" w:hAnsi="Trebuchet MS" w:cs="Arial Narrow"/>
          <w:bCs/>
          <w:sz w:val="24"/>
          <w:szCs w:val="24"/>
        </w:rPr>
        <w:t>ropos</w:t>
      </w:r>
      <w:r>
        <w:rPr>
          <w:rFonts w:ascii="Trebuchet MS" w:eastAsia="Arial Narrow" w:hAnsi="Trebuchet MS" w:cs="Arial Narrow"/>
          <w:bCs/>
          <w:sz w:val="24"/>
          <w:szCs w:val="24"/>
        </w:rPr>
        <w:t xml:space="preserve">és </w:t>
      </w:r>
      <w:r w:rsidRPr="005F2985">
        <w:rPr>
          <w:rFonts w:ascii="Trebuchet MS" w:eastAsia="Arial Narrow" w:hAnsi="Trebuchet MS" w:cs="Arial Narrow"/>
          <w:sz w:val="24"/>
          <w:szCs w:val="24"/>
        </w:rPr>
        <w:t>et un calendrier indicatif et un mécanisme de coordination pour le processus d’élaboration ont été établis.</w:t>
      </w:r>
    </w:p>
    <w:bookmarkEnd w:id="20"/>
    <w:bookmarkEnd w:id="21"/>
    <w:bookmarkEnd w:id="22"/>
    <w:p w14:paraId="646C62B6" w14:textId="77777777" w:rsidR="005974AA" w:rsidRPr="005F2985" w:rsidRDefault="005974AA" w:rsidP="007B1A07">
      <w:pPr>
        <w:spacing w:after="0"/>
        <w:jc w:val="both"/>
        <w:rPr>
          <w:rFonts w:ascii="Trebuchet MS" w:hAnsi="Trebuchet MS"/>
          <w:b/>
          <w:sz w:val="24"/>
          <w:szCs w:val="24"/>
        </w:rPr>
      </w:pPr>
    </w:p>
    <w:p w14:paraId="2D13CC17" w14:textId="77777777" w:rsidR="005974AA" w:rsidRPr="005F2985" w:rsidRDefault="005974AA" w:rsidP="007B1A07">
      <w:pPr>
        <w:spacing w:after="0"/>
        <w:jc w:val="both"/>
        <w:rPr>
          <w:rFonts w:ascii="Trebuchet MS" w:hAnsi="Trebuchet MS"/>
          <w:b/>
          <w:sz w:val="24"/>
          <w:szCs w:val="24"/>
        </w:rPr>
      </w:pPr>
    </w:p>
    <w:p w14:paraId="6B8969D7" w14:textId="77777777" w:rsidR="005974AA" w:rsidRPr="005F2985" w:rsidRDefault="005974AA" w:rsidP="007B1A07">
      <w:pPr>
        <w:spacing w:after="0"/>
        <w:jc w:val="both"/>
        <w:rPr>
          <w:rFonts w:ascii="Trebuchet MS" w:hAnsi="Trebuchet MS"/>
          <w:b/>
          <w:sz w:val="24"/>
          <w:szCs w:val="24"/>
        </w:rPr>
      </w:pPr>
    </w:p>
    <w:p w14:paraId="11AE54FE" w14:textId="77777777" w:rsidR="005974AA" w:rsidRPr="005F2985" w:rsidRDefault="005974AA" w:rsidP="007B1A07">
      <w:pPr>
        <w:spacing w:after="0"/>
        <w:jc w:val="both"/>
        <w:rPr>
          <w:rFonts w:ascii="Trebuchet MS" w:hAnsi="Trebuchet MS"/>
          <w:b/>
          <w:sz w:val="24"/>
          <w:szCs w:val="24"/>
        </w:rPr>
      </w:pPr>
    </w:p>
    <w:p w14:paraId="67FF5FB9" w14:textId="77777777" w:rsidR="005974AA" w:rsidRPr="005F2985" w:rsidRDefault="005974AA" w:rsidP="007B1A07">
      <w:pPr>
        <w:spacing w:after="0"/>
        <w:jc w:val="both"/>
        <w:rPr>
          <w:rFonts w:ascii="Trebuchet MS" w:hAnsi="Trebuchet MS"/>
          <w:b/>
          <w:sz w:val="24"/>
          <w:szCs w:val="24"/>
        </w:rPr>
      </w:pPr>
    </w:p>
    <w:p w14:paraId="4B08390A" w14:textId="77777777" w:rsidR="005974AA" w:rsidRPr="005F2985" w:rsidRDefault="005974AA" w:rsidP="007B1A07">
      <w:pPr>
        <w:spacing w:after="0"/>
        <w:jc w:val="both"/>
        <w:rPr>
          <w:rFonts w:ascii="Trebuchet MS" w:hAnsi="Trebuchet MS"/>
          <w:b/>
          <w:sz w:val="24"/>
          <w:szCs w:val="24"/>
        </w:rPr>
      </w:pPr>
    </w:p>
    <w:p w14:paraId="1580FFA4" w14:textId="77777777" w:rsidR="005974AA" w:rsidRPr="005F2985" w:rsidRDefault="005974AA" w:rsidP="007B1A07">
      <w:pPr>
        <w:spacing w:after="0"/>
        <w:jc w:val="both"/>
        <w:rPr>
          <w:rFonts w:ascii="Trebuchet MS" w:hAnsi="Trebuchet MS"/>
          <w:b/>
          <w:sz w:val="24"/>
          <w:szCs w:val="24"/>
        </w:rPr>
      </w:pPr>
    </w:p>
    <w:p w14:paraId="10DBE33D" w14:textId="77777777" w:rsidR="005974AA" w:rsidRPr="005F2985" w:rsidRDefault="005974AA" w:rsidP="007B1A07">
      <w:pPr>
        <w:spacing w:after="0"/>
        <w:jc w:val="both"/>
        <w:rPr>
          <w:rFonts w:ascii="Trebuchet MS" w:hAnsi="Trebuchet MS"/>
          <w:b/>
          <w:sz w:val="24"/>
          <w:szCs w:val="24"/>
        </w:rPr>
      </w:pPr>
    </w:p>
    <w:p w14:paraId="5EA95886" w14:textId="77777777" w:rsidR="005974AA" w:rsidRPr="005F2985" w:rsidRDefault="005974AA" w:rsidP="007B1A07">
      <w:pPr>
        <w:spacing w:after="0"/>
        <w:jc w:val="both"/>
        <w:rPr>
          <w:rFonts w:ascii="Trebuchet MS" w:hAnsi="Trebuchet MS"/>
          <w:b/>
          <w:sz w:val="24"/>
          <w:szCs w:val="24"/>
        </w:rPr>
      </w:pPr>
    </w:p>
    <w:p w14:paraId="21B603D1" w14:textId="77777777" w:rsidR="005974AA" w:rsidRPr="005F2985" w:rsidRDefault="005974AA" w:rsidP="007B1A07">
      <w:pPr>
        <w:spacing w:after="0"/>
        <w:jc w:val="both"/>
        <w:rPr>
          <w:rFonts w:ascii="Trebuchet MS" w:hAnsi="Trebuchet MS"/>
          <w:b/>
          <w:sz w:val="24"/>
          <w:szCs w:val="24"/>
        </w:rPr>
      </w:pPr>
    </w:p>
    <w:p w14:paraId="5EBD3B6C" w14:textId="77777777" w:rsidR="005974AA" w:rsidRPr="005F2985" w:rsidRDefault="005974AA" w:rsidP="007B1A07">
      <w:pPr>
        <w:spacing w:after="0"/>
        <w:jc w:val="both"/>
        <w:rPr>
          <w:rFonts w:ascii="Trebuchet MS" w:hAnsi="Trebuchet MS"/>
          <w:b/>
          <w:sz w:val="24"/>
          <w:szCs w:val="24"/>
        </w:rPr>
      </w:pPr>
    </w:p>
    <w:p w14:paraId="1C9D778D" w14:textId="77777777" w:rsidR="005974AA" w:rsidRPr="005F2985" w:rsidRDefault="005974AA" w:rsidP="007B1A07">
      <w:pPr>
        <w:spacing w:after="0"/>
        <w:jc w:val="both"/>
        <w:rPr>
          <w:rFonts w:ascii="Trebuchet MS" w:hAnsi="Trebuchet MS"/>
          <w:b/>
          <w:sz w:val="24"/>
          <w:szCs w:val="24"/>
        </w:rPr>
      </w:pPr>
    </w:p>
    <w:p w14:paraId="6000237A" w14:textId="77777777" w:rsidR="005974AA" w:rsidRPr="005F2985" w:rsidRDefault="005974AA" w:rsidP="007B1A07">
      <w:pPr>
        <w:spacing w:after="0"/>
        <w:jc w:val="both"/>
        <w:rPr>
          <w:rFonts w:ascii="Trebuchet MS" w:hAnsi="Trebuchet MS"/>
          <w:b/>
          <w:sz w:val="24"/>
          <w:szCs w:val="24"/>
        </w:rPr>
      </w:pPr>
    </w:p>
    <w:p w14:paraId="290BDF39" w14:textId="77777777" w:rsidR="007F3A61" w:rsidRDefault="00D974D0" w:rsidP="00003D41">
      <w:pPr>
        <w:pStyle w:val="Titre"/>
        <w:rPr>
          <w:sz w:val="24"/>
          <w:szCs w:val="24"/>
          <w:u w:val="none"/>
        </w:rPr>
      </w:pPr>
      <w:bookmarkStart w:id="28" w:name="_Toc212657817"/>
      <w:r w:rsidRPr="007F3A61">
        <w:rPr>
          <w:sz w:val="48"/>
          <w:szCs w:val="48"/>
        </w:rPr>
        <w:t>ANNEXES</w:t>
      </w:r>
      <w:r w:rsidR="00003D41" w:rsidRPr="007F3A61">
        <w:rPr>
          <w:sz w:val="48"/>
          <w:szCs w:val="48"/>
        </w:rPr>
        <w:t> </w:t>
      </w:r>
      <w:r w:rsidR="00003D41" w:rsidRPr="005F2985">
        <w:rPr>
          <w:sz w:val="24"/>
          <w:szCs w:val="24"/>
          <w:u w:val="none"/>
        </w:rPr>
        <w:t>:</w:t>
      </w:r>
      <w:bookmarkEnd w:id="28"/>
      <w:r w:rsidR="00003D41" w:rsidRPr="005F2985">
        <w:rPr>
          <w:sz w:val="24"/>
          <w:szCs w:val="24"/>
          <w:u w:val="none"/>
        </w:rPr>
        <w:t xml:space="preserve"> </w:t>
      </w:r>
    </w:p>
    <w:p w14:paraId="005DF590" w14:textId="545A58C2" w:rsidR="005974AA" w:rsidRPr="005F2985" w:rsidRDefault="00003D41" w:rsidP="00003D41">
      <w:pPr>
        <w:pStyle w:val="Titre"/>
        <w:rPr>
          <w:sz w:val="24"/>
          <w:szCs w:val="24"/>
        </w:rPr>
      </w:pPr>
      <w:bookmarkStart w:id="29" w:name="_Toc212657818"/>
      <w:r w:rsidRPr="005F2985">
        <w:rPr>
          <w:sz w:val="24"/>
          <w:szCs w:val="24"/>
          <w:u w:val="none"/>
        </w:rPr>
        <w:t>TdRs et résultats des travaux en groupes</w:t>
      </w:r>
      <w:bookmarkEnd w:id="29"/>
    </w:p>
    <w:p w14:paraId="2FA23A8E" w14:textId="77777777" w:rsidR="005974AA" w:rsidRPr="005F2985" w:rsidRDefault="005974AA" w:rsidP="007B1A07">
      <w:pPr>
        <w:spacing w:after="0"/>
        <w:jc w:val="both"/>
        <w:rPr>
          <w:rFonts w:ascii="Trebuchet MS" w:hAnsi="Trebuchet MS"/>
          <w:b/>
          <w:sz w:val="24"/>
          <w:szCs w:val="24"/>
        </w:rPr>
      </w:pPr>
    </w:p>
    <w:p w14:paraId="7DAD17A0" w14:textId="77777777" w:rsidR="005974AA" w:rsidRPr="005F2985" w:rsidRDefault="005974AA" w:rsidP="007B1A07">
      <w:pPr>
        <w:jc w:val="both"/>
        <w:rPr>
          <w:rFonts w:ascii="Trebuchet MS" w:hAnsi="Trebuchet MS"/>
          <w:b/>
          <w:color w:val="00B0F0"/>
          <w:sz w:val="24"/>
          <w:szCs w:val="24"/>
        </w:rPr>
      </w:pPr>
    </w:p>
    <w:p w14:paraId="74704CA2" w14:textId="77777777" w:rsidR="005974AA" w:rsidRPr="005F2985" w:rsidRDefault="005974AA" w:rsidP="007B1A07">
      <w:pPr>
        <w:jc w:val="both"/>
        <w:rPr>
          <w:rFonts w:ascii="Trebuchet MS" w:hAnsi="Trebuchet MS"/>
          <w:b/>
          <w:color w:val="00B0F0"/>
          <w:sz w:val="24"/>
          <w:szCs w:val="24"/>
        </w:rPr>
        <w:sectPr w:rsidR="005974AA" w:rsidRPr="005F2985" w:rsidSect="00686E30">
          <w:headerReference w:type="default" r:id="rId17"/>
          <w:footerReference w:type="default" r:id="rId18"/>
          <w:pgSz w:w="11906" w:h="16838"/>
          <w:pgMar w:top="1134" w:right="1417" w:bottom="1417" w:left="1417" w:header="708" w:footer="708" w:gutter="0"/>
          <w:pgNumType w:fmt="lowerLetter" w:start="1"/>
          <w:cols w:space="708"/>
          <w:docGrid w:linePitch="360"/>
        </w:sectPr>
      </w:pPr>
    </w:p>
    <w:p w14:paraId="4E62FF4F"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4AFC2CE9"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679AAA6C" w14:textId="77777777" w:rsidR="00A46CF8" w:rsidRPr="00A46CF8" w:rsidRDefault="00A46CF8" w:rsidP="00A46CF8">
      <w:pPr>
        <w:spacing w:after="0"/>
        <w:jc w:val="center"/>
        <w:rPr>
          <w:rFonts w:ascii="Arial Narrow" w:eastAsia="Arial" w:hAnsi="Arial Narrow" w:cs="Arial"/>
          <w:b/>
          <w:sz w:val="28"/>
          <w:lang w:eastAsia="fr-CD"/>
        </w:rPr>
      </w:pPr>
      <w:r w:rsidRPr="00A46CF8">
        <w:rPr>
          <w:rFonts w:ascii="Arial Narrow" w:eastAsia="Arial" w:hAnsi="Arial Narrow" w:cs="Arial"/>
          <w:sz w:val="52"/>
          <w:lang w:eastAsia="fr-CD"/>
        </w:rPr>
        <w:t>REPUBLIQUE</w:t>
      </w:r>
      <w:r w:rsidRPr="00A46CF8">
        <w:rPr>
          <w:rFonts w:ascii="Arial Narrow" w:eastAsia="Arial" w:hAnsi="Arial Narrow" w:cs="Arial"/>
          <w:b/>
          <w:sz w:val="52"/>
          <w:lang w:eastAsia="fr-CD"/>
        </w:rPr>
        <w:t xml:space="preserve"> </w:t>
      </w:r>
      <w:r w:rsidRPr="00A46CF8">
        <w:rPr>
          <w:rFonts w:ascii="Arial Narrow" w:eastAsia="Arial" w:hAnsi="Arial Narrow" w:cs="Arial"/>
          <w:sz w:val="52"/>
          <w:lang w:eastAsia="fr-CD"/>
        </w:rPr>
        <w:t>DEMOCARTIQUE DU CONGO</w:t>
      </w:r>
    </w:p>
    <w:p w14:paraId="3388DACF" w14:textId="77777777" w:rsidR="00A46CF8" w:rsidRPr="00A46CF8" w:rsidRDefault="00A46CF8" w:rsidP="00A46CF8">
      <w:pPr>
        <w:spacing w:after="0"/>
        <w:jc w:val="center"/>
        <w:rPr>
          <w:rFonts w:ascii="Britannic Bold" w:eastAsia="Arial" w:hAnsi="Britannic Bold" w:cs="Times New Roman"/>
          <w:b/>
          <w:sz w:val="28"/>
          <w:lang w:eastAsia="fr-CD"/>
        </w:rPr>
      </w:pPr>
      <w:r w:rsidRPr="00A46CF8">
        <w:rPr>
          <w:rFonts w:ascii="Britannic Bold" w:eastAsia="Arial" w:hAnsi="Britannic Bold" w:cs="Times New Roman"/>
          <w:b/>
          <w:sz w:val="32"/>
          <w:lang w:eastAsia="fr-CD"/>
        </w:rPr>
        <w:t>Ministère de l’Environnement, Développement Durable et Nouvelle Economie du Climat</w:t>
      </w:r>
    </w:p>
    <w:p w14:paraId="243F0E6B" w14:textId="77777777" w:rsidR="00A46CF8" w:rsidRPr="00A46CF8" w:rsidRDefault="00A46CF8" w:rsidP="00A46CF8">
      <w:pPr>
        <w:spacing w:after="0"/>
        <w:jc w:val="center"/>
        <w:rPr>
          <w:rFonts w:ascii="Berlin Sans FB Demi" w:eastAsia="Arial" w:hAnsi="Berlin Sans FB Demi" w:cs="Arial"/>
          <w:b/>
          <w:sz w:val="26"/>
          <w:szCs w:val="26"/>
          <w:lang w:eastAsia="fr-CD"/>
        </w:rPr>
      </w:pPr>
      <w:r w:rsidRPr="00A46CF8">
        <w:rPr>
          <w:rFonts w:ascii="Berlin Sans FB Demi" w:eastAsia="Arial" w:hAnsi="Berlin Sans FB Demi" w:cs="Arial"/>
          <w:b/>
          <w:sz w:val="26"/>
          <w:szCs w:val="26"/>
          <w:lang w:eastAsia="fr-CD"/>
        </w:rPr>
        <w:t>Secrétariat Général à l’Environnement, Développement Durable et Nouvelle Economie du Climat</w:t>
      </w:r>
    </w:p>
    <w:p w14:paraId="2218E2D5" w14:textId="77777777" w:rsidR="00A46CF8" w:rsidRPr="00A46CF8" w:rsidRDefault="00A46CF8" w:rsidP="00A46CF8">
      <w:pPr>
        <w:spacing w:after="0"/>
        <w:jc w:val="center"/>
        <w:rPr>
          <w:rFonts w:ascii="Trebuchet MS" w:eastAsia="Arial" w:hAnsi="Trebuchet MS" w:cs="Arial"/>
          <w:b/>
          <w:i/>
          <w:lang w:eastAsia="fr-CD"/>
        </w:rPr>
      </w:pPr>
      <w:r w:rsidRPr="00A46CF8">
        <w:rPr>
          <w:rFonts w:ascii="Arial" w:eastAsia="Arial" w:hAnsi="Arial" w:cs="Arial"/>
          <w:noProof/>
          <w:lang w:eastAsia="fr-FR"/>
        </w:rPr>
        <mc:AlternateContent>
          <mc:Choice Requires="wps">
            <w:drawing>
              <wp:anchor distT="0" distB="0" distL="114300" distR="114300" simplePos="0" relativeHeight="251750400" behindDoc="0" locked="0" layoutInCell="1" allowOverlap="1" wp14:anchorId="608769B2" wp14:editId="45EECBF2">
                <wp:simplePos x="0" y="0"/>
                <wp:positionH relativeFrom="margin">
                  <wp:align>left</wp:align>
                </wp:positionH>
                <wp:positionV relativeFrom="paragraph">
                  <wp:posOffset>339725</wp:posOffset>
                </wp:positionV>
                <wp:extent cx="5664200" cy="19050"/>
                <wp:effectExtent l="0" t="0" r="31750" b="19050"/>
                <wp:wrapNone/>
                <wp:docPr id="143427376" name="Connecteur droit 10"/>
                <wp:cNvGraphicFramePr/>
                <a:graphic xmlns:a="http://schemas.openxmlformats.org/drawingml/2006/main">
                  <a:graphicData uri="http://schemas.microsoft.com/office/word/2010/wordprocessingShape">
                    <wps:wsp>
                      <wps:cNvCnPr/>
                      <wps:spPr>
                        <a:xfrm>
                          <a:off x="0" y="0"/>
                          <a:ext cx="5664200" cy="1905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09DE5AE" id="Connecteur droit 10" o:spid="_x0000_s1026" style="position:absolute;z-index:251750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6.75pt" to="446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" strokeweight="1.5pt">
                <w10:wrap anchorx="margin"/>
              </v:line>
            </w:pict>
          </mc:Fallback>
        </mc:AlternateContent>
      </w:r>
      <w:r w:rsidRPr="00A46CF8">
        <w:rPr>
          <w:rFonts w:ascii="Trebuchet MS" w:eastAsia="Arial" w:hAnsi="Trebuchet MS" w:cs="Arial"/>
          <w:b/>
          <w:i/>
          <w:sz w:val="40"/>
          <w:lang w:eastAsia="fr-CD"/>
        </w:rPr>
        <w:t>Direction de Développement Durable</w:t>
      </w:r>
    </w:p>
    <w:p w14:paraId="2FC2D58E" w14:textId="77777777" w:rsidR="00A46CF8" w:rsidRPr="00A46CF8" w:rsidRDefault="00A46CF8" w:rsidP="00A46CF8">
      <w:pPr>
        <w:spacing w:after="0"/>
        <w:rPr>
          <w:rFonts w:ascii="Arial" w:eastAsia="Arial" w:hAnsi="Arial" w:cs="Arial"/>
          <w:lang w:eastAsia="fr-CD"/>
        </w:rPr>
      </w:pPr>
    </w:p>
    <w:p w14:paraId="73E20049"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4031E269"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54C7B394" w14:textId="25557E28"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noProof/>
          <w:sz w:val="24"/>
          <w:szCs w:val="24"/>
          <w:u w:val="single"/>
          <w:lang w:eastAsia="fr-FR"/>
        </w:rPr>
        <mc:AlternateContent>
          <mc:Choice Requires="wps">
            <w:drawing>
              <wp:anchor distT="0" distB="0" distL="114300" distR="114300" simplePos="0" relativeHeight="251744256" behindDoc="0" locked="0" layoutInCell="1" allowOverlap="1" wp14:anchorId="741D12E0" wp14:editId="1D035EB8">
                <wp:simplePos x="0" y="0"/>
                <wp:positionH relativeFrom="column">
                  <wp:posOffset>-213995</wp:posOffset>
                </wp:positionH>
                <wp:positionV relativeFrom="paragraph">
                  <wp:posOffset>205105</wp:posOffset>
                </wp:positionV>
                <wp:extent cx="6136005" cy="2806700"/>
                <wp:effectExtent l="0" t="0" r="17145" b="12700"/>
                <wp:wrapNone/>
                <wp:docPr id="11" name="Scroll: Horizontal 13"/>
                <wp:cNvGraphicFramePr/>
                <a:graphic xmlns:a="http://schemas.openxmlformats.org/drawingml/2006/main">
                  <a:graphicData uri="http://schemas.microsoft.com/office/word/2010/wordprocessingShape">
                    <wps:wsp>
                      <wps:cNvSpPr/>
                      <wps:spPr>
                        <a:xfrm>
                          <a:off x="0" y="0"/>
                          <a:ext cx="6136005" cy="2806700"/>
                        </a:xfrm>
                        <a:prstGeom prst="horizontalScroll">
                          <a:avLst/>
                        </a:prstGeom>
                        <a:blipFill>
                          <a:blip r:embed="rId19"/>
                          <a:tile tx="0" ty="0" sx="100000" sy="100000" flip="none" algn="tl"/>
                        </a:blipFill>
                        <a:ln cmpd="dbl">
                          <a:solidFill>
                            <a:schemeClr val="dk1"/>
                          </a:solidFill>
                        </a:ln>
                      </wps:spPr>
                      <wps:style>
                        <a:lnRef idx="2">
                          <a:schemeClr val="dk1"/>
                        </a:lnRef>
                        <a:fillRef idx="1">
                          <a:schemeClr val="lt1"/>
                        </a:fillRef>
                        <a:effectRef idx="0">
                          <a:schemeClr val="dk1"/>
                        </a:effectRef>
                        <a:fontRef idx="minor">
                          <a:schemeClr val="dk1"/>
                        </a:fontRef>
                      </wps:style>
                      <wps:txbx>
                        <w:txbxContent>
                          <w:p w14:paraId="425EEAD0" w14:textId="77777777" w:rsidR="00135BB8" w:rsidRDefault="00135BB8" w:rsidP="00A46CF8">
                            <w:pPr>
                              <w:jc w:val="center"/>
                              <w:rPr>
                                <w:rFonts w:ascii="Trebuchet MS" w:hAnsi="Trebuchet MS"/>
                                <w:b/>
                                <w:sz w:val="32"/>
                              </w:rPr>
                            </w:pPr>
                            <w:r>
                              <w:rPr>
                                <w:rFonts w:ascii="Trebuchet MS" w:hAnsi="Trebuchet MS"/>
                                <w:b/>
                                <w:sz w:val="32"/>
                              </w:rPr>
                              <w:t>Termes de référence de la retraite de travail sur l’engagement et la contribution des parties prenantes pour la mise en œuvre de la Stratégie et Plan d’Action Nationaux de la Biodiversité (SPANB) et l’élaboration du 7</w:t>
                            </w:r>
                            <w:r>
                              <w:rPr>
                                <w:rFonts w:ascii="Trebuchet MS" w:hAnsi="Trebuchet MS"/>
                                <w:b/>
                                <w:sz w:val="32"/>
                                <w:vertAlign w:val="superscript"/>
                              </w:rPr>
                              <w:t>ème</w:t>
                            </w:r>
                            <w:r>
                              <w:rPr>
                                <w:rFonts w:ascii="Trebuchet MS" w:hAnsi="Trebuchet MS"/>
                                <w:b/>
                                <w:sz w:val="32"/>
                              </w:rPr>
                              <w:t xml:space="preserve"> rapport national sur la biodiversité (7RNB) de la République Démocratique du Congo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1D12E0"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3" o:spid="_x0000_s1028" type="#_x0000_t98" style="position:absolute;left:0;text-align:left;margin-left:-16.85pt;margin-top:16.15pt;width:483.15pt;height:22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" strokecolor="black [3200]" strokeweight="1pt">
                <v:fill r:id="rId20" o:title="" recolor="t" rotate="t" type="tile"/>
                <v:stroke linestyle="thinThin" joinstyle="miter"/>
                <v:textbox>
                  <w:txbxContent>
                    <w:p w14:paraId="425EEAD0" w14:textId="77777777" w:rsidR="00135BB8" w:rsidRDefault="00135BB8" w:rsidP="00A46CF8">
                      <w:pPr>
                        <w:jc w:val="center"/>
                        <w:rPr>
                          <w:rFonts w:ascii="Trebuchet MS" w:hAnsi="Trebuchet MS"/>
                          <w:b/>
                          <w:sz w:val="32"/>
                        </w:rPr>
                      </w:pPr>
                      <w:r>
                        <w:rPr>
                          <w:rFonts w:ascii="Trebuchet MS" w:hAnsi="Trebuchet MS"/>
                          <w:b/>
                          <w:sz w:val="32"/>
                        </w:rPr>
                        <w:t>Termes de référence de la retraite de travail sur l’engagement et la contribution des parties prenantes pour la mise en œuvre de la Stratégie et Plan d’Action Nationaux de la Biodiversité (SPANB) et l’élaboration du 7</w:t>
                      </w:r>
                      <w:r>
                        <w:rPr>
                          <w:rFonts w:ascii="Trebuchet MS" w:hAnsi="Trebuchet MS"/>
                          <w:b/>
                          <w:sz w:val="32"/>
                          <w:vertAlign w:val="superscript"/>
                        </w:rPr>
                        <w:t>ème</w:t>
                      </w:r>
                      <w:r>
                        <w:rPr>
                          <w:rFonts w:ascii="Trebuchet MS" w:hAnsi="Trebuchet MS"/>
                          <w:b/>
                          <w:sz w:val="32"/>
                        </w:rPr>
                        <w:t xml:space="preserve"> rapport national sur la biodiversité (7RNB) de la République Démocratique du Congo</w:t>
                      </w:r>
                    </w:p>
                  </w:txbxContent>
                </v:textbox>
              </v:shape>
            </w:pict>
          </mc:Fallback>
        </mc:AlternateContent>
      </w:r>
    </w:p>
    <w:p w14:paraId="0C412204"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39C2A07C"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7A939540"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0AD1C126"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2BEB7CE3"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0422DF25"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48D73747"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03707869"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0CC810EA"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723DA065" w14:textId="77777777" w:rsidR="00A46CF8" w:rsidRPr="00A46CF8" w:rsidRDefault="00A46CF8" w:rsidP="00A46CF8">
      <w:pPr>
        <w:spacing w:line="240" w:lineRule="auto"/>
        <w:jc w:val="both"/>
        <w:rPr>
          <w:rFonts w:ascii="Arial Narrow" w:eastAsia="Arial Narrow" w:hAnsi="Arial Narrow" w:cs="Arial Narrow"/>
          <w:b/>
          <w:i/>
          <w:sz w:val="24"/>
          <w:szCs w:val="24"/>
          <w:u w:val="single"/>
        </w:rPr>
      </w:pPr>
      <w:r w:rsidRPr="00A46CF8">
        <w:rPr>
          <w:rFonts w:ascii="Arial Narrow" w:eastAsia="Arial Narrow" w:hAnsi="Arial Narrow" w:cs="Arial Narrow"/>
          <w:b/>
          <w:sz w:val="24"/>
          <w:szCs w:val="24"/>
          <w:u w:val="single"/>
        </w:rPr>
        <w:tab/>
      </w:r>
    </w:p>
    <w:p w14:paraId="413F3628"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310D72ED"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6BFEB221"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2504997F"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3C815A34"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496E5827"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2938B326"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7F3D909E"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620DC3A2" w14:textId="3422C49C" w:rsidR="00A46CF8" w:rsidRPr="00A46CF8" w:rsidRDefault="00A46CF8" w:rsidP="00A46CF8">
      <w:pPr>
        <w:spacing w:line="240" w:lineRule="auto"/>
        <w:jc w:val="both"/>
        <w:rPr>
          <w:rFonts w:ascii="Arial Narrow" w:eastAsia="Arial Narrow" w:hAnsi="Arial Narrow" w:cs="Arial Narrow"/>
          <w:b/>
          <w:i/>
          <w:sz w:val="24"/>
          <w:szCs w:val="24"/>
          <w:u w:val="single"/>
        </w:rPr>
        <w:sectPr w:rsidR="00A46CF8" w:rsidRPr="00A46CF8" w:rsidSect="00A46CF8">
          <w:pgSz w:w="11906" w:h="16838"/>
          <w:pgMar w:top="1417" w:right="1417" w:bottom="1417" w:left="1417" w:header="708" w:footer="708" w:gutter="0"/>
          <w:cols w:space="720"/>
        </w:sectPr>
      </w:pPr>
    </w:p>
    <w:p w14:paraId="1E3A26B0" w14:textId="5CDAC46A" w:rsidR="00A46CF8" w:rsidRPr="00A46CF8" w:rsidRDefault="00A46CF8" w:rsidP="00C517DA">
      <w:pPr>
        <w:numPr>
          <w:ilvl w:val="0"/>
          <w:numId w:val="52"/>
        </w:num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lastRenderedPageBreak/>
        <w:t xml:space="preserve">Contexte </w:t>
      </w:r>
    </w:p>
    <w:p w14:paraId="37EAFF76" w14:textId="77777777"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La République Démocratique du Congo (RDC) est dotée d’une riche biodiversité, faisant d’elle l’un des pays les plus stratégiques pour la conservation de la nature au niveau mondial. Afin de répondre à ses engagements internationaux au titre de la Convention sur la Diversité Biologique (CDB), la RDC a élaboré sa Stratégie et Plan d’Action Nationaux pour la Biodiversité (SPANB) 2025-2030, alignée sur le Cadre Mondial de la Biodiversité de Kunming-Montréal (CMBKM).</w:t>
      </w:r>
    </w:p>
    <w:p w14:paraId="4D571D52" w14:textId="77777777"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Dans le même cadre, le pays s’apprête à produire son 7</w:t>
      </w:r>
      <w:r w:rsidRPr="00A46CF8">
        <w:rPr>
          <w:rFonts w:ascii="Arial Narrow" w:eastAsia="Arial Narrow" w:hAnsi="Arial Narrow" w:cs="Arial Narrow"/>
          <w:bCs/>
          <w:sz w:val="24"/>
          <w:szCs w:val="24"/>
          <w:vertAlign w:val="superscript"/>
        </w:rPr>
        <w:t>ème</w:t>
      </w:r>
      <w:r w:rsidRPr="00A46CF8">
        <w:rPr>
          <w:rFonts w:ascii="Arial Narrow" w:eastAsia="Arial Narrow" w:hAnsi="Arial Narrow" w:cs="Arial Narrow"/>
          <w:bCs/>
          <w:sz w:val="24"/>
          <w:szCs w:val="24"/>
        </w:rPr>
        <w:t xml:space="preserve"> Rapport National sur la Biodiversité (7RNB), en tant que principal instrument du suivi de la mise en œuvre de la CDB et du CMBKM ainsi que de l’évaluation des progrès accomplis dans l’atteinte des objectifs nationaux de la SPANB au niveau national et ce, conformément à l’article 26</w:t>
      </w:r>
      <w:r w:rsidRPr="00A46CF8">
        <w:rPr>
          <w:rFonts w:ascii="Arial Narrow" w:eastAsia="Arial Narrow" w:hAnsi="Arial Narrow" w:cs="Arial Narrow"/>
          <w:bCs/>
          <w:sz w:val="24"/>
          <w:szCs w:val="24"/>
          <w:vertAlign w:val="superscript"/>
        </w:rPr>
        <w:footnoteReference w:id="2"/>
      </w:r>
      <w:r w:rsidRPr="00A46CF8">
        <w:rPr>
          <w:rFonts w:ascii="Arial Narrow" w:eastAsia="Arial Narrow" w:hAnsi="Arial Narrow" w:cs="Arial Narrow"/>
          <w:bCs/>
          <w:sz w:val="24"/>
          <w:szCs w:val="24"/>
        </w:rPr>
        <w:t xml:space="preserve"> de la Convention précitée.</w:t>
      </w:r>
    </w:p>
    <w:p w14:paraId="220CA942" w14:textId="77777777"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 xml:space="preserve">La participation active et inclusive de toutes les parties prenantes (administrations publiques, société civile, secteur privé, communautés locales, peuples autochtones, communautés scientifiques, partenaires techniques et financiers) est indispensable pour assurer la pertinence, l’appropriation et l’efficacité de la mise en œuvre de la SPANB et du processus d’élaboration du 7RNB. </w:t>
      </w:r>
    </w:p>
    <w:p w14:paraId="5AC613FA" w14:textId="77777777"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Il sied de relever que la mobilisation et l’engagement des acteurs en provenance de différents secteurs susmentionnés constituent un préalable non négligeable en vue de garantir une contribution concertée et coordonnée de ce processus.</w:t>
      </w:r>
    </w:p>
    <w:p w14:paraId="7BF95733" w14:textId="77777777"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C’est dans contexte que le Ministère de l’Environnement et Développement Durable à travers sa Direction de Développement Durable envisage d’organise grâce à l’appui technique et financier du Programme des Nations Unies pour l’Environnement (PNUE), une retraite de travail sur l’engagement et la contribution des parties prenantes pour la mise en œuvre de la Stratégie et Plan d’Action Nationaux de la Biodiversité (SPANB) et l’élaboration du 7</w:t>
      </w:r>
      <w:r w:rsidRPr="00A46CF8">
        <w:rPr>
          <w:rFonts w:ascii="Arial Narrow" w:eastAsia="Arial Narrow" w:hAnsi="Arial Narrow" w:cs="Arial Narrow"/>
          <w:bCs/>
          <w:sz w:val="24"/>
          <w:szCs w:val="24"/>
          <w:vertAlign w:val="superscript"/>
        </w:rPr>
        <w:t>ème</w:t>
      </w:r>
      <w:r w:rsidRPr="00A46CF8">
        <w:rPr>
          <w:rFonts w:ascii="Arial Narrow" w:eastAsia="Arial Narrow" w:hAnsi="Arial Narrow" w:cs="Arial Narrow"/>
          <w:bCs/>
          <w:sz w:val="24"/>
          <w:szCs w:val="24"/>
        </w:rPr>
        <w:t xml:space="preserve"> rapport national sur la biodiversité (7RNB) de la République Démocratique du Congo.</w:t>
      </w:r>
    </w:p>
    <w:p w14:paraId="2793499F" w14:textId="77777777" w:rsidR="00A46CF8" w:rsidRPr="00A46CF8" w:rsidRDefault="00A46CF8" w:rsidP="00C517DA">
      <w:pPr>
        <w:numPr>
          <w:ilvl w:val="0"/>
          <w:numId w:val="52"/>
        </w:num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 xml:space="preserve">Objectifs </w:t>
      </w:r>
    </w:p>
    <w:p w14:paraId="587C299C" w14:textId="46C0F99D" w:rsidR="00A46CF8" w:rsidRPr="00A46CF8" w:rsidRDefault="00A46CF8" w:rsidP="00A46CF8">
      <w:pPr>
        <w:spacing w:line="240" w:lineRule="auto"/>
        <w:jc w:val="both"/>
        <w:rPr>
          <w:rFonts w:ascii="Arial Narrow" w:eastAsia="Arial Narrow" w:hAnsi="Arial Narrow" w:cs="Arial Narrow"/>
          <w:bCs/>
          <w:sz w:val="24"/>
          <w:szCs w:val="24"/>
        </w:rPr>
      </w:pPr>
      <w:bookmarkStart w:id="30" w:name="_Hlk212655514"/>
      <w:r w:rsidRPr="00A46CF8">
        <w:rPr>
          <w:rFonts w:ascii="Arial Narrow" w:eastAsia="Arial Narrow" w:hAnsi="Arial Narrow" w:cs="Arial Narrow"/>
          <w:bCs/>
          <w:sz w:val="24"/>
          <w:szCs w:val="24"/>
        </w:rPr>
        <w:t>L’objectif global de cette retraite consist</w:t>
      </w:r>
      <w:r w:rsidR="00BE42B1">
        <w:rPr>
          <w:rFonts w:ascii="Arial Narrow" w:eastAsia="Arial Narrow" w:hAnsi="Arial Narrow" w:cs="Arial Narrow"/>
          <w:bCs/>
          <w:sz w:val="24"/>
          <w:szCs w:val="24"/>
        </w:rPr>
        <w:t>ait</w:t>
      </w:r>
      <w:r w:rsidRPr="00A46CF8">
        <w:rPr>
          <w:rFonts w:ascii="Arial Narrow" w:eastAsia="Arial Narrow" w:hAnsi="Arial Narrow" w:cs="Arial Narrow"/>
          <w:bCs/>
          <w:sz w:val="24"/>
          <w:szCs w:val="24"/>
        </w:rPr>
        <w:t xml:space="preserve"> à renforcer l’engagement et la contribution effective des parties prenantes dans la mise en œuvre de la SPANB et dans le processus d’élaboration du 7RNB en RDC</w:t>
      </w:r>
      <w:bookmarkEnd w:id="30"/>
      <w:r w:rsidRPr="00A46CF8">
        <w:rPr>
          <w:rFonts w:ascii="Arial Narrow" w:eastAsia="Arial Narrow" w:hAnsi="Arial Narrow" w:cs="Arial Narrow"/>
          <w:bCs/>
          <w:sz w:val="24"/>
          <w:szCs w:val="24"/>
        </w:rPr>
        <w:t xml:space="preserve">. </w:t>
      </w:r>
    </w:p>
    <w:p w14:paraId="2E551F23" w14:textId="6539C832"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Spécifiquement, il s’agi</w:t>
      </w:r>
      <w:r w:rsidR="00BE42B1">
        <w:rPr>
          <w:rFonts w:ascii="Arial Narrow" w:eastAsia="Arial Narrow" w:hAnsi="Arial Narrow" w:cs="Arial Narrow"/>
          <w:bCs/>
          <w:sz w:val="24"/>
          <w:szCs w:val="24"/>
        </w:rPr>
        <w:t>ssait</w:t>
      </w:r>
      <w:r w:rsidRPr="00A46CF8">
        <w:rPr>
          <w:rFonts w:ascii="Arial Narrow" w:eastAsia="Arial Narrow" w:hAnsi="Arial Narrow" w:cs="Arial Narrow"/>
          <w:bCs/>
          <w:sz w:val="24"/>
          <w:szCs w:val="24"/>
        </w:rPr>
        <w:t xml:space="preserve"> de :</w:t>
      </w:r>
    </w:p>
    <w:p w14:paraId="129856E9"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bookmarkStart w:id="31" w:name="_Hlk212655662"/>
      <w:r w:rsidRPr="00A46CF8">
        <w:rPr>
          <w:rFonts w:ascii="Arial Narrow" w:eastAsia="Arial Narrow" w:hAnsi="Arial Narrow" w:cs="Arial Narrow"/>
          <w:bCs/>
          <w:sz w:val="24"/>
          <w:szCs w:val="24"/>
        </w:rPr>
        <w:t>Présenter les grandes lignes du contenu de la SPANB 2025-2030 ;</w:t>
      </w:r>
    </w:p>
    <w:p w14:paraId="794AF046"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Présenter le mécanisme de coordination et pilotage de la mise en œuvre de la de la SPANB ;</w:t>
      </w:r>
    </w:p>
    <w:p w14:paraId="4AF0A025"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Identifier les parties prenantes à impliquer, leurs rôles et responsabilités ainsi que les mécanismes de leur engagement dans la mise en œuvre de la SPANB ;</w:t>
      </w:r>
    </w:p>
    <w:p w14:paraId="0C3C88E1"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Présenter les orientations et directives de la CDB pour l’élaboration du 7</w:t>
      </w:r>
      <w:r w:rsidRPr="00A46CF8">
        <w:rPr>
          <w:rFonts w:ascii="Arial Narrow" w:eastAsia="Arial Narrow" w:hAnsi="Arial Narrow" w:cs="Arial Narrow"/>
          <w:bCs/>
          <w:sz w:val="24"/>
          <w:szCs w:val="24"/>
          <w:vertAlign w:val="superscript"/>
        </w:rPr>
        <w:t>ème</w:t>
      </w:r>
      <w:r w:rsidRPr="00A46CF8">
        <w:rPr>
          <w:rFonts w:ascii="Arial Narrow" w:eastAsia="Arial Narrow" w:hAnsi="Arial Narrow" w:cs="Arial Narrow"/>
          <w:bCs/>
          <w:sz w:val="24"/>
          <w:szCs w:val="24"/>
        </w:rPr>
        <w:t xml:space="preserve"> Rapport National sur la biodiversité ;</w:t>
      </w:r>
    </w:p>
    <w:p w14:paraId="095BE6A0"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Partager les leçons tirées des précédents rapports nationaux ;</w:t>
      </w:r>
    </w:p>
    <w:p w14:paraId="25AB3529"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Clarifier le calendrier, l’approche méthodologique et les rôles des parties prenantes dans le processus d’élaboration du 7</w:t>
      </w:r>
      <w:r w:rsidRPr="00A46CF8">
        <w:rPr>
          <w:rFonts w:ascii="Arial Narrow" w:eastAsia="Arial Narrow" w:hAnsi="Arial Narrow" w:cs="Arial Narrow"/>
          <w:bCs/>
          <w:sz w:val="24"/>
          <w:szCs w:val="24"/>
          <w:vertAlign w:val="superscript"/>
        </w:rPr>
        <w:t>ème</w:t>
      </w:r>
      <w:r w:rsidRPr="00A46CF8">
        <w:rPr>
          <w:rFonts w:ascii="Arial Narrow" w:eastAsia="Arial Narrow" w:hAnsi="Arial Narrow" w:cs="Arial Narrow"/>
          <w:bCs/>
          <w:sz w:val="24"/>
          <w:szCs w:val="24"/>
        </w:rPr>
        <w:t xml:space="preserve"> Rapport National sur la biodiversité ;</w:t>
      </w:r>
    </w:p>
    <w:p w14:paraId="34231FBD"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 xml:space="preserve">Proposer les mécanismes de collecte des données en fonction de leurs sources ; </w:t>
      </w:r>
    </w:p>
    <w:p w14:paraId="42857831"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Identifier les besoins d’information et les premières contributions potentielles.</w:t>
      </w:r>
    </w:p>
    <w:bookmarkEnd w:id="31"/>
    <w:p w14:paraId="1560C42C" w14:textId="77777777" w:rsidR="00A46CF8" w:rsidRPr="00A46CF8" w:rsidRDefault="00A46CF8" w:rsidP="00C517DA">
      <w:pPr>
        <w:numPr>
          <w:ilvl w:val="0"/>
          <w:numId w:val="52"/>
        </w:num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lastRenderedPageBreak/>
        <w:t>Résultats attendus</w:t>
      </w:r>
    </w:p>
    <w:p w14:paraId="3C5293B1" w14:textId="3DF59258"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noProof/>
          <w:sz w:val="24"/>
          <w:szCs w:val="24"/>
          <w:lang w:eastAsia="fr-FR"/>
        </w:rPr>
        <mc:AlternateContent>
          <mc:Choice Requires="wps">
            <w:drawing>
              <wp:anchor distT="0" distB="0" distL="114300" distR="114300" simplePos="0" relativeHeight="251745280" behindDoc="0" locked="0" layoutInCell="1" allowOverlap="1" wp14:anchorId="1A6A0AF2" wp14:editId="0FE7780F">
                <wp:simplePos x="0" y="0"/>
                <wp:positionH relativeFrom="column">
                  <wp:posOffset>5332730</wp:posOffset>
                </wp:positionH>
                <wp:positionV relativeFrom="paragraph">
                  <wp:posOffset>68580</wp:posOffset>
                </wp:positionV>
                <wp:extent cx="13335" cy="13335"/>
                <wp:effectExtent l="8255" t="11430" r="6985" b="13335"/>
                <wp:wrapNone/>
                <wp:docPr id="964415600"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000000"/>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ECABF" id="Rectangle 12" o:spid="_x0000_s1026" style="position:absolute;margin-left:419.9pt;margin-top:5.4pt;width:1.05pt;height:1.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" filled="f" strokeweight=".35mm">
                <v:stroke endcap="round"/>
                <o:lock v:ext="edit" rotation="t" aspectratio="t" verticies="t" shapetype="t"/>
              </v:rect>
            </w:pict>
          </mc:Fallback>
        </mc:AlternateContent>
      </w:r>
      <w:r w:rsidRPr="00A46CF8">
        <w:rPr>
          <w:rFonts w:ascii="Arial Narrow" w:eastAsia="Arial Narrow" w:hAnsi="Arial Narrow" w:cs="Arial Narrow"/>
          <w:bCs/>
          <w:sz w:val="24"/>
          <w:szCs w:val="24"/>
        </w:rPr>
        <w:t>Au terme de cette retraite, les résultats suivants devront être atteints :</w:t>
      </w:r>
    </w:p>
    <w:p w14:paraId="46F8C09F"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Le contenu de la SPANB est appréhendé ;</w:t>
      </w:r>
    </w:p>
    <w:p w14:paraId="50026D00"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Le mécanisme d’engagement des parties prenantes ainsi que leurs et responsabilités dans la mise en œuvre de la SPANB sont clairement définis ;</w:t>
      </w:r>
    </w:p>
    <w:p w14:paraId="081C7FA8" w14:textId="25054AB0"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noProof/>
          <w:sz w:val="24"/>
          <w:szCs w:val="24"/>
          <w:lang w:eastAsia="fr-FR"/>
        </w:rPr>
        <mc:AlternateContent>
          <mc:Choice Requires="wpi">
            <w:drawing>
              <wp:anchor distT="0" distB="0" distL="114300" distR="114300" simplePos="0" relativeHeight="251747328" behindDoc="0" locked="0" layoutInCell="1" allowOverlap="1" wp14:anchorId="7132AB38" wp14:editId="5FCF0BD1">
                <wp:simplePos x="0" y="0"/>
                <wp:positionH relativeFrom="column">
                  <wp:posOffset>5393055</wp:posOffset>
                </wp:positionH>
                <wp:positionV relativeFrom="paragraph">
                  <wp:posOffset>29210</wp:posOffset>
                </wp:positionV>
                <wp:extent cx="13335" cy="10160"/>
                <wp:effectExtent l="1905" t="635" r="3810" b="0"/>
                <wp:wrapNone/>
                <wp:docPr id="420424151" name="Ink 1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1">
                      <w14:nvContentPartPr>
                        <w14:cNvContentPartPr>
                          <a14:cpLocks xmlns:a14="http://schemas.microsoft.com/office/drawing/2010/main" noRot="1" noChangeAspect="1" noEditPoints="1" noChangeArrowheads="1" noChangeShapeType="1"/>
                        </w14:cNvContentPartPr>
                      </w14:nvContentPartPr>
                      <w14:xfrm>
                        <a:off x="0" y="0"/>
                        <a:ext cx="13335" cy="10160"/>
                      </w14:xfrm>
                    </w14:contentPart>
                  </a:graphicData>
                </a:graphic>
                <wp14:sizeRelH relativeFrom="page">
                  <wp14:pctWidth>0</wp14:pctWidth>
                </wp14:sizeRelH>
                <wp14:sizeRelV relativeFrom="page">
                  <wp14:pctHeight>0</wp14:pctHeight>
                </wp14:sizeRelV>
              </wp:anchor>
            </w:drawing>
          </mc:Choice>
          <mc:Fallback>
            <w:pict>
              <v:shape w14:anchorId="3FD71EE5" id="Ink 11" o:spid="_x0000_s1026" type="#_x0000_t75" style="position:absolute;margin-left:424.65pt;margin-top:2.3pt;width:1.05pt;height:.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">
                <v:imagedata r:id="rId22" o:title=""/>
                <o:lock v:ext="edit" rotation="t" verticies="t" shapetype="t"/>
              </v:shape>
            </w:pict>
          </mc:Fallback>
        </mc:AlternateContent>
      </w:r>
      <w:r w:rsidRPr="00A46CF8">
        <w:rPr>
          <w:rFonts w:ascii="Arial Narrow" w:eastAsia="Arial Narrow" w:hAnsi="Arial Narrow" w:cs="Arial Narrow"/>
          <w:bCs/>
          <w:noProof/>
          <w:sz w:val="24"/>
          <w:szCs w:val="24"/>
          <w:lang w:eastAsia="fr-FR"/>
        </w:rPr>
        <mc:AlternateContent>
          <mc:Choice Requires="wps">
            <w:drawing>
              <wp:anchor distT="0" distB="0" distL="114300" distR="114300" simplePos="0" relativeHeight="251746304" behindDoc="0" locked="0" layoutInCell="1" allowOverlap="1" wp14:anchorId="3FDF8439" wp14:editId="5B5644DF">
                <wp:simplePos x="0" y="0"/>
                <wp:positionH relativeFrom="column">
                  <wp:posOffset>5398135</wp:posOffset>
                </wp:positionH>
                <wp:positionV relativeFrom="paragraph">
                  <wp:posOffset>66040</wp:posOffset>
                </wp:positionV>
                <wp:extent cx="13335" cy="13335"/>
                <wp:effectExtent l="6985" t="8890" r="8255" b="6350"/>
                <wp:wrapNone/>
                <wp:docPr id="474264205"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000000"/>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CFE90" id="Rectangle 10" o:spid="_x0000_s1026" style="position:absolute;margin-left:425.05pt;margin-top:5.2pt;width:1.05pt;height:1.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" filled="f" strokeweight=".35mm">
                <v:stroke endcap="round"/>
                <o:lock v:ext="edit" rotation="t" aspectratio="t" verticies="t" shapetype="t"/>
              </v:rect>
            </w:pict>
          </mc:Fallback>
        </mc:AlternateContent>
      </w:r>
      <w:r w:rsidRPr="00A46CF8">
        <w:rPr>
          <w:rFonts w:ascii="Arial Narrow" w:eastAsia="Arial Narrow" w:hAnsi="Arial Narrow" w:cs="Arial Narrow"/>
          <w:bCs/>
          <w:sz w:val="24"/>
          <w:szCs w:val="24"/>
        </w:rPr>
        <w:t>Les parties prenantes sont informées du processus, des attentes et des échéances pour l’élaboration du 7RNB ;</w:t>
      </w:r>
    </w:p>
    <w:p w14:paraId="4859FDAA"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Le calendrier et la feuille de route participative pour la contribution à l’élaboration du rapport national sont adoptés ;</w:t>
      </w:r>
    </w:p>
    <w:p w14:paraId="3F652DFC" w14:textId="77777777" w:rsidR="00A46CF8" w:rsidRPr="00A46CF8" w:rsidRDefault="00A46CF8" w:rsidP="00C517DA">
      <w:pPr>
        <w:numPr>
          <w:ilvl w:val="0"/>
          <w:numId w:val="25"/>
        </w:num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Les contributions initiales en termes de données et informations sont recensées.</w:t>
      </w:r>
    </w:p>
    <w:p w14:paraId="27A20479" w14:textId="77777777" w:rsidR="00A46CF8" w:rsidRPr="00A46CF8" w:rsidRDefault="00A46CF8" w:rsidP="00C517DA">
      <w:pPr>
        <w:numPr>
          <w:ilvl w:val="0"/>
          <w:numId w:val="52"/>
        </w:numPr>
        <w:spacing w:line="240" w:lineRule="auto"/>
        <w:jc w:val="both"/>
        <w:rPr>
          <w:rFonts w:ascii="Arial Narrow" w:eastAsia="Arial Narrow" w:hAnsi="Arial Narrow" w:cs="Arial Narrow"/>
          <w:bCs/>
          <w:sz w:val="24"/>
          <w:szCs w:val="24"/>
          <w:u w:val="single"/>
        </w:rPr>
      </w:pPr>
      <w:r w:rsidRPr="00A46CF8">
        <w:rPr>
          <w:rFonts w:ascii="Arial Narrow" w:eastAsia="Arial Narrow" w:hAnsi="Arial Narrow" w:cs="Arial Narrow"/>
          <w:b/>
          <w:sz w:val="24"/>
          <w:szCs w:val="24"/>
          <w:u w:val="single"/>
        </w:rPr>
        <w:t>Approche</w:t>
      </w:r>
      <w:r w:rsidRPr="00A46CF8">
        <w:rPr>
          <w:rFonts w:ascii="Arial Narrow" w:eastAsia="Arial Narrow" w:hAnsi="Arial Narrow" w:cs="Arial Narrow"/>
          <w:bCs/>
          <w:sz w:val="24"/>
          <w:szCs w:val="24"/>
          <w:u w:val="single"/>
        </w:rPr>
        <w:t xml:space="preserve"> </w:t>
      </w:r>
      <w:r w:rsidRPr="00A46CF8">
        <w:rPr>
          <w:rFonts w:ascii="Arial Narrow" w:eastAsia="Arial Narrow" w:hAnsi="Arial Narrow" w:cs="Arial Narrow"/>
          <w:b/>
          <w:sz w:val="24"/>
          <w:szCs w:val="24"/>
          <w:u w:val="single"/>
        </w:rPr>
        <w:t>méthodologique</w:t>
      </w:r>
    </w:p>
    <w:p w14:paraId="0D926D54" w14:textId="77777777"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 xml:space="preserve">Les travaux de la retraite se dérouleront durant trois (3) journées. La première journée sera consacrée aux présentations thématiques sommaires en plénière ayant trait essentiellement aux grandes lignes du contenu de la SPANB, l’engagement des parties prenantes et la mise en place d’un organe de coordination et du pilotage de la mise en œuvre de la SPANB ; aux directives de la CDB sur l’élaboration du 7RNB, et synergies existantes entre le 7RNB et les rapports nationaux des autres accords multilatéraux sur l’environnement. A l’issue de ces présentations, interviendront les séances d’échanges et discussions en vue d’éclairer certaines zones d’ombre. </w:t>
      </w:r>
    </w:p>
    <w:p w14:paraId="4578DB0D" w14:textId="77777777"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Ensuite, les travaux en carrefour interviendront également en vue de proposer les mécanismes et approches de collecte des données selon leurs sources ainsi que les rôles, responsabilités des parties prenantes pour leur contribution dans le processus d’élaboration du 7RNB. Enfin, la dernière journée sera consacrée à la restitution en plénière des résultats des travaux en carrefours. Et puis, l’adoption du calendrier sur le processus d’élaboration du 7RNB.</w:t>
      </w:r>
    </w:p>
    <w:p w14:paraId="487849A7" w14:textId="77777777" w:rsidR="00A46CF8" w:rsidRPr="00A46CF8" w:rsidRDefault="00A46CF8" w:rsidP="00C517DA">
      <w:pPr>
        <w:numPr>
          <w:ilvl w:val="0"/>
          <w:numId w:val="52"/>
        </w:numPr>
        <w:spacing w:line="240" w:lineRule="auto"/>
        <w:jc w:val="both"/>
        <w:rPr>
          <w:rFonts w:ascii="Arial Narrow" w:eastAsia="Arial Narrow" w:hAnsi="Arial Narrow" w:cs="Arial Narrow"/>
          <w:bCs/>
          <w:sz w:val="24"/>
          <w:szCs w:val="24"/>
          <w:u w:val="single"/>
        </w:rPr>
      </w:pPr>
      <w:r w:rsidRPr="00A46CF8">
        <w:rPr>
          <w:rFonts w:ascii="Arial Narrow" w:eastAsia="Arial Narrow" w:hAnsi="Arial Narrow" w:cs="Arial Narrow"/>
          <w:b/>
          <w:sz w:val="24"/>
          <w:szCs w:val="24"/>
          <w:u w:val="single"/>
        </w:rPr>
        <w:t>Lieu</w:t>
      </w:r>
      <w:r w:rsidRPr="00A46CF8">
        <w:rPr>
          <w:rFonts w:ascii="Arial Narrow" w:eastAsia="Arial Narrow" w:hAnsi="Arial Narrow" w:cs="Arial Narrow"/>
          <w:bCs/>
          <w:sz w:val="24"/>
          <w:szCs w:val="24"/>
          <w:u w:val="single"/>
        </w:rPr>
        <w:t xml:space="preserve"> </w:t>
      </w:r>
      <w:r w:rsidRPr="00A46CF8">
        <w:rPr>
          <w:rFonts w:ascii="Arial Narrow" w:eastAsia="Arial Narrow" w:hAnsi="Arial Narrow" w:cs="Arial Narrow"/>
          <w:b/>
          <w:sz w:val="24"/>
          <w:szCs w:val="24"/>
          <w:u w:val="single"/>
        </w:rPr>
        <w:t>et</w:t>
      </w:r>
      <w:r w:rsidRPr="00A46CF8">
        <w:rPr>
          <w:rFonts w:ascii="Arial Narrow" w:eastAsia="Arial Narrow" w:hAnsi="Arial Narrow" w:cs="Arial Narrow"/>
          <w:bCs/>
          <w:sz w:val="24"/>
          <w:szCs w:val="24"/>
          <w:u w:val="single"/>
        </w:rPr>
        <w:t xml:space="preserve"> </w:t>
      </w:r>
      <w:r w:rsidRPr="00A46CF8">
        <w:rPr>
          <w:rFonts w:ascii="Arial Narrow" w:eastAsia="Arial Narrow" w:hAnsi="Arial Narrow" w:cs="Arial Narrow"/>
          <w:b/>
          <w:sz w:val="24"/>
          <w:szCs w:val="24"/>
          <w:u w:val="single"/>
        </w:rPr>
        <w:t>date</w:t>
      </w:r>
      <w:r w:rsidRPr="00A46CF8">
        <w:rPr>
          <w:rFonts w:ascii="Arial Narrow" w:eastAsia="Arial Narrow" w:hAnsi="Arial Narrow" w:cs="Arial Narrow"/>
          <w:bCs/>
          <w:sz w:val="24"/>
          <w:szCs w:val="24"/>
          <w:u w:val="single"/>
        </w:rPr>
        <w:t xml:space="preserve"> </w:t>
      </w:r>
    </w:p>
    <w:p w14:paraId="49AE73E5" w14:textId="77777777"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sz w:val="24"/>
          <w:szCs w:val="24"/>
        </w:rPr>
        <w:t>La retraite de travail sur l’engagement et la contribution des parties prenantes dans la mise en œuvre de la SPANB et l’élaboration du 7RNB aura lieu du 15 au 18 septembre 2025 dans la salle de réunions du Couvent Saint Gérard KOLA à Mbanza-Ngungu dans la province du Kongo-Central.</w:t>
      </w:r>
    </w:p>
    <w:p w14:paraId="44A0E511" w14:textId="77777777" w:rsidR="00A46CF8" w:rsidRPr="00A46CF8" w:rsidRDefault="00A46CF8" w:rsidP="00C517DA">
      <w:pPr>
        <w:numPr>
          <w:ilvl w:val="0"/>
          <w:numId w:val="52"/>
        </w:numPr>
        <w:spacing w:line="240" w:lineRule="auto"/>
        <w:jc w:val="both"/>
        <w:rPr>
          <w:rFonts w:ascii="Arial Narrow" w:eastAsia="Arial Narrow" w:hAnsi="Arial Narrow" w:cs="Arial Narrow"/>
          <w:b/>
          <w:sz w:val="24"/>
          <w:szCs w:val="24"/>
        </w:rPr>
      </w:pPr>
      <w:r w:rsidRPr="00A46CF8">
        <w:rPr>
          <w:rFonts w:ascii="Arial Narrow" w:eastAsia="Arial Narrow" w:hAnsi="Arial Narrow" w:cs="Arial Narrow"/>
          <w:b/>
          <w:sz w:val="24"/>
          <w:szCs w:val="24"/>
        </w:rPr>
        <w:t xml:space="preserve">Participants </w:t>
      </w:r>
    </w:p>
    <w:p w14:paraId="6B80A4F3" w14:textId="724DF1BD" w:rsidR="00A46CF8" w:rsidRPr="00A46CF8" w:rsidRDefault="00A46CF8" w:rsidP="00A46CF8">
      <w:pPr>
        <w:spacing w:line="240" w:lineRule="auto"/>
        <w:jc w:val="both"/>
        <w:rPr>
          <w:rFonts w:ascii="Arial Narrow" w:eastAsia="Arial Narrow" w:hAnsi="Arial Narrow" w:cs="Arial Narrow"/>
          <w:bCs/>
          <w:sz w:val="24"/>
          <w:szCs w:val="24"/>
        </w:rPr>
      </w:pPr>
      <w:r w:rsidRPr="00A46CF8">
        <w:rPr>
          <w:rFonts w:ascii="Arial Narrow" w:eastAsia="Arial Narrow" w:hAnsi="Arial Narrow" w:cs="Arial Narrow"/>
          <w:bCs/>
          <w:noProof/>
          <w:sz w:val="24"/>
          <w:szCs w:val="24"/>
          <w:lang w:eastAsia="fr-FR"/>
        </w:rPr>
        <mc:AlternateContent>
          <mc:Choice Requires="wps">
            <w:drawing>
              <wp:anchor distT="0" distB="0" distL="114300" distR="114300" simplePos="0" relativeHeight="251748352" behindDoc="0" locked="0" layoutInCell="1" allowOverlap="1" wp14:anchorId="7CE0425D" wp14:editId="5657686D">
                <wp:simplePos x="0" y="0"/>
                <wp:positionH relativeFrom="column">
                  <wp:posOffset>5313680</wp:posOffset>
                </wp:positionH>
                <wp:positionV relativeFrom="paragraph">
                  <wp:posOffset>404495</wp:posOffset>
                </wp:positionV>
                <wp:extent cx="13335" cy="13335"/>
                <wp:effectExtent l="8255" t="13970" r="6985" b="10795"/>
                <wp:wrapNone/>
                <wp:docPr id="1376807363"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000000"/>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984D4" id="Rectangle 9" o:spid="_x0000_s1026" style="position:absolute;margin-left:418.4pt;margin-top:31.85pt;width:1.05pt;height:1.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" filled="f" strokeweight=".35mm">
                <v:stroke endcap="round"/>
                <o:lock v:ext="edit" rotation="t" aspectratio="t" verticies="t" shapetype="t"/>
              </v:rect>
            </w:pict>
          </mc:Fallback>
        </mc:AlternateContent>
      </w:r>
      <w:r w:rsidRPr="00A46CF8">
        <w:rPr>
          <w:rFonts w:ascii="Arial Narrow" w:eastAsia="Arial Narrow" w:hAnsi="Arial Narrow" w:cs="Arial Narrow"/>
          <w:bCs/>
          <w:sz w:val="24"/>
          <w:szCs w:val="24"/>
        </w:rPr>
        <w:t>Le nombre des participants est estimé à quarante-cinq (31) personnes constituées principalement des membres de la Taskforce, des représentants des organisations de la Société civile, des réseaux des peuples autochtones et communautés locales, du secteur privé, des réseaux de jeunes, des réseaux de femmes, des partenaires techniques et financiers tels que décrit dans le tableau ci-dessous :</w:t>
      </w:r>
    </w:p>
    <w:tbl>
      <w:tblPr>
        <w:tblStyle w:val="Grilledutableau"/>
        <w:tblW w:w="9209" w:type="dxa"/>
        <w:tblLook w:val="04A0" w:firstRow="1" w:lastRow="0" w:firstColumn="1" w:lastColumn="0" w:noHBand="0" w:noVBand="1"/>
      </w:tblPr>
      <w:tblGrid>
        <w:gridCol w:w="846"/>
        <w:gridCol w:w="7513"/>
        <w:gridCol w:w="850"/>
      </w:tblGrid>
      <w:tr w:rsidR="00A46CF8" w:rsidRPr="00A46CF8" w14:paraId="15535062" w14:textId="77777777">
        <w:tc>
          <w:tcPr>
            <w:tcW w:w="846" w:type="dxa"/>
            <w:tcBorders>
              <w:top w:val="single" w:sz="4" w:space="0" w:color="auto"/>
              <w:left w:val="single" w:sz="4" w:space="0" w:color="auto"/>
              <w:bottom w:val="single" w:sz="4" w:space="0" w:color="auto"/>
              <w:right w:val="single" w:sz="4" w:space="0" w:color="auto"/>
            </w:tcBorders>
            <w:hideMark/>
          </w:tcPr>
          <w:p w14:paraId="4144EE12"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sz w:val="24"/>
                <w:szCs w:val="24"/>
                <w:u w:val="single"/>
                <w:lang w:val="en-US"/>
              </w:rPr>
              <w:t>N°</w:t>
            </w:r>
          </w:p>
        </w:tc>
        <w:tc>
          <w:tcPr>
            <w:tcW w:w="7513" w:type="dxa"/>
            <w:tcBorders>
              <w:top w:val="single" w:sz="4" w:space="0" w:color="auto"/>
              <w:left w:val="single" w:sz="4" w:space="0" w:color="auto"/>
              <w:bottom w:val="single" w:sz="4" w:space="0" w:color="auto"/>
              <w:right w:val="single" w:sz="4" w:space="0" w:color="auto"/>
            </w:tcBorders>
            <w:hideMark/>
          </w:tcPr>
          <w:p w14:paraId="0C6E02AE"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Structures/Institutions</w:t>
            </w:r>
          </w:p>
        </w:tc>
        <w:tc>
          <w:tcPr>
            <w:tcW w:w="850" w:type="dxa"/>
            <w:tcBorders>
              <w:top w:val="single" w:sz="4" w:space="0" w:color="auto"/>
              <w:left w:val="single" w:sz="4" w:space="0" w:color="auto"/>
              <w:bottom w:val="single" w:sz="4" w:space="0" w:color="auto"/>
              <w:right w:val="single" w:sz="4" w:space="0" w:color="auto"/>
            </w:tcBorders>
            <w:hideMark/>
          </w:tcPr>
          <w:p w14:paraId="73699464"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Nbre</w:t>
            </w:r>
          </w:p>
          <w:p w14:paraId="346EAF99"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Pers.</w:t>
            </w:r>
          </w:p>
        </w:tc>
      </w:tr>
      <w:tr w:rsidR="00A46CF8" w:rsidRPr="00A46CF8" w14:paraId="3E11D993" w14:textId="77777777">
        <w:tc>
          <w:tcPr>
            <w:tcW w:w="846" w:type="dxa"/>
            <w:tcBorders>
              <w:top w:val="single" w:sz="4" w:space="0" w:color="auto"/>
              <w:left w:val="single" w:sz="4" w:space="0" w:color="auto"/>
              <w:bottom w:val="single" w:sz="4" w:space="0" w:color="auto"/>
              <w:right w:val="single" w:sz="4" w:space="0" w:color="auto"/>
            </w:tcBorders>
          </w:tcPr>
          <w:p w14:paraId="383F843D"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77C0DA52"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Secrétariat Général aux Affaires Etrangères</w:t>
            </w:r>
          </w:p>
        </w:tc>
        <w:tc>
          <w:tcPr>
            <w:tcW w:w="850" w:type="dxa"/>
            <w:tcBorders>
              <w:top w:val="single" w:sz="4" w:space="0" w:color="auto"/>
              <w:left w:val="single" w:sz="4" w:space="0" w:color="auto"/>
              <w:bottom w:val="single" w:sz="4" w:space="0" w:color="auto"/>
              <w:right w:val="single" w:sz="4" w:space="0" w:color="auto"/>
            </w:tcBorders>
            <w:hideMark/>
          </w:tcPr>
          <w:p w14:paraId="3C84648A"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1</w:t>
            </w:r>
          </w:p>
        </w:tc>
      </w:tr>
      <w:tr w:rsidR="00A46CF8" w:rsidRPr="00A46CF8" w14:paraId="7BEF282C" w14:textId="77777777">
        <w:tc>
          <w:tcPr>
            <w:tcW w:w="846" w:type="dxa"/>
            <w:tcBorders>
              <w:top w:val="single" w:sz="4" w:space="0" w:color="auto"/>
              <w:left w:val="single" w:sz="4" w:space="0" w:color="auto"/>
              <w:bottom w:val="single" w:sz="4" w:space="0" w:color="auto"/>
              <w:right w:val="single" w:sz="4" w:space="0" w:color="auto"/>
            </w:tcBorders>
          </w:tcPr>
          <w:p w14:paraId="4DD4B544"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743ADBE0"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Secrétariat Général à la Coopération Internationale</w:t>
            </w:r>
          </w:p>
        </w:tc>
        <w:tc>
          <w:tcPr>
            <w:tcW w:w="850" w:type="dxa"/>
            <w:tcBorders>
              <w:top w:val="single" w:sz="4" w:space="0" w:color="auto"/>
              <w:left w:val="single" w:sz="4" w:space="0" w:color="auto"/>
              <w:bottom w:val="single" w:sz="4" w:space="0" w:color="auto"/>
              <w:right w:val="single" w:sz="4" w:space="0" w:color="auto"/>
            </w:tcBorders>
            <w:hideMark/>
          </w:tcPr>
          <w:p w14:paraId="111208FA"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1</w:t>
            </w:r>
          </w:p>
        </w:tc>
      </w:tr>
      <w:tr w:rsidR="00A46CF8" w:rsidRPr="00A46CF8" w14:paraId="7A614E45" w14:textId="77777777">
        <w:tc>
          <w:tcPr>
            <w:tcW w:w="846" w:type="dxa"/>
            <w:tcBorders>
              <w:top w:val="single" w:sz="4" w:space="0" w:color="auto"/>
              <w:left w:val="single" w:sz="4" w:space="0" w:color="auto"/>
              <w:bottom w:val="single" w:sz="4" w:space="0" w:color="auto"/>
              <w:right w:val="single" w:sz="4" w:space="0" w:color="auto"/>
            </w:tcBorders>
          </w:tcPr>
          <w:p w14:paraId="20E51985"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1010CEC6"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Secrétariat Général à la Pêche et à l’Élevage</w:t>
            </w:r>
          </w:p>
        </w:tc>
        <w:tc>
          <w:tcPr>
            <w:tcW w:w="850" w:type="dxa"/>
            <w:tcBorders>
              <w:top w:val="single" w:sz="4" w:space="0" w:color="auto"/>
              <w:left w:val="single" w:sz="4" w:space="0" w:color="auto"/>
              <w:bottom w:val="single" w:sz="4" w:space="0" w:color="auto"/>
              <w:right w:val="single" w:sz="4" w:space="0" w:color="auto"/>
            </w:tcBorders>
            <w:hideMark/>
          </w:tcPr>
          <w:p w14:paraId="6FD93208"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1</w:t>
            </w:r>
          </w:p>
        </w:tc>
      </w:tr>
      <w:tr w:rsidR="00A46CF8" w:rsidRPr="00A46CF8" w14:paraId="58F3D495" w14:textId="77777777">
        <w:tc>
          <w:tcPr>
            <w:tcW w:w="846" w:type="dxa"/>
            <w:tcBorders>
              <w:top w:val="single" w:sz="4" w:space="0" w:color="auto"/>
              <w:left w:val="single" w:sz="4" w:space="0" w:color="auto"/>
              <w:bottom w:val="single" w:sz="4" w:space="0" w:color="auto"/>
              <w:right w:val="single" w:sz="4" w:space="0" w:color="auto"/>
            </w:tcBorders>
          </w:tcPr>
          <w:p w14:paraId="0204A687"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07754D75"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Secrétariat Général à l’Economie nationale</w:t>
            </w:r>
          </w:p>
        </w:tc>
        <w:tc>
          <w:tcPr>
            <w:tcW w:w="850" w:type="dxa"/>
            <w:tcBorders>
              <w:top w:val="single" w:sz="4" w:space="0" w:color="auto"/>
              <w:left w:val="single" w:sz="4" w:space="0" w:color="auto"/>
              <w:bottom w:val="single" w:sz="4" w:space="0" w:color="auto"/>
              <w:right w:val="single" w:sz="4" w:space="0" w:color="auto"/>
            </w:tcBorders>
            <w:hideMark/>
          </w:tcPr>
          <w:p w14:paraId="3A292EC3"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1</w:t>
            </w:r>
          </w:p>
        </w:tc>
      </w:tr>
      <w:tr w:rsidR="00A46CF8" w:rsidRPr="00A46CF8" w14:paraId="5DAE316D" w14:textId="77777777">
        <w:tc>
          <w:tcPr>
            <w:tcW w:w="846" w:type="dxa"/>
            <w:tcBorders>
              <w:top w:val="single" w:sz="4" w:space="0" w:color="auto"/>
              <w:left w:val="single" w:sz="4" w:space="0" w:color="auto"/>
              <w:bottom w:val="single" w:sz="4" w:space="0" w:color="auto"/>
              <w:right w:val="single" w:sz="4" w:space="0" w:color="auto"/>
            </w:tcBorders>
          </w:tcPr>
          <w:p w14:paraId="1D2F3C4F"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382976EB"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Secrétariat Général au budget</w:t>
            </w:r>
          </w:p>
        </w:tc>
        <w:tc>
          <w:tcPr>
            <w:tcW w:w="850" w:type="dxa"/>
            <w:tcBorders>
              <w:top w:val="single" w:sz="4" w:space="0" w:color="auto"/>
              <w:left w:val="single" w:sz="4" w:space="0" w:color="auto"/>
              <w:bottom w:val="single" w:sz="4" w:space="0" w:color="auto"/>
              <w:right w:val="single" w:sz="4" w:space="0" w:color="auto"/>
            </w:tcBorders>
            <w:hideMark/>
          </w:tcPr>
          <w:p w14:paraId="29C3F581"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1</w:t>
            </w:r>
          </w:p>
        </w:tc>
      </w:tr>
      <w:tr w:rsidR="00A46CF8" w:rsidRPr="00A46CF8" w14:paraId="79AE0623" w14:textId="77777777">
        <w:tc>
          <w:tcPr>
            <w:tcW w:w="846" w:type="dxa"/>
            <w:tcBorders>
              <w:top w:val="single" w:sz="4" w:space="0" w:color="auto"/>
              <w:left w:val="single" w:sz="4" w:space="0" w:color="auto"/>
              <w:bottom w:val="single" w:sz="4" w:space="0" w:color="auto"/>
              <w:right w:val="single" w:sz="4" w:space="0" w:color="auto"/>
            </w:tcBorders>
          </w:tcPr>
          <w:p w14:paraId="7EAAFB16"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006F68B1"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Secrétariat Général à l’Aménagement du territoire</w:t>
            </w:r>
          </w:p>
        </w:tc>
        <w:tc>
          <w:tcPr>
            <w:tcW w:w="850" w:type="dxa"/>
            <w:tcBorders>
              <w:top w:val="single" w:sz="4" w:space="0" w:color="auto"/>
              <w:left w:val="single" w:sz="4" w:space="0" w:color="auto"/>
              <w:bottom w:val="single" w:sz="4" w:space="0" w:color="auto"/>
              <w:right w:val="single" w:sz="4" w:space="0" w:color="auto"/>
            </w:tcBorders>
            <w:hideMark/>
          </w:tcPr>
          <w:p w14:paraId="4D0FFEC7"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1</w:t>
            </w:r>
          </w:p>
        </w:tc>
      </w:tr>
      <w:tr w:rsidR="00A46CF8" w:rsidRPr="00A46CF8" w14:paraId="37EC0CC8" w14:textId="77777777">
        <w:tc>
          <w:tcPr>
            <w:tcW w:w="846" w:type="dxa"/>
            <w:tcBorders>
              <w:top w:val="single" w:sz="4" w:space="0" w:color="auto"/>
              <w:left w:val="single" w:sz="4" w:space="0" w:color="auto"/>
              <w:bottom w:val="single" w:sz="4" w:space="0" w:color="auto"/>
              <w:right w:val="single" w:sz="4" w:space="0" w:color="auto"/>
            </w:tcBorders>
          </w:tcPr>
          <w:p w14:paraId="242E5CF6"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21B100BE"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Secrétariat Général à l’Agriculture</w:t>
            </w:r>
          </w:p>
        </w:tc>
        <w:tc>
          <w:tcPr>
            <w:tcW w:w="850" w:type="dxa"/>
            <w:tcBorders>
              <w:top w:val="single" w:sz="4" w:space="0" w:color="auto"/>
              <w:left w:val="single" w:sz="4" w:space="0" w:color="auto"/>
              <w:bottom w:val="single" w:sz="4" w:space="0" w:color="auto"/>
              <w:right w:val="single" w:sz="4" w:space="0" w:color="auto"/>
            </w:tcBorders>
            <w:hideMark/>
          </w:tcPr>
          <w:p w14:paraId="1E76356B"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sz w:val="24"/>
                <w:szCs w:val="24"/>
                <w:u w:val="single"/>
                <w:lang w:val="en-US"/>
              </w:rPr>
              <w:t>1</w:t>
            </w:r>
          </w:p>
        </w:tc>
      </w:tr>
      <w:tr w:rsidR="00A46CF8" w:rsidRPr="00A46CF8" w14:paraId="3FFD2151" w14:textId="77777777">
        <w:tc>
          <w:tcPr>
            <w:tcW w:w="846" w:type="dxa"/>
            <w:tcBorders>
              <w:top w:val="single" w:sz="4" w:space="0" w:color="auto"/>
              <w:left w:val="single" w:sz="4" w:space="0" w:color="auto"/>
              <w:bottom w:val="single" w:sz="4" w:space="0" w:color="auto"/>
              <w:right w:val="single" w:sz="4" w:space="0" w:color="auto"/>
            </w:tcBorders>
          </w:tcPr>
          <w:p w14:paraId="75B3365C"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7739623A"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Direction de Développement Durable/MEDDNEC</w:t>
            </w:r>
          </w:p>
        </w:tc>
        <w:tc>
          <w:tcPr>
            <w:tcW w:w="850" w:type="dxa"/>
            <w:tcBorders>
              <w:top w:val="single" w:sz="4" w:space="0" w:color="auto"/>
              <w:left w:val="single" w:sz="4" w:space="0" w:color="auto"/>
              <w:bottom w:val="single" w:sz="4" w:space="0" w:color="auto"/>
              <w:right w:val="single" w:sz="4" w:space="0" w:color="auto"/>
            </w:tcBorders>
            <w:hideMark/>
          </w:tcPr>
          <w:p w14:paraId="6F7A402E"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9</w:t>
            </w:r>
          </w:p>
        </w:tc>
      </w:tr>
      <w:tr w:rsidR="00A46CF8" w:rsidRPr="00A46CF8" w14:paraId="7F4345F7" w14:textId="77777777">
        <w:tc>
          <w:tcPr>
            <w:tcW w:w="846" w:type="dxa"/>
            <w:tcBorders>
              <w:top w:val="single" w:sz="4" w:space="0" w:color="auto"/>
              <w:left w:val="single" w:sz="4" w:space="0" w:color="auto"/>
              <w:bottom w:val="single" w:sz="4" w:space="0" w:color="auto"/>
              <w:right w:val="single" w:sz="4" w:space="0" w:color="auto"/>
            </w:tcBorders>
          </w:tcPr>
          <w:p w14:paraId="6CF3FCF6"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673C4FB8"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Institut Congolais pour la Conservation de la Nature</w:t>
            </w:r>
          </w:p>
        </w:tc>
        <w:tc>
          <w:tcPr>
            <w:tcW w:w="850" w:type="dxa"/>
            <w:tcBorders>
              <w:top w:val="single" w:sz="4" w:space="0" w:color="auto"/>
              <w:left w:val="single" w:sz="4" w:space="0" w:color="auto"/>
              <w:bottom w:val="single" w:sz="4" w:space="0" w:color="auto"/>
              <w:right w:val="single" w:sz="4" w:space="0" w:color="auto"/>
            </w:tcBorders>
            <w:hideMark/>
          </w:tcPr>
          <w:p w14:paraId="0FCB247B"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2775F1EC" w14:textId="77777777">
        <w:tc>
          <w:tcPr>
            <w:tcW w:w="846" w:type="dxa"/>
            <w:tcBorders>
              <w:top w:val="single" w:sz="4" w:space="0" w:color="auto"/>
              <w:left w:val="single" w:sz="4" w:space="0" w:color="auto"/>
              <w:bottom w:val="single" w:sz="4" w:space="0" w:color="auto"/>
              <w:right w:val="single" w:sz="4" w:space="0" w:color="auto"/>
            </w:tcBorders>
          </w:tcPr>
          <w:p w14:paraId="52E01947"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7A369F11"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Direction d’Etude et Planification/MEDDNEC</w:t>
            </w:r>
          </w:p>
        </w:tc>
        <w:tc>
          <w:tcPr>
            <w:tcW w:w="850" w:type="dxa"/>
            <w:tcBorders>
              <w:top w:val="single" w:sz="4" w:space="0" w:color="auto"/>
              <w:left w:val="single" w:sz="4" w:space="0" w:color="auto"/>
              <w:bottom w:val="single" w:sz="4" w:space="0" w:color="auto"/>
              <w:right w:val="single" w:sz="4" w:space="0" w:color="auto"/>
            </w:tcBorders>
            <w:hideMark/>
          </w:tcPr>
          <w:p w14:paraId="1C814D0F"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07EC73A8" w14:textId="77777777">
        <w:tc>
          <w:tcPr>
            <w:tcW w:w="846" w:type="dxa"/>
            <w:tcBorders>
              <w:top w:val="single" w:sz="4" w:space="0" w:color="auto"/>
              <w:left w:val="single" w:sz="4" w:space="0" w:color="auto"/>
              <w:bottom w:val="single" w:sz="4" w:space="0" w:color="auto"/>
              <w:right w:val="single" w:sz="4" w:space="0" w:color="auto"/>
            </w:tcBorders>
          </w:tcPr>
          <w:p w14:paraId="72CEAA6C"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7D6CDA35"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Direction des Inventaires et Aménagement Forestiers</w:t>
            </w:r>
            <w:r w:rsidRPr="00A46CF8">
              <w:rPr>
                <w:rFonts w:ascii="Arial Narrow" w:eastAsia="Arial Narrow" w:hAnsi="Arial Narrow" w:cs="Arial Narrow"/>
                <w:b/>
                <w:bCs/>
                <w:sz w:val="24"/>
                <w:szCs w:val="24"/>
                <w:u w:val="single"/>
              </w:rPr>
              <w:tab/>
            </w:r>
          </w:p>
        </w:tc>
        <w:tc>
          <w:tcPr>
            <w:tcW w:w="850" w:type="dxa"/>
            <w:tcBorders>
              <w:top w:val="single" w:sz="4" w:space="0" w:color="auto"/>
              <w:left w:val="single" w:sz="4" w:space="0" w:color="auto"/>
              <w:bottom w:val="single" w:sz="4" w:space="0" w:color="auto"/>
              <w:right w:val="single" w:sz="4" w:space="0" w:color="auto"/>
            </w:tcBorders>
            <w:hideMark/>
          </w:tcPr>
          <w:p w14:paraId="53FC0F86"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2</w:t>
            </w:r>
          </w:p>
        </w:tc>
      </w:tr>
      <w:tr w:rsidR="00A46CF8" w:rsidRPr="00A46CF8" w14:paraId="48E1287E" w14:textId="77777777">
        <w:tc>
          <w:tcPr>
            <w:tcW w:w="846" w:type="dxa"/>
            <w:tcBorders>
              <w:top w:val="single" w:sz="4" w:space="0" w:color="auto"/>
              <w:left w:val="single" w:sz="4" w:space="0" w:color="auto"/>
              <w:bottom w:val="single" w:sz="4" w:space="0" w:color="auto"/>
              <w:right w:val="single" w:sz="4" w:space="0" w:color="auto"/>
            </w:tcBorders>
          </w:tcPr>
          <w:p w14:paraId="151D9DB2"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2C3768D7"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Direction des Archives, Nouvelles Technologies de l’Information et de la</w:t>
            </w:r>
          </w:p>
          <w:p w14:paraId="64BDDC44"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Communication</w:t>
            </w:r>
            <w:r w:rsidRPr="00A46CF8">
              <w:rPr>
                <w:rFonts w:ascii="Arial Narrow" w:eastAsia="Arial Narrow" w:hAnsi="Arial Narrow" w:cs="Arial Narrow"/>
                <w:b/>
                <w:bCs/>
                <w:sz w:val="24"/>
                <w:szCs w:val="24"/>
                <w:u w:val="single"/>
                <w:lang w:val="en-US"/>
              </w:rPr>
              <w:tab/>
            </w:r>
          </w:p>
        </w:tc>
        <w:tc>
          <w:tcPr>
            <w:tcW w:w="850" w:type="dxa"/>
            <w:tcBorders>
              <w:top w:val="single" w:sz="4" w:space="0" w:color="auto"/>
              <w:left w:val="single" w:sz="4" w:space="0" w:color="auto"/>
              <w:bottom w:val="single" w:sz="4" w:space="0" w:color="auto"/>
              <w:right w:val="single" w:sz="4" w:space="0" w:color="auto"/>
            </w:tcBorders>
            <w:hideMark/>
          </w:tcPr>
          <w:p w14:paraId="62B80693"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3DAF4148" w14:textId="77777777">
        <w:tc>
          <w:tcPr>
            <w:tcW w:w="846" w:type="dxa"/>
            <w:tcBorders>
              <w:top w:val="single" w:sz="4" w:space="0" w:color="auto"/>
              <w:left w:val="single" w:sz="4" w:space="0" w:color="auto"/>
              <w:bottom w:val="single" w:sz="4" w:space="0" w:color="auto"/>
              <w:right w:val="single" w:sz="4" w:space="0" w:color="auto"/>
            </w:tcBorders>
          </w:tcPr>
          <w:p w14:paraId="00DB439E"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76BDAFB4"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Direction de la Conservation de la Nature/MEDDNEC</w:t>
            </w:r>
            <w:r w:rsidRPr="00A46CF8">
              <w:rPr>
                <w:rFonts w:ascii="Arial Narrow" w:eastAsia="Arial Narrow" w:hAnsi="Arial Narrow" w:cs="Arial Narrow"/>
                <w:b/>
                <w:bCs/>
                <w:sz w:val="24"/>
                <w:szCs w:val="24"/>
                <w:u w:val="single"/>
              </w:rPr>
              <w:tab/>
            </w:r>
          </w:p>
        </w:tc>
        <w:tc>
          <w:tcPr>
            <w:tcW w:w="850" w:type="dxa"/>
            <w:tcBorders>
              <w:top w:val="single" w:sz="4" w:space="0" w:color="auto"/>
              <w:left w:val="single" w:sz="4" w:space="0" w:color="auto"/>
              <w:bottom w:val="single" w:sz="4" w:space="0" w:color="auto"/>
              <w:right w:val="single" w:sz="4" w:space="0" w:color="auto"/>
            </w:tcBorders>
            <w:hideMark/>
          </w:tcPr>
          <w:p w14:paraId="660A8C24"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0CAC927C" w14:textId="77777777">
        <w:tc>
          <w:tcPr>
            <w:tcW w:w="846" w:type="dxa"/>
            <w:tcBorders>
              <w:top w:val="single" w:sz="4" w:space="0" w:color="auto"/>
              <w:left w:val="single" w:sz="4" w:space="0" w:color="auto"/>
              <w:bottom w:val="single" w:sz="4" w:space="0" w:color="auto"/>
              <w:right w:val="single" w:sz="4" w:space="0" w:color="auto"/>
            </w:tcBorders>
          </w:tcPr>
          <w:p w14:paraId="076838D5"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4458F668"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INERA</w:t>
            </w:r>
          </w:p>
        </w:tc>
        <w:tc>
          <w:tcPr>
            <w:tcW w:w="850" w:type="dxa"/>
            <w:tcBorders>
              <w:top w:val="single" w:sz="4" w:space="0" w:color="auto"/>
              <w:left w:val="single" w:sz="4" w:space="0" w:color="auto"/>
              <w:bottom w:val="single" w:sz="4" w:space="0" w:color="auto"/>
              <w:right w:val="single" w:sz="4" w:space="0" w:color="auto"/>
            </w:tcBorders>
            <w:hideMark/>
          </w:tcPr>
          <w:p w14:paraId="23F1C202"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278BF4D5" w14:textId="77777777">
        <w:tc>
          <w:tcPr>
            <w:tcW w:w="846" w:type="dxa"/>
            <w:tcBorders>
              <w:top w:val="single" w:sz="4" w:space="0" w:color="auto"/>
              <w:left w:val="single" w:sz="4" w:space="0" w:color="auto"/>
              <w:bottom w:val="single" w:sz="4" w:space="0" w:color="auto"/>
              <w:right w:val="single" w:sz="4" w:space="0" w:color="auto"/>
            </w:tcBorders>
          </w:tcPr>
          <w:p w14:paraId="537C44A9"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6162E846"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Réseau des Populations Autochtones et Locales pour la gestion durable des</w:t>
            </w:r>
          </w:p>
          <w:p w14:paraId="2A75C050"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Ecosystèmes Forestiers (REPALEF)</w:t>
            </w:r>
            <w:r w:rsidRPr="00A46CF8">
              <w:rPr>
                <w:rFonts w:ascii="Arial Narrow" w:eastAsia="Arial Narrow" w:hAnsi="Arial Narrow" w:cs="Arial Narrow"/>
                <w:b/>
                <w:bCs/>
                <w:sz w:val="24"/>
                <w:szCs w:val="24"/>
                <w:u w:val="single"/>
                <w:lang w:val="en-US"/>
              </w:rPr>
              <w:tab/>
            </w:r>
          </w:p>
        </w:tc>
        <w:tc>
          <w:tcPr>
            <w:tcW w:w="850" w:type="dxa"/>
            <w:tcBorders>
              <w:top w:val="single" w:sz="4" w:space="0" w:color="auto"/>
              <w:left w:val="single" w:sz="4" w:space="0" w:color="auto"/>
              <w:bottom w:val="single" w:sz="4" w:space="0" w:color="auto"/>
              <w:right w:val="single" w:sz="4" w:space="0" w:color="auto"/>
            </w:tcBorders>
            <w:hideMark/>
          </w:tcPr>
          <w:p w14:paraId="025F92B6"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62C0A688" w14:textId="77777777">
        <w:tc>
          <w:tcPr>
            <w:tcW w:w="846" w:type="dxa"/>
            <w:tcBorders>
              <w:top w:val="single" w:sz="4" w:space="0" w:color="auto"/>
              <w:left w:val="single" w:sz="4" w:space="0" w:color="auto"/>
              <w:bottom w:val="single" w:sz="4" w:space="0" w:color="auto"/>
              <w:right w:val="single" w:sz="4" w:space="0" w:color="auto"/>
            </w:tcBorders>
          </w:tcPr>
          <w:p w14:paraId="3F3C695F"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0BA331C3"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Conférence des Etats des Forêts Denses et Humides d’Afrique Centrale</w:t>
            </w:r>
            <w:r w:rsidRPr="00A46CF8">
              <w:rPr>
                <w:rFonts w:ascii="Arial Narrow" w:eastAsia="Arial Narrow" w:hAnsi="Arial Narrow" w:cs="Arial Narrow"/>
                <w:b/>
                <w:bCs/>
                <w:sz w:val="24"/>
                <w:szCs w:val="24"/>
                <w:u w:val="single"/>
              </w:rPr>
              <w:tab/>
            </w:r>
          </w:p>
        </w:tc>
        <w:tc>
          <w:tcPr>
            <w:tcW w:w="850" w:type="dxa"/>
            <w:tcBorders>
              <w:top w:val="single" w:sz="4" w:space="0" w:color="auto"/>
              <w:left w:val="single" w:sz="4" w:space="0" w:color="auto"/>
              <w:bottom w:val="single" w:sz="4" w:space="0" w:color="auto"/>
              <w:right w:val="single" w:sz="4" w:space="0" w:color="auto"/>
            </w:tcBorders>
            <w:hideMark/>
          </w:tcPr>
          <w:p w14:paraId="0EB8CDED"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725EE043" w14:textId="77777777">
        <w:tc>
          <w:tcPr>
            <w:tcW w:w="846" w:type="dxa"/>
            <w:tcBorders>
              <w:top w:val="single" w:sz="4" w:space="0" w:color="auto"/>
              <w:left w:val="single" w:sz="4" w:space="0" w:color="auto"/>
              <w:bottom w:val="single" w:sz="4" w:space="0" w:color="auto"/>
              <w:right w:val="single" w:sz="4" w:space="0" w:color="auto"/>
            </w:tcBorders>
          </w:tcPr>
          <w:p w14:paraId="13C19A68"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054D49F2"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Réseau des Femmes en Action pour le Développement Durable</w:t>
            </w:r>
            <w:r w:rsidRPr="00A46CF8">
              <w:rPr>
                <w:rFonts w:ascii="Arial Narrow" w:eastAsia="Arial Narrow" w:hAnsi="Arial Narrow" w:cs="Arial Narrow"/>
                <w:b/>
                <w:bCs/>
                <w:sz w:val="24"/>
                <w:szCs w:val="24"/>
                <w:u w:val="single"/>
              </w:rPr>
              <w:tab/>
            </w:r>
          </w:p>
        </w:tc>
        <w:tc>
          <w:tcPr>
            <w:tcW w:w="850" w:type="dxa"/>
            <w:tcBorders>
              <w:top w:val="single" w:sz="4" w:space="0" w:color="auto"/>
              <w:left w:val="single" w:sz="4" w:space="0" w:color="auto"/>
              <w:bottom w:val="single" w:sz="4" w:space="0" w:color="auto"/>
              <w:right w:val="single" w:sz="4" w:space="0" w:color="auto"/>
            </w:tcBorders>
            <w:hideMark/>
          </w:tcPr>
          <w:p w14:paraId="011A8B4E"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45780C0D" w14:textId="77777777">
        <w:tc>
          <w:tcPr>
            <w:tcW w:w="846" w:type="dxa"/>
            <w:tcBorders>
              <w:top w:val="single" w:sz="4" w:space="0" w:color="auto"/>
              <w:left w:val="single" w:sz="4" w:space="0" w:color="auto"/>
              <w:bottom w:val="single" w:sz="4" w:space="0" w:color="auto"/>
              <w:right w:val="single" w:sz="4" w:space="0" w:color="auto"/>
            </w:tcBorders>
          </w:tcPr>
          <w:p w14:paraId="3CCE5BA2"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539E2D71"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Alliance Nationale d’appui et de promotion des Aires et territoires du Patrimoine</w:t>
            </w:r>
          </w:p>
          <w:p w14:paraId="76422ED9"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 xml:space="preserve">Autochtone et Communautaire </w:t>
            </w:r>
            <w:r w:rsidRPr="00A46CF8">
              <w:rPr>
                <w:rFonts w:ascii="Arial Narrow" w:eastAsia="Arial Narrow" w:hAnsi="Arial Narrow" w:cs="Arial Narrow"/>
                <w:b/>
                <w:bCs/>
                <w:sz w:val="24"/>
                <w:szCs w:val="24"/>
                <w:u w:val="single"/>
                <w:lang w:val="en-US"/>
              </w:rPr>
              <w:tab/>
            </w:r>
          </w:p>
        </w:tc>
        <w:tc>
          <w:tcPr>
            <w:tcW w:w="850" w:type="dxa"/>
            <w:tcBorders>
              <w:top w:val="single" w:sz="4" w:space="0" w:color="auto"/>
              <w:left w:val="single" w:sz="4" w:space="0" w:color="auto"/>
              <w:bottom w:val="single" w:sz="4" w:space="0" w:color="auto"/>
              <w:right w:val="single" w:sz="4" w:space="0" w:color="auto"/>
            </w:tcBorders>
            <w:hideMark/>
          </w:tcPr>
          <w:p w14:paraId="640C4320"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72EC4999" w14:textId="77777777">
        <w:tc>
          <w:tcPr>
            <w:tcW w:w="846" w:type="dxa"/>
            <w:tcBorders>
              <w:top w:val="single" w:sz="4" w:space="0" w:color="auto"/>
              <w:left w:val="single" w:sz="4" w:space="0" w:color="auto"/>
              <w:bottom w:val="single" w:sz="4" w:space="0" w:color="auto"/>
              <w:right w:val="single" w:sz="4" w:space="0" w:color="auto"/>
            </w:tcBorders>
          </w:tcPr>
          <w:p w14:paraId="29731801"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3F6CAA91"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Direction de Réglementation et Contentieux Environnementaux</w:t>
            </w:r>
          </w:p>
        </w:tc>
        <w:tc>
          <w:tcPr>
            <w:tcW w:w="850" w:type="dxa"/>
            <w:tcBorders>
              <w:top w:val="single" w:sz="4" w:space="0" w:color="auto"/>
              <w:left w:val="single" w:sz="4" w:space="0" w:color="auto"/>
              <w:bottom w:val="single" w:sz="4" w:space="0" w:color="auto"/>
              <w:right w:val="single" w:sz="4" w:space="0" w:color="auto"/>
            </w:tcBorders>
            <w:hideMark/>
          </w:tcPr>
          <w:p w14:paraId="46D84C1A"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31EE5CF1" w14:textId="77777777">
        <w:tc>
          <w:tcPr>
            <w:tcW w:w="846" w:type="dxa"/>
            <w:tcBorders>
              <w:top w:val="single" w:sz="4" w:space="0" w:color="auto"/>
              <w:left w:val="single" w:sz="4" w:space="0" w:color="auto"/>
              <w:bottom w:val="single" w:sz="4" w:space="0" w:color="auto"/>
              <w:right w:val="single" w:sz="4" w:space="0" w:color="auto"/>
            </w:tcBorders>
          </w:tcPr>
          <w:p w14:paraId="6DD06FB6"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705A8024"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Secrétariat Général à l’ESURSI</w:t>
            </w:r>
          </w:p>
        </w:tc>
        <w:tc>
          <w:tcPr>
            <w:tcW w:w="850" w:type="dxa"/>
            <w:tcBorders>
              <w:top w:val="single" w:sz="4" w:space="0" w:color="auto"/>
              <w:left w:val="single" w:sz="4" w:space="0" w:color="auto"/>
              <w:bottom w:val="single" w:sz="4" w:space="0" w:color="auto"/>
              <w:right w:val="single" w:sz="4" w:space="0" w:color="auto"/>
            </w:tcBorders>
            <w:hideMark/>
          </w:tcPr>
          <w:p w14:paraId="5AF2DBFD"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04A387A3" w14:textId="77777777">
        <w:tc>
          <w:tcPr>
            <w:tcW w:w="846" w:type="dxa"/>
            <w:tcBorders>
              <w:top w:val="single" w:sz="4" w:space="0" w:color="auto"/>
              <w:left w:val="single" w:sz="4" w:space="0" w:color="auto"/>
              <w:bottom w:val="single" w:sz="4" w:space="0" w:color="auto"/>
              <w:right w:val="single" w:sz="4" w:space="0" w:color="auto"/>
            </w:tcBorders>
          </w:tcPr>
          <w:p w14:paraId="20704FD6"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0FB386C2"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Secrétariat Général à l’EDDNEC</w:t>
            </w:r>
          </w:p>
        </w:tc>
        <w:tc>
          <w:tcPr>
            <w:tcW w:w="850" w:type="dxa"/>
            <w:tcBorders>
              <w:top w:val="single" w:sz="4" w:space="0" w:color="auto"/>
              <w:left w:val="single" w:sz="4" w:space="0" w:color="auto"/>
              <w:bottom w:val="single" w:sz="4" w:space="0" w:color="auto"/>
              <w:right w:val="single" w:sz="4" w:space="0" w:color="auto"/>
            </w:tcBorders>
            <w:hideMark/>
          </w:tcPr>
          <w:p w14:paraId="754574EC"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642533E1" w14:textId="77777777">
        <w:tc>
          <w:tcPr>
            <w:tcW w:w="846" w:type="dxa"/>
            <w:tcBorders>
              <w:top w:val="single" w:sz="4" w:space="0" w:color="auto"/>
              <w:left w:val="single" w:sz="4" w:space="0" w:color="auto"/>
              <w:bottom w:val="single" w:sz="4" w:space="0" w:color="auto"/>
              <w:right w:val="single" w:sz="4" w:space="0" w:color="auto"/>
            </w:tcBorders>
          </w:tcPr>
          <w:p w14:paraId="10971C1C" w14:textId="77777777" w:rsidR="00A46CF8" w:rsidRPr="00A46CF8" w:rsidRDefault="00A46CF8" w:rsidP="00C517DA">
            <w:pPr>
              <w:numPr>
                <w:ilvl w:val="0"/>
                <w:numId w:val="53"/>
              </w:numPr>
              <w:spacing w:line="240" w:lineRule="auto"/>
              <w:jc w:val="both"/>
              <w:rPr>
                <w:rFonts w:ascii="Arial Narrow" w:eastAsia="Arial Narrow" w:hAnsi="Arial Narrow" w:cs="Arial Narrow"/>
                <w:b/>
                <w:bCs/>
                <w:sz w:val="24"/>
                <w:szCs w:val="24"/>
                <w:u w:val="single"/>
              </w:rPr>
            </w:pPr>
          </w:p>
        </w:tc>
        <w:tc>
          <w:tcPr>
            <w:tcW w:w="7513" w:type="dxa"/>
            <w:tcBorders>
              <w:top w:val="single" w:sz="4" w:space="0" w:color="auto"/>
              <w:left w:val="single" w:sz="4" w:space="0" w:color="auto"/>
              <w:bottom w:val="single" w:sz="4" w:space="0" w:color="auto"/>
              <w:right w:val="single" w:sz="4" w:space="0" w:color="auto"/>
            </w:tcBorders>
            <w:hideMark/>
          </w:tcPr>
          <w:p w14:paraId="101E11E0" w14:textId="77777777" w:rsidR="00A46CF8" w:rsidRPr="00A46CF8" w:rsidRDefault="00A46CF8" w:rsidP="00A46CF8">
            <w:pPr>
              <w:spacing w:line="240" w:lineRule="auto"/>
              <w:jc w:val="both"/>
              <w:rPr>
                <w:rFonts w:ascii="Arial Narrow" w:eastAsia="Arial Narrow" w:hAnsi="Arial Narrow" w:cs="Arial Narrow"/>
                <w:b/>
                <w:bCs/>
                <w:sz w:val="24"/>
                <w:szCs w:val="24"/>
                <w:u w:val="single"/>
              </w:rPr>
            </w:pPr>
            <w:r w:rsidRPr="00A46CF8">
              <w:rPr>
                <w:rFonts w:ascii="Arial Narrow" w:eastAsia="Arial Narrow" w:hAnsi="Arial Narrow" w:cs="Arial Narrow"/>
                <w:b/>
                <w:bCs/>
                <w:sz w:val="24"/>
                <w:szCs w:val="24"/>
                <w:u w:val="single"/>
              </w:rPr>
              <w:t>Le Facilitateur SPANB de la RDC</w:t>
            </w:r>
          </w:p>
        </w:tc>
        <w:tc>
          <w:tcPr>
            <w:tcW w:w="850" w:type="dxa"/>
            <w:tcBorders>
              <w:top w:val="single" w:sz="4" w:space="0" w:color="auto"/>
              <w:left w:val="single" w:sz="4" w:space="0" w:color="auto"/>
              <w:bottom w:val="single" w:sz="4" w:space="0" w:color="auto"/>
              <w:right w:val="single" w:sz="4" w:space="0" w:color="auto"/>
            </w:tcBorders>
            <w:hideMark/>
          </w:tcPr>
          <w:p w14:paraId="6CA07E96"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1</w:t>
            </w:r>
          </w:p>
        </w:tc>
      </w:tr>
      <w:tr w:rsidR="00A46CF8" w:rsidRPr="00A46CF8" w14:paraId="5C2EFC68" w14:textId="77777777">
        <w:tc>
          <w:tcPr>
            <w:tcW w:w="8359" w:type="dxa"/>
            <w:gridSpan w:val="2"/>
            <w:tcBorders>
              <w:top w:val="single" w:sz="4" w:space="0" w:color="auto"/>
              <w:left w:val="single" w:sz="4" w:space="0" w:color="auto"/>
              <w:bottom w:val="single" w:sz="4" w:space="0" w:color="auto"/>
              <w:right w:val="single" w:sz="4" w:space="0" w:color="auto"/>
            </w:tcBorders>
            <w:hideMark/>
          </w:tcPr>
          <w:p w14:paraId="02443474"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Total</w:t>
            </w:r>
          </w:p>
        </w:tc>
        <w:tc>
          <w:tcPr>
            <w:tcW w:w="850" w:type="dxa"/>
            <w:tcBorders>
              <w:top w:val="single" w:sz="4" w:space="0" w:color="auto"/>
              <w:left w:val="single" w:sz="4" w:space="0" w:color="auto"/>
              <w:bottom w:val="single" w:sz="4" w:space="0" w:color="auto"/>
              <w:right w:val="single" w:sz="4" w:space="0" w:color="auto"/>
            </w:tcBorders>
            <w:hideMark/>
          </w:tcPr>
          <w:p w14:paraId="0D9D0755" w14:textId="77777777" w:rsidR="00A46CF8" w:rsidRPr="00A46CF8" w:rsidRDefault="00A46CF8" w:rsidP="00A46CF8">
            <w:pPr>
              <w:spacing w:line="240" w:lineRule="auto"/>
              <w:jc w:val="both"/>
              <w:rPr>
                <w:rFonts w:ascii="Arial Narrow" w:eastAsia="Arial Narrow" w:hAnsi="Arial Narrow" w:cs="Arial Narrow"/>
                <w:b/>
                <w:bCs/>
                <w:sz w:val="24"/>
                <w:szCs w:val="24"/>
                <w:u w:val="single"/>
                <w:lang w:val="en-US"/>
              </w:rPr>
            </w:pPr>
            <w:r w:rsidRPr="00A46CF8">
              <w:rPr>
                <w:rFonts w:ascii="Arial Narrow" w:eastAsia="Arial Narrow" w:hAnsi="Arial Narrow" w:cs="Arial Narrow"/>
                <w:b/>
                <w:bCs/>
                <w:sz w:val="24"/>
                <w:szCs w:val="24"/>
                <w:u w:val="single"/>
                <w:lang w:val="en-US"/>
              </w:rPr>
              <w:t>31</w:t>
            </w:r>
          </w:p>
        </w:tc>
      </w:tr>
    </w:tbl>
    <w:p w14:paraId="1195F8ED"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417B5917" w14:textId="77777777" w:rsidR="00A46CF8" w:rsidRPr="00A46CF8" w:rsidRDefault="00A46CF8" w:rsidP="00C517DA">
      <w:pPr>
        <w:numPr>
          <w:ilvl w:val="0"/>
          <w:numId w:val="52"/>
        </w:num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Agenda provisoire</w:t>
      </w:r>
    </w:p>
    <w:p w14:paraId="34159BA7"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3C011668"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tbl>
      <w:tblPr>
        <w:tblpPr w:leftFromText="180" w:rightFromText="180" w:horzAnchor="margin" w:tblpY="-990"/>
        <w:tblW w:w="10770" w:type="dxa"/>
        <w:tblLayout w:type="fixed"/>
        <w:tblLook w:val="04A0" w:firstRow="1" w:lastRow="0" w:firstColumn="1" w:lastColumn="0" w:noHBand="0" w:noVBand="1"/>
      </w:tblPr>
      <w:tblGrid>
        <w:gridCol w:w="1559"/>
        <w:gridCol w:w="5526"/>
        <w:gridCol w:w="3685"/>
      </w:tblGrid>
      <w:tr w:rsidR="00A46CF8" w:rsidRPr="00A46CF8" w14:paraId="4C2F9138" w14:textId="77777777" w:rsidTr="00A46CF8">
        <w:trPr>
          <w:trHeight w:val="339"/>
        </w:trPr>
        <w:tc>
          <w:tcPr>
            <w:tcW w:w="1559" w:type="dxa"/>
            <w:tcBorders>
              <w:top w:val="single" w:sz="4" w:space="0" w:color="auto"/>
              <w:left w:val="single" w:sz="4" w:space="0" w:color="auto"/>
              <w:bottom w:val="single" w:sz="4" w:space="0" w:color="auto"/>
              <w:right w:val="single" w:sz="4" w:space="0" w:color="auto"/>
            </w:tcBorders>
            <w:shd w:val="clear" w:color="auto" w:fill="D5DCE4"/>
            <w:hideMark/>
          </w:tcPr>
          <w:p w14:paraId="10C56B3A"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lang w:val="en-US"/>
              </w:rPr>
              <w:lastRenderedPageBreak/>
              <w:t>HORAIRES</w:t>
            </w:r>
          </w:p>
        </w:tc>
        <w:tc>
          <w:tcPr>
            <w:tcW w:w="5526" w:type="dxa"/>
            <w:tcBorders>
              <w:top w:val="single" w:sz="4" w:space="0" w:color="auto"/>
              <w:left w:val="single" w:sz="4" w:space="0" w:color="auto"/>
              <w:bottom w:val="single" w:sz="4" w:space="0" w:color="auto"/>
              <w:right w:val="single" w:sz="4" w:space="0" w:color="auto"/>
            </w:tcBorders>
            <w:shd w:val="clear" w:color="auto" w:fill="D5DCE4"/>
            <w:hideMark/>
          </w:tcPr>
          <w:p w14:paraId="00AF4294"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ACTIVITES</w:t>
            </w:r>
          </w:p>
        </w:tc>
        <w:tc>
          <w:tcPr>
            <w:tcW w:w="3685" w:type="dxa"/>
            <w:tcBorders>
              <w:top w:val="single" w:sz="4" w:space="0" w:color="auto"/>
              <w:left w:val="single" w:sz="4" w:space="0" w:color="auto"/>
              <w:bottom w:val="single" w:sz="4" w:space="0" w:color="auto"/>
              <w:right w:val="single" w:sz="4" w:space="0" w:color="auto"/>
            </w:tcBorders>
            <w:shd w:val="clear" w:color="auto" w:fill="D5DCE4"/>
            <w:hideMark/>
          </w:tcPr>
          <w:p w14:paraId="5E99C536"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INTERVENANTS</w:t>
            </w:r>
          </w:p>
        </w:tc>
      </w:tr>
      <w:tr w:rsidR="00A46CF8" w:rsidRPr="00A46CF8" w14:paraId="36A4A469" w14:textId="77777777" w:rsidTr="00A46CF8">
        <w:trPr>
          <w:trHeight w:val="339"/>
        </w:trPr>
        <w:tc>
          <w:tcPr>
            <w:tcW w:w="10770" w:type="dxa"/>
            <w:gridSpan w:val="3"/>
            <w:tcBorders>
              <w:top w:val="single" w:sz="4" w:space="0" w:color="auto"/>
              <w:left w:val="single" w:sz="4" w:space="0" w:color="auto"/>
              <w:bottom w:val="single" w:sz="4" w:space="0" w:color="auto"/>
              <w:right w:val="single" w:sz="4" w:space="0" w:color="auto"/>
            </w:tcBorders>
            <w:shd w:val="clear" w:color="auto" w:fill="FFF2CC"/>
            <w:hideMark/>
          </w:tcPr>
          <w:p w14:paraId="57E2E629"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Jour 1</w:t>
            </w:r>
          </w:p>
        </w:tc>
      </w:tr>
      <w:tr w:rsidR="00A46CF8" w:rsidRPr="00A46CF8" w14:paraId="3554B0C9" w14:textId="77777777" w:rsidTr="00A46CF8">
        <w:trPr>
          <w:trHeight w:val="339"/>
        </w:trPr>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6544311A"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17h30’ - 18h30’</w:t>
            </w:r>
          </w:p>
        </w:tc>
        <w:tc>
          <w:tcPr>
            <w:tcW w:w="5526"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041C8DF0"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 xml:space="preserve">Arrivée à Mbanza-Ngungu &amp; diner </w:t>
            </w:r>
          </w:p>
        </w:tc>
        <w:tc>
          <w:tcPr>
            <w:tcW w:w="3685"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567DDB58"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 xml:space="preserve">Logistique </w:t>
            </w:r>
          </w:p>
        </w:tc>
      </w:tr>
      <w:tr w:rsidR="00A46CF8" w:rsidRPr="00A46CF8" w14:paraId="0F86B76B" w14:textId="77777777" w:rsidTr="00A46CF8">
        <w:trPr>
          <w:trHeight w:val="240"/>
        </w:trPr>
        <w:tc>
          <w:tcPr>
            <w:tcW w:w="10770" w:type="dxa"/>
            <w:gridSpan w:val="3"/>
            <w:tcBorders>
              <w:top w:val="single" w:sz="4" w:space="0" w:color="auto"/>
              <w:left w:val="single" w:sz="4" w:space="0" w:color="auto"/>
              <w:bottom w:val="single" w:sz="4" w:space="0" w:color="auto"/>
              <w:right w:val="single" w:sz="4" w:space="0" w:color="auto"/>
            </w:tcBorders>
            <w:shd w:val="clear" w:color="auto" w:fill="FFF2CC"/>
            <w:hideMark/>
          </w:tcPr>
          <w:p w14:paraId="0D0EE57D"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Jour 2</w:t>
            </w:r>
          </w:p>
        </w:tc>
      </w:tr>
      <w:tr w:rsidR="00A46CF8" w:rsidRPr="00A46CF8" w14:paraId="4EB955E3" w14:textId="77777777" w:rsidTr="00A46CF8">
        <w:trPr>
          <w:trHeight w:val="240"/>
        </w:trPr>
        <w:tc>
          <w:tcPr>
            <w:tcW w:w="1559" w:type="dxa"/>
            <w:tcBorders>
              <w:top w:val="single" w:sz="4" w:space="0" w:color="auto"/>
              <w:left w:val="single" w:sz="4" w:space="0" w:color="auto"/>
              <w:bottom w:val="single" w:sz="4" w:space="0" w:color="auto"/>
              <w:right w:val="single" w:sz="4" w:space="0" w:color="auto"/>
            </w:tcBorders>
            <w:shd w:val="clear" w:color="auto" w:fill="DEEAF6"/>
            <w:hideMark/>
          </w:tcPr>
          <w:p w14:paraId="3E373087"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08h00’ - 08h30’</w:t>
            </w:r>
          </w:p>
        </w:tc>
        <w:tc>
          <w:tcPr>
            <w:tcW w:w="5526" w:type="dxa"/>
            <w:tcBorders>
              <w:top w:val="single" w:sz="4" w:space="0" w:color="auto"/>
              <w:left w:val="single" w:sz="4" w:space="0" w:color="auto"/>
              <w:bottom w:val="single" w:sz="4" w:space="0" w:color="auto"/>
              <w:right w:val="single" w:sz="4" w:space="0" w:color="auto"/>
            </w:tcBorders>
            <w:shd w:val="clear" w:color="auto" w:fill="DEEAF6"/>
            <w:hideMark/>
          </w:tcPr>
          <w:p w14:paraId="664D8EC5"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Enregistrement des participants</w:t>
            </w:r>
          </w:p>
        </w:tc>
        <w:tc>
          <w:tcPr>
            <w:tcW w:w="3685" w:type="dxa"/>
            <w:tcBorders>
              <w:top w:val="single" w:sz="4" w:space="0" w:color="auto"/>
              <w:left w:val="single" w:sz="4" w:space="0" w:color="auto"/>
              <w:bottom w:val="single" w:sz="4" w:space="0" w:color="auto"/>
              <w:right w:val="single" w:sz="4" w:space="0" w:color="auto"/>
            </w:tcBorders>
            <w:shd w:val="clear" w:color="auto" w:fill="DEEAF6"/>
            <w:hideMark/>
          </w:tcPr>
          <w:p w14:paraId="486B12B4"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Logistique</w:t>
            </w:r>
          </w:p>
        </w:tc>
      </w:tr>
      <w:tr w:rsidR="00A46CF8" w:rsidRPr="00A46CF8" w14:paraId="3D79B6DB"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3720BEC8"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08h30’ - 08h50’</w:t>
            </w:r>
          </w:p>
        </w:tc>
        <w:tc>
          <w:tcPr>
            <w:tcW w:w="5526" w:type="dxa"/>
            <w:tcBorders>
              <w:top w:val="single" w:sz="4" w:space="0" w:color="auto"/>
              <w:left w:val="single" w:sz="4" w:space="0" w:color="auto"/>
              <w:bottom w:val="single" w:sz="4" w:space="0" w:color="auto"/>
              <w:right w:val="single" w:sz="4" w:space="0" w:color="auto"/>
            </w:tcBorders>
            <w:hideMark/>
          </w:tcPr>
          <w:p w14:paraId="7E43C5E9"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Présentation des participants</w:t>
            </w:r>
          </w:p>
        </w:tc>
        <w:tc>
          <w:tcPr>
            <w:tcW w:w="3685" w:type="dxa"/>
            <w:tcBorders>
              <w:top w:val="single" w:sz="4" w:space="0" w:color="auto"/>
              <w:left w:val="single" w:sz="4" w:space="0" w:color="auto"/>
              <w:bottom w:val="single" w:sz="4" w:space="0" w:color="auto"/>
              <w:right w:val="single" w:sz="4" w:space="0" w:color="auto"/>
            </w:tcBorders>
            <w:hideMark/>
          </w:tcPr>
          <w:p w14:paraId="090C71E3"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 xml:space="preserve">Modérateur </w:t>
            </w:r>
          </w:p>
        </w:tc>
      </w:tr>
      <w:tr w:rsidR="00A46CF8" w:rsidRPr="00A46CF8" w14:paraId="1F7CF096"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0168BB8A"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08h50’ - 09h00’</w:t>
            </w:r>
          </w:p>
        </w:tc>
        <w:tc>
          <w:tcPr>
            <w:tcW w:w="5526" w:type="dxa"/>
            <w:tcBorders>
              <w:top w:val="single" w:sz="4" w:space="0" w:color="auto"/>
              <w:left w:val="single" w:sz="4" w:space="0" w:color="auto"/>
              <w:bottom w:val="single" w:sz="4" w:space="0" w:color="auto"/>
              <w:right w:val="single" w:sz="4" w:space="0" w:color="auto"/>
            </w:tcBorders>
            <w:hideMark/>
          </w:tcPr>
          <w:p w14:paraId="29EF57A7"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Mot de bienvenue &amp; allocution d’ouverture</w:t>
            </w:r>
          </w:p>
        </w:tc>
        <w:tc>
          <w:tcPr>
            <w:tcW w:w="3685" w:type="dxa"/>
            <w:tcBorders>
              <w:top w:val="single" w:sz="4" w:space="0" w:color="auto"/>
              <w:left w:val="single" w:sz="4" w:space="0" w:color="auto"/>
              <w:bottom w:val="single" w:sz="4" w:space="0" w:color="auto"/>
              <w:right w:val="single" w:sz="4" w:space="0" w:color="auto"/>
            </w:tcBorders>
            <w:hideMark/>
          </w:tcPr>
          <w:p w14:paraId="5E027630"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Directrice DDD ou son représentant</w:t>
            </w:r>
          </w:p>
        </w:tc>
      </w:tr>
      <w:tr w:rsidR="00A46CF8" w:rsidRPr="00A46CF8" w14:paraId="5372813E"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7265DE5"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09h00’ - 09h30’</w:t>
            </w:r>
          </w:p>
        </w:tc>
        <w:tc>
          <w:tcPr>
            <w:tcW w:w="552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5ECE4E5"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Photo de famille &amp; Pause-café</w:t>
            </w:r>
          </w:p>
        </w:tc>
        <w:tc>
          <w:tcPr>
            <w:tcW w:w="368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C1602B3"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Logistique</w:t>
            </w:r>
          </w:p>
        </w:tc>
      </w:tr>
      <w:tr w:rsidR="00A46CF8" w:rsidRPr="00A46CF8" w14:paraId="00089DB4"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6AD4F6CC"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09h30’ - 09h45’</w:t>
            </w:r>
          </w:p>
        </w:tc>
        <w:tc>
          <w:tcPr>
            <w:tcW w:w="5526" w:type="dxa"/>
            <w:tcBorders>
              <w:top w:val="single" w:sz="4" w:space="0" w:color="auto"/>
              <w:left w:val="single" w:sz="4" w:space="0" w:color="auto"/>
              <w:bottom w:val="single" w:sz="4" w:space="0" w:color="auto"/>
              <w:right w:val="single" w:sz="4" w:space="0" w:color="auto"/>
            </w:tcBorders>
            <w:hideMark/>
          </w:tcPr>
          <w:p w14:paraId="070CD0B2"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Présentation des objectifs, résultats attendus et méthodologie des travaux de la retraite</w:t>
            </w:r>
          </w:p>
        </w:tc>
        <w:tc>
          <w:tcPr>
            <w:tcW w:w="3685" w:type="dxa"/>
            <w:tcBorders>
              <w:top w:val="single" w:sz="4" w:space="0" w:color="auto"/>
              <w:left w:val="single" w:sz="4" w:space="0" w:color="auto"/>
              <w:bottom w:val="single" w:sz="4" w:space="0" w:color="auto"/>
              <w:right w:val="single" w:sz="4" w:space="0" w:color="auto"/>
            </w:tcBorders>
            <w:hideMark/>
          </w:tcPr>
          <w:p w14:paraId="11AEF563"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w:t>
            </w:r>
          </w:p>
        </w:tc>
      </w:tr>
      <w:tr w:rsidR="00A46CF8" w:rsidRPr="00A46CF8" w14:paraId="5F242A3F"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6596A17C"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09h45’ - 10h15’</w:t>
            </w:r>
          </w:p>
        </w:tc>
        <w:tc>
          <w:tcPr>
            <w:tcW w:w="5526" w:type="dxa"/>
            <w:tcBorders>
              <w:top w:val="single" w:sz="4" w:space="0" w:color="auto"/>
              <w:left w:val="single" w:sz="4" w:space="0" w:color="auto"/>
              <w:bottom w:val="single" w:sz="4" w:space="0" w:color="auto"/>
              <w:right w:val="single" w:sz="4" w:space="0" w:color="auto"/>
            </w:tcBorders>
            <w:hideMark/>
          </w:tcPr>
          <w:p w14:paraId="5EBDFA7F"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Présentation sur les grandes du contenu de la SPANB</w:t>
            </w:r>
          </w:p>
        </w:tc>
        <w:tc>
          <w:tcPr>
            <w:tcW w:w="3685" w:type="dxa"/>
            <w:tcBorders>
              <w:top w:val="single" w:sz="4" w:space="0" w:color="auto"/>
              <w:left w:val="single" w:sz="4" w:space="0" w:color="auto"/>
              <w:bottom w:val="single" w:sz="4" w:space="0" w:color="auto"/>
              <w:right w:val="single" w:sz="4" w:space="0" w:color="auto"/>
            </w:tcBorders>
            <w:hideMark/>
          </w:tcPr>
          <w:p w14:paraId="393FC98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Point focal CDB</w:t>
            </w:r>
          </w:p>
        </w:tc>
      </w:tr>
      <w:tr w:rsidR="00A46CF8" w:rsidRPr="00A46CF8" w14:paraId="66787094"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09758EAD"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10h15’ - 10h30’</w:t>
            </w:r>
          </w:p>
        </w:tc>
        <w:tc>
          <w:tcPr>
            <w:tcW w:w="5526" w:type="dxa"/>
            <w:tcBorders>
              <w:top w:val="single" w:sz="4" w:space="0" w:color="auto"/>
              <w:left w:val="single" w:sz="4" w:space="0" w:color="auto"/>
              <w:bottom w:val="single" w:sz="4" w:space="0" w:color="auto"/>
              <w:right w:val="single" w:sz="4" w:space="0" w:color="auto"/>
            </w:tcBorders>
            <w:hideMark/>
          </w:tcPr>
          <w:p w14:paraId="7DEF49E0"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Séance d’échanges et discussions</w:t>
            </w:r>
          </w:p>
        </w:tc>
        <w:tc>
          <w:tcPr>
            <w:tcW w:w="3685" w:type="dxa"/>
            <w:tcBorders>
              <w:top w:val="single" w:sz="4" w:space="0" w:color="auto"/>
              <w:left w:val="single" w:sz="4" w:space="0" w:color="auto"/>
              <w:bottom w:val="single" w:sz="4" w:space="0" w:color="auto"/>
              <w:right w:val="single" w:sz="4" w:space="0" w:color="auto"/>
            </w:tcBorders>
            <w:hideMark/>
          </w:tcPr>
          <w:p w14:paraId="5FF21E12"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Modérateur/Participants</w:t>
            </w:r>
          </w:p>
        </w:tc>
      </w:tr>
      <w:tr w:rsidR="00A46CF8" w:rsidRPr="00A46CF8" w14:paraId="343A8609"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3583C804"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10h30’ - 10h45’</w:t>
            </w:r>
          </w:p>
        </w:tc>
        <w:tc>
          <w:tcPr>
            <w:tcW w:w="5526" w:type="dxa"/>
            <w:tcBorders>
              <w:top w:val="single" w:sz="4" w:space="0" w:color="auto"/>
              <w:left w:val="single" w:sz="4" w:space="0" w:color="auto"/>
              <w:bottom w:val="single" w:sz="4" w:space="0" w:color="auto"/>
              <w:right w:val="single" w:sz="4" w:space="0" w:color="auto"/>
            </w:tcBorders>
            <w:hideMark/>
          </w:tcPr>
          <w:p w14:paraId="1B9D0AA9"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Présentation sur la mise en place de l’organe de coordination et pilotage de la mise en œuvre de la SPANB</w:t>
            </w:r>
          </w:p>
        </w:tc>
        <w:tc>
          <w:tcPr>
            <w:tcW w:w="3685" w:type="dxa"/>
            <w:tcBorders>
              <w:top w:val="single" w:sz="4" w:space="0" w:color="auto"/>
              <w:left w:val="single" w:sz="4" w:space="0" w:color="auto"/>
              <w:bottom w:val="single" w:sz="4" w:space="0" w:color="auto"/>
              <w:right w:val="single" w:sz="4" w:space="0" w:color="auto"/>
            </w:tcBorders>
            <w:hideMark/>
          </w:tcPr>
          <w:p w14:paraId="72AEBAA0"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Point focal CDB</w:t>
            </w:r>
          </w:p>
        </w:tc>
      </w:tr>
      <w:tr w:rsidR="00A46CF8" w:rsidRPr="00A46CF8" w14:paraId="3D9C507C"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4434CF20"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10h45’ - 11h00’</w:t>
            </w:r>
          </w:p>
        </w:tc>
        <w:tc>
          <w:tcPr>
            <w:tcW w:w="5526" w:type="dxa"/>
            <w:tcBorders>
              <w:top w:val="single" w:sz="4" w:space="0" w:color="auto"/>
              <w:left w:val="single" w:sz="4" w:space="0" w:color="auto"/>
              <w:bottom w:val="single" w:sz="4" w:space="0" w:color="auto"/>
              <w:right w:val="single" w:sz="4" w:space="0" w:color="auto"/>
            </w:tcBorders>
            <w:hideMark/>
          </w:tcPr>
          <w:p w14:paraId="38FADFE2"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Séance d’échanges et discussions</w:t>
            </w:r>
          </w:p>
        </w:tc>
        <w:tc>
          <w:tcPr>
            <w:tcW w:w="3685" w:type="dxa"/>
            <w:tcBorders>
              <w:top w:val="single" w:sz="4" w:space="0" w:color="auto"/>
              <w:left w:val="single" w:sz="4" w:space="0" w:color="auto"/>
              <w:bottom w:val="single" w:sz="4" w:space="0" w:color="auto"/>
              <w:right w:val="single" w:sz="4" w:space="0" w:color="auto"/>
            </w:tcBorders>
            <w:hideMark/>
          </w:tcPr>
          <w:p w14:paraId="0B6BB21A"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Modérateur/Participants</w:t>
            </w:r>
          </w:p>
        </w:tc>
      </w:tr>
      <w:tr w:rsidR="00A46CF8" w:rsidRPr="00A46CF8" w14:paraId="6F0C2B28"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30C87200"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11h00’ - 11h15’</w:t>
            </w:r>
          </w:p>
        </w:tc>
        <w:tc>
          <w:tcPr>
            <w:tcW w:w="5526" w:type="dxa"/>
            <w:tcBorders>
              <w:top w:val="single" w:sz="4" w:space="0" w:color="auto"/>
              <w:left w:val="single" w:sz="4" w:space="0" w:color="auto"/>
              <w:bottom w:val="single" w:sz="4" w:space="0" w:color="auto"/>
              <w:right w:val="single" w:sz="4" w:space="0" w:color="auto"/>
            </w:tcBorders>
            <w:hideMark/>
          </w:tcPr>
          <w:p w14:paraId="14CA3262"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Présentation sur l’engagement des parties prenantes pour la mise en œuvre efficace et réussie de la SPANB</w:t>
            </w:r>
          </w:p>
        </w:tc>
        <w:tc>
          <w:tcPr>
            <w:tcW w:w="3685" w:type="dxa"/>
            <w:tcBorders>
              <w:top w:val="single" w:sz="4" w:space="0" w:color="auto"/>
              <w:left w:val="single" w:sz="4" w:space="0" w:color="auto"/>
              <w:bottom w:val="single" w:sz="4" w:space="0" w:color="auto"/>
              <w:right w:val="single" w:sz="4" w:space="0" w:color="auto"/>
            </w:tcBorders>
            <w:hideMark/>
          </w:tcPr>
          <w:p w14:paraId="2BFB9EE9"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Facilitateur NBSAP Accelerator/PNUE</w:t>
            </w:r>
          </w:p>
        </w:tc>
      </w:tr>
      <w:tr w:rsidR="00A46CF8" w:rsidRPr="00A46CF8" w14:paraId="05C8DE26"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40E0878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11h15’ - 11h30’</w:t>
            </w:r>
          </w:p>
        </w:tc>
        <w:tc>
          <w:tcPr>
            <w:tcW w:w="5526" w:type="dxa"/>
            <w:tcBorders>
              <w:top w:val="single" w:sz="4" w:space="0" w:color="auto"/>
              <w:left w:val="single" w:sz="4" w:space="0" w:color="auto"/>
              <w:bottom w:val="single" w:sz="4" w:space="0" w:color="auto"/>
              <w:right w:val="single" w:sz="4" w:space="0" w:color="auto"/>
            </w:tcBorders>
            <w:hideMark/>
          </w:tcPr>
          <w:p w14:paraId="00BD2D54"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Séance d’échanges et discussions</w:t>
            </w:r>
          </w:p>
        </w:tc>
        <w:tc>
          <w:tcPr>
            <w:tcW w:w="3685" w:type="dxa"/>
            <w:tcBorders>
              <w:top w:val="single" w:sz="4" w:space="0" w:color="auto"/>
              <w:left w:val="single" w:sz="4" w:space="0" w:color="auto"/>
              <w:bottom w:val="single" w:sz="4" w:space="0" w:color="auto"/>
              <w:right w:val="single" w:sz="4" w:space="0" w:color="auto"/>
            </w:tcBorders>
            <w:hideMark/>
          </w:tcPr>
          <w:p w14:paraId="7480A1B7"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Modérateur/Participants</w:t>
            </w:r>
          </w:p>
        </w:tc>
      </w:tr>
      <w:tr w:rsidR="00A46CF8" w:rsidRPr="00A46CF8" w14:paraId="2733802D"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05FF0FC8"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11h30’ - 12h00’</w:t>
            </w:r>
          </w:p>
        </w:tc>
        <w:tc>
          <w:tcPr>
            <w:tcW w:w="5526" w:type="dxa"/>
            <w:tcBorders>
              <w:top w:val="single" w:sz="4" w:space="0" w:color="auto"/>
              <w:left w:val="single" w:sz="4" w:space="0" w:color="auto"/>
              <w:bottom w:val="single" w:sz="4" w:space="0" w:color="auto"/>
              <w:right w:val="single" w:sz="4" w:space="0" w:color="auto"/>
            </w:tcBorders>
            <w:hideMark/>
          </w:tcPr>
          <w:p w14:paraId="250D1312"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Présentation sur les exigences de la CDB pour l’élaboration du 7RNB, la structure et les principales sections du rapport national et les données requises</w:t>
            </w:r>
          </w:p>
        </w:tc>
        <w:tc>
          <w:tcPr>
            <w:tcW w:w="3685" w:type="dxa"/>
            <w:tcBorders>
              <w:top w:val="single" w:sz="4" w:space="0" w:color="auto"/>
              <w:left w:val="single" w:sz="4" w:space="0" w:color="auto"/>
              <w:bottom w:val="single" w:sz="4" w:space="0" w:color="auto"/>
              <w:right w:val="single" w:sz="4" w:space="0" w:color="auto"/>
            </w:tcBorders>
            <w:hideMark/>
          </w:tcPr>
          <w:p w14:paraId="01A161D9"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Point Focal CDB</w:t>
            </w:r>
          </w:p>
        </w:tc>
      </w:tr>
      <w:tr w:rsidR="00A46CF8" w:rsidRPr="00A46CF8" w14:paraId="6F3DC7D9"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7DC8F69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12h00’ - 12h15’</w:t>
            </w:r>
          </w:p>
        </w:tc>
        <w:tc>
          <w:tcPr>
            <w:tcW w:w="5526" w:type="dxa"/>
            <w:tcBorders>
              <w:top w:val="single" w:sz="4" w:space="0" w:color="auto"/>
              <w:left w:val="single" w:sz="4" w:space="0" w:color="auto"/>
              <w:bottom w:val="single" w:sz="4" w:space="0" w:color="auto"/>
              <w:right w:val="single" w:sz="4" w:space="0" w:color="auto"/>
            </w:tcBorders>
            <w:hideMark/>
          </w:tcPr>
          <w:p w14:paraId="21AA008D"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Séance d’échanges et discussions</w:t>
            </w:r>
          </w:p>
        </w:tc>
        <w:tc>
          <w:tcPr>
            <w:tcW w:w="3685" w:type="dxa"/>
            <w:tcBorders>
              <w:top w:val="single" w:sz="4" w:space="0" w:color="auto"/>
              <w:left w:val="single" w:sz="4" w:space="0" w:color="auto"/>
              <w:bottom w:val="single" w:sz="4" w:space="0" w:color="auto"/>
              <w:right w:val="single" w:sz="4" w:space="0" w:color="auto"/>
            </w:tcBorders>
            <w:hideMark/>
          </w:tcPr>
          <w:p w14:paraId="11E3E7BC"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Modérateur/Participants</w:t>
            </w:r>
          </w:p>
        </w:tc>
      </w:tr>
      <w:tr w:rsidR="00A46CF8" w:rsidRPr="00A46CF8" w14:paraId="05E21EDA"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3028C4A6"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12h15’ - 12h45’</w:t>
            </w:r>
          </w:p>
        </w:tc>
        <w:tc>
          <w:tcPr>
            <w:tcW w:w="5526" w:type="dxa"/>
            <w:tcBorders>
              <w:top w:val="single" w:sz="4" w:space="0" w:color="auto"/>
              <w:left w:val="single" w:sz="4" w:space="0" w:color="auto"/>
              <w:bottom w:val="single" w:sz="4" w:space="0" w:color="auto"/>
              <w:right w:val="single" w:sz="4" w:space="0" w:color="auto"/>
            </w:tcBorders>
            <w:hideMark/>
          </w:tcPr>
          <w:p w14:paraId="270CCEAD"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Présentation sur le lien existant entre le cadre de suivi du Cadre mondial pour la biodiversité et le mécanisme de suivi-évaluation de la SPANB de la RDC, les synergies possibles avec les autres rapports internationaux</w:t>
            </w:r>
          </w:p>
        </w:tc>
        <w:tc>
          <w:tcPr>
            <w:tcW w:w="3685" w:type="dxa"/>
            <w:tcBorders>
              <w:top w:val="single" w:sz="4" w:space="0" w:color="auto"/>
              <w:left w:val="single" w:sz="4" w:space="0" w:color="auto"/>
              <w:bottom w:val="single" w:sz="4" w:space="0" w:color="auto"/>
              <w:right w:val="single" w:sz="4" w:space="0" w:color="auto"/>
            </w:tcBorders>
            <w:hideMark/>
          </w:tcPr>
          <w:p w14:paraId="3161896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DDD</w:t>
            </w:r>
          </w:p>
        </w:tc>
      </w:tr>
      <w:tr w:rsidR="00A46CF8" w:rsidRPr="00A46CF8" w14:paraId="44C218FD" w14:textId="77777777" w:rsidTr="00A46CF8">
        <w:trPr>
          <w:trHeight w:val="556"/>
        </w:trPr>
        <w:tc>
          <w:tcPr>
            <w:tcW w:w="1559" w:type="dxa"/>
            <w:tcBorders>
              <w:top w:val="single" w:sz="4" w:space="0" w:color="auto"/>
              <w:left w:val="single" w:sz="4" w:space="0" w:color="auto"/>
              <w:bottom w:val="single" w:sz="4" w:space="0" w:color="auto"/>
              <w:right w:val="single" w:sz="4" w:space="0" w:color="auto"/>
            </w:tcBorders>
            <w:hideMark/>
          </w:tcPr>
          <w:p w14:paraId="4EC63529"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12h45’ - 13h05’</w:t>
            </w:r>
          </w:p>
        </w:tc>
        <w:tc>
          <w:tcPr>
            <w:tcW w:w="5526" w:type="dxa"/>
            <w:tcBorders>
              <w:top w:val="single" w:sz="4" w:space="0" w:color="auto"/>
              <w:left w:val="single" w:sz="4" w:space="0" w:color="auto"/>
              <w:bottom w:val="single" w:sz="4" w:space="0" w:color="auto"/>
              <w:right w:val="single" w:sz="4" w:space="0" w:color="auto"/>
            </w:tcBorders>
            <w:hideMark/>
          </w:tcPr>
          <w:p w14:paraId="24F246E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Séance d’échanges et discussions</w:t>
            </w:r>
          </w:p>
        </w:tc>
        <w:tc>
          <w:tcPr>
            <w:tcW w:w="3685" w:type="dxa"/>
            <w:tcBorders>
              <w:top w:val="single" w:sz="4" w:space="0" w:color="auto"/>
              <w:left w:val="single" w:sz="4" w:space="0" w:color="auto"/>
              <w:bottom w:val="single" w:sz="4" w:space="0" w:color="auto"/>
              <w:right w:val="single" w:sz="4" w:space="0" w:color="auto"/>
            </w:tcBorders>
            <w:hideMark/>
          </w:tcPr>
          <w:p w14:paraId="7D97D48D"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Modérateur/Participants</w:t>
            </w:r>
          </w:p>
        </w:tc>
      </w:tr>
      <w:tr w:rsidR="00A46CF8" w:rsidRPr="00A46CF8" w14:paraId="330460A3" w14:textId="77777777" w:rsidTr="00A46CF8">
        <w:trPr>
          <w:trHeight w:val="309"/>
        </w:trPr>
        <w:tc>
          <w:tcPr>
            <w:tcW w:w="1559" w:type="dxa"/>
            <w:tcBorders>
              <w:top w:val="single" w:sz="4" w:space="0" w:color="auto"/>
              <w:left w:val="single" w:sz="4" w:space="0" w:color="auto"/>
              <w:bottom w:val="single" w:sz="4" w:space="0" w:color="auto"/>
              <w:right w:val="single" w:sz="4" w:space="0" w:color="auto"/>
            </w:tcBorders>
            <w:shd w:val="clear" w:color="auto" w:fill="DEEAF6"/>
            <w:hideMark/>
          </w:tcPr>
          <w:p w14:paraId="65456DD0"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lastRenderedPageBreak/>
              <w:t>13h05’ - 14h15’</w:t>
            </w:r>
          </w:p>
        </w:tc>
        <w:tc>
          <w:tcPr>
            <w:tcW w:w="5526" w:type="dxa"/>
            <w:tcBorders>
              <w:top w:val="single" w:sz="4" w:space="0" w:color="auto"/>
              <w:left w:val="single" w:sz="4" w:space="0" w:color="auto"/>
              <w:bottom w:val="single" w:sz="4" w:space="0" w:color="auto"/>
              <w:right w:val="single" w:sz="4" w:space="0" w:color="auto"/>
            </w:tcBorders>
            <w:shd w:val="clear" w:color="auto" w:fill="DEEAF6"/>
            <w:hideMark/>
          </w:tcPr>
          <w:p w14:paraId="33929E7A"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Pause-repas</w:t>
            </w:r>
          </w:p>
        </w:tc>
        <w:tc>
          <w:tcPr>
            <w:tcW w:w="3685" w:type="dxa"/>
            <w:tcBorders>
              <w:top w:val="single" w:sz="4" w:space="0" w:color="auto"/>
              <w:left w:val="single" w:sz="4" w:space="0" w:color="auto"/>
              <w:bottom w:val="single" w:sz="4" w:space="0" w:color="auto"/>
              <w:right w:val="single" w:sz="4" w:space="0" w:color="auto"/>
            </w:tcBorders>
            <w:shd w:val="clear" w:color="auto" w:fill="DEEAF6"/>
            <w:hideMark/>
          </w:tcPr>
          <w:p w14:paraId="1AD686F7"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Logistique</w:t>
            </w:r>
          </w:p>
        </w:tc>
      </w:tr>
      <w:tr w:rsidR="00A46CF8" w:rsidRPr="00A46CF8" w14:paraId="306FF076"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hideMark/>
          </w:tcPr>
          <w:p w14:paraId="49FC1BD0"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14h15’ - 14h45’</w:t>
            </w:r>
          </w:p>
        </w:tc>
        <w:tc>
          <w:tcPr>
            <w:tcW w:w="5526" w:type="dxa"/>
            <w:tcBorders>
              <w:top w:val="single" w:sz="4" w:space="0" w:color="auto"/>
              <w:left w:val="single" w:sz="4" w:space="0" w:color="auto"/>
              <w:bottom w:val="single" w:sz="4" w:space="0" w:color="auto"/>
              <w:right w:val="single" w:sz="4" w:space="0" w:color="auto"/>
            </w:tcBorders>
            <w:hideMark/>
          </w:tcPr>
          <w:p w14:paraId="67C3E928"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Présentation sur les synergies entre le 7RNB et les rapports nationaux des autres accords multilatéraux sur l’environnement</w:t>
            </w:r>
          </w:p>
        </w:tc>
        <w:tc>
          <w:tcPr>
            <w:tcW w:w="3685" w:type="dxa"/>
            <w:tcBorders>
              <w:top w:val="single" w:sz="4" w:space="0" w:color="auto"/>
              <w:left w:val="single" w:sz="4" w:space="0" w:color="auto"/>
              <w:bottom w:val="single" w:sz="4" w:space="0" w:color="auto"/>
              <w:right w:val="single" w:sz="4" w:space="0" w:color="auto"/>
            </w:tcBorders>
            <w:hideMark/>
          </w:tcPr>
          <w:p w14:paraId="61D48144"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DDD</w:t>
            </w:r>
          </w:p>
        </w:tc>
      </w:tr>
      <w:tr w:rsidR="00A46CF8" w:rsidRPr="00A46CF8" w14:paraId="057D6118"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hideMark/>
          </w:tcPr>
          <w:p w14:paraId="5168A1C7"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14h45’ - 15h05’</w:t>
            </w:r>
          </w:p>
        </w:tc>
        <w:tc>
          <w:tcPr>
            <w:tcW w:w="5526" w:type="dxa"/>
            <w:tcBorders>
              <w:top w:val="single" w:sz="4" w:space="0" w:color="auto"/>
              <w:left w:val="single" w:sz="4" w:space="0" w:color="auto"/>
              <w:bottom w:val="single" w:sz="4" w:space="0" w:color="auto"/>
              <w:right w:val="single" w:sz="4" w:space="0" w:color="auto"/>
            </w:tcBorders>
            <w:hideMark/>
          </w:tcPr>
          <w:p w14:paraId="36133100"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Séance d’échanges et discussions</w:t>
            </w:r>
          </w:p>
        </w:tc>
        <w:tc>
          <w:tcPr>
            <w:tcW w:w="3685" w:type="dxa"/>
            <w:tcBorders>
              <w:top w:val="single" w:sz="4" w:space="0" w:color="auto"/>
              <w:left w:val="single" w:sz="4" w:space="0" w:color="auto"/>
              <w:bottom w:val="single" w:sz="4" w:space="0" w:color="auto"/>
              <w:right w:val="single" w:sz="4" w:space="0" w:color="auto"/>
            </w:tcBorders>
            <w:hideMark/>
          </w:tcPr>
          <w:p w14:paraId="194BA172"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Modérateur/Participants</w:t>
            </w:r>
          </w:p>
        </w:tc>
      </w:tr>
      <w:tr w:rsidR="00A46CF8" w:rsidRPr="00A46CF8" w14:paraId="774A7CC8"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hideMark/>
          </w:tcPr>
          <w:p w14:paraId="36027E8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15h05 - 15h30’</w:t>
            </w:r>
          </w:p>
        </w:tc>
        <w:tc>
          <w:tcPr>
            <w:tcW w:w="5526" w:type="dxa"/>
            <w:tcBorders>
              <w:top w:val="single" w:sz="4" w:space="0" w:color="auto"/>
              <w:left w:val="single" w:sz="4" w:space="0" w:color="auto"/>
              <w:bottom w:val="single" w:sz="4" w:space="0" w:color="auto"/>
              <w:right w:val="single" w:sz="4" w:space="0" w:color="auto"/>
            </w:tcBorders>
            <w:hideMark/>
          </w:tcPr>
          <w:p w14:paraId="18BDE734"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Présentation de la méthodologie des travaux en carrefour et répartition des participants en groupes</w:t>
            </w:r>
          </w:p>
        </w:tc>
        <w:tc>
          <w:tcPr>
            <w:tcW w:w="3685" w:type="dxa"/>
            <w:tcBorders>
              <w:top w:val="single" w:sz="4" w:space="0" w:color="auto"/>
              <w:left w:val="single" w:sz="4" w:space="0" w:color="auto"/>
              <w:bottom w:val="single" w:sz="4" w:space="0" w:color="auto"/>
              <w:right w:val="single" w:sz="4" w:space="0" w:color="auto"/>
            </w:tcBorders>
            <w:hideMark/>
          </w:tcPr>
          <w:p w14:paraId="485B72A8"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w:t>
            </w:r>
          </w:p>
        </w:tc>
      </w:tr>
      <w:tr w:rsidR="00A46CF8" w:rsidRPr="00A46CF8" w14:paraId="77133B2F"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hideMark/>
          </w:tcPr>
          <w:p w14:paraId="7FA1F81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15h30’ - 17h00’</w:t>
            </w:r>
          </w:p>
        </w:tc>
        <w:tc>
          <w:tcPr>
            <w:tcW w:w="5526" w:type="dxa"/>
            <w:tcBorders>
              <w:top w:val="single" w:sz="4" w:space="0" w:color="auto"/>
              <w:left w:val="single" w:sz="4" w:space="0" w:color="auto"/>
              <w:bottom w:val="single" w:sz="4" w:space="0" w:color="auto"/>
              <w:right w:val="single" w:sz="4" w:space="0" w:color="auto"/>
            </w:tcBorders>
            <w:hideMark/>
          </w:tcPr>
          <w:p w14:paraId="03B893A8"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Déroulement des travaux en carrefour</w:t>
            </w:r>
          </w:p>
        </w:tc>
        <w:tc>
          <w:tcPr>
            <w:tcW w:w="3685" w:type="dxa"/>
            <w:tcBorders>
              <w:top w:val="single" w:sz="4" w:space="0" w:color="auto"/>
              <w:left w:val="single" w:sz="4" w:space="0" w:color="auto"/>
              <w:bottom w:val="single" w:sz="4" w:space="0" w:color="auto"/>
              <w:right w:val="single" w:sz="4" w:space="0" w:color="auto"/>
            </w:tcBorders>
            <w:hideMark/>
          </w:tcPr>
          <w:p w14:paraId="5B055824"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Participants</w:t>
            </w:r>
          </w:p>
        </w:tc>
      </w:tr>
      <w:tr w:rsidR="00A46CF8" w:rsidRPr="00A46CF8" w14:paraId="55130F7A"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7D27FAC"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17h00’</w:t>
            </w:r>
          </w:p>
        </w:tc>
        <w:tc>
          <w:tcPr>
            <w:tcW w:w="552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178BE3B"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Suspension des travaux</w:t>
            </w:r>
          </w:p>
        </w:tc>
        <w:tc>
          <w:tcPr>
            <w:tcW w:w="368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026A19F"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w:t>
            </w:r>
          </w:p>
        </w:tc>
      </w:tr>
      <w:tr w:rsidR="00A46CF8" w:rsidRPr="00A46CF8" w14:paraId="23A8F55F" w14:textId="77777777" w:rsidTr="00A46CF8">
        <w:trPr>
          <w:trHeight w:val="255"/>
        </w:trPr>
        <w:tc>
          <w:tcPr>
            <w:tcW w:w="10770" w:type="dxa"/>
            <w:gridSpan w:val="3"/>
            <w:tcBorders>
              <w:top w:val="single" w:sz="4" w:space="0" w:color="auto"/>
              <w:left w:val="single" w:sz="4" w:space="0" w:color="auto"/>
              <w:bottom w:val="single" w:sz="4" w:space="0" w:color="auto"/>
              <w:right w:val="single" w:sz="4" w:space="0" w:color="auto"/>
            </w:tcBorders>
            <w:shd w:val="clear" w:color="auto" w:fill="FFF2CC"/>
            <w:hideMark/>
          </w:tcPr>
          <w:p w14:paraId="5745966F"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Jour 3</w:t>
            </w:r>
          </w:p>
        </w:tc>
      </w:tr>
      <w:tr w:rsidR="00A46CF8" w:rsidRPr="00A46CF8" w14:paraId="5BF9995F"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hideMark/>
          </w:tcPr>
          <w:p w14:paraId="23D9F735"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08h30’ - 09h00’</w:t>
            </w:r>
          </w:p>
        </w:tc>
        <w:tc>
          <w:tcPr>
            <w:tcW w:w="5526" w:type="dxa"/>
            <w:tcBorders>
              <w:top w:val="single" w:sz="4" w:space="0" w:color="auto"/>
              <w:left w:val="single" w:sz="4" w:space="0" w:color="auto"/>
              <w:bottom w:val="single" w:sz="4" w:space="0" w:color="auto"/>
              <w:right w:val="single" w:sz="4" w:space="0" w:color="auto"/>
            </w:tcBorders>
            <w:hideMark/>
          </w:tcPr>
          <w:p w14:paraId="7BED80D8"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Résumé/Compte rendu des travaux du jour 2</w:t>
            </w:r>
          </w:p>
        </w:tc>
        <w:tc>
          <w:tcPr>
            <w:tcW w:w="3685" w:type="dxa"/>
            <w:tcBorders>
              <w:top w:val="single" w:sz="4" w:space="0" w:color="auto"/>
              <w:left w:val="single" w:sz="4" w:space="0" w:color="auto"/>
              <w:bottom w:val="single" w:sz="4" w:space="0" w:color="auto"/>
              <w:right w:val="single" w:sz="4" w:space="0" w:color="auto"/>
            </w:tcBorders>
            <w:hideMark/>
          </w:tcPr>
          <w:p w14:paraId="6174E171"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 xml:space="preserve">Rapporteur </w:t>
            </w:r>
          </w:p>
        </w:tc>
      </w:tr>
      <w:tr w:rsidR="00A46CF8" w:rsidRPr="00A46CF8" w14:paraId="65C415C6"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hideMark/>
          </w:tcPr>
          <w:p w14:paraId="117DABE1"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09h00’ - 10h15’</w:t>
            </w:r>
          </w:p>
        </w:tc>
        <w:tc>
          <w:tcPr>
            <w:tcW w:w="5526" w:type="dxa"/>
            <w:tcBorders>
              <w:top w:val="single" w:sz="4" w:space="0" w:color="auto"/>
              <w:left w:val="single" w:sz="4" w:space="0" w:color="auto"/>
              <w:bottom w:val="single" w:sz="4" w:space="0" w:color="auto"/>
              <w:right w:val="single" w:sz="4" w:space="0" w:color="auto"/>
            </w:tcBorders>
            <w:hideMark/>
          </w:tcPr>
          <w:p w14:paraId="1D378C77"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Poursuite des travaux en carrefour</w:t>
            </w:r>
          </w:p>
        </w:tc>
        <w:tc>
          <w:tcPr>
            <w:tcW w:w="3685" w:type="dxa"/>
            <w:tcBorders>
              <w:top w:val="single" w:sz="4" w:space="0" w:color="auto"/>
              <w:left w:val="single" w:sz="4" w:space="0" w:color="auto"/>
              <w:bottom w:val="single" w:sz="4" w:space="0" w:color="auto"/>
              <w:right w:val="single" w:sz="4" w:space="0" w:color="auto"/>
            </w:tcBorders>
            <w:hideMark/>
          </w:tcPr>
          <w:p w14:paraId="77146DC5"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Participants</w:t>
            </w:r>
          </w:p>
        </w:tc>
      </w:tr>
      <w:tr w:rsidR="00A46CF8" w:rsidRPr="00A46CF8" w14:paraId="38DA0C74"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E844CD5"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10h15’ - 10h30’</w:t>
            </w:r>
          </w:p>
        </w:tc>
        <w:tc>
          <w:tcPr>
            <w:tcW w:w="552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484638B"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Pause-café</w:t>
            </w:r>
          </w:p>
        </w:tc>
        <w:tc>
          <w:tcPr>
            <w:tcW w:w="368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5EB8F03"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Logistique</w:t>
            </w:r>
          </w:p>
        </w:tc>
      </w:tr>
      <w:tr w:rsidR="00A46CF8" w:rsidRPr="00A46CF8" w14:paraId="55594B80"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hideMark/>
          </w:tcPr>
          <w:p w14:paraId="201C97FB"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10h30’ - 13h00’</w:t>
            </w:r>
          </w:p>
        </w:tc>
        <w:tc>
          <w:tcPr>
            <w:tcW w:w="5526" w:type="dxa"/>
            <w:tcBorders>
              <w:top w:val="single" w:sz="4" w:space="0" w:color="auto"/>
              <w:left w:val="single" w:sz="4" w:space="0" w:color="auto"/>
              <w:bottom w:val="single" w:sz="4" w:space="0" w:color="auto"/>
              <w:right w:val="single" w:sz="4" w:space="0" w:color="auto"/>
            </w:tcBorders>
            <w:hideMark/>
          </w:tcPr>
          <w:p w14:paraId="03FF49DC"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poursuite des travaux en carrefour</w:t>
            </w:r>
          </w:p>
        </w:tc>
        <w:tc>
          <w:tcPr>
            <w:tcW w:w="3685" w:type="dxa"/>
            <w:tcBorders>
              <w:top w:val="single" w:sz="4" w:space="0" w:color="auto"/>
              <w:left w:val="single" w:sz="4" w:space="0" w:color="auto"/>
              <w:bottom w:val="single" w:sz="4" w:space="0" w:color="auto"/>
              <w:right w:val="single" w:sz="4" w:space="0" w:color="auto"/>
            </w:tcBorders>
            <w:hideMark/>
          </w:tcPr>
          <w:p w14:paraId="73C12FF2"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Participants</w:t>
            </w:r>
          </w:p>
        </w:tc>
      </w:tr>
      <w:tr w:rsidR="00A46CF8" w:rsidRPr="00A46CF8" w14:paraId="7FAF19FE" w14:textId="77777777" w:rsidTr="00A46CF8">
        <w:trPr>
          <w:trHeight w:val="353"/>
        </w:trPr>
        <w:tc>
          <w:tcPr>
            <w:tcW w:w="1559" w:type="dxa"/>
            <w:tcBorders>
              <w:top w:val="single" w:sz="4" w:space="0" w:color="auto"/>
              <w:left w:val="single" w:sz="4" w:space="0" w:color="auto"/>
              <w:bottom w:val="single" w:sz="4" w:space="0" w:color="auto"/>
              <w:right w:val="single" w:sz="4" w:space="0" w:color="auto"/>
            </w:tcBorders>
            <w:shd w:val="clear" w:color="auto" w:fill="D9E2F3"/>
            <w:hideMark/>
          </w:tcPr>
          <w:p w14:paraId="5DB25F9D"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13h00’ - 14h00’</w:t>
            </w:r>
          </w:p>
        </w:tc>
        <w:tc>
          <w:tcPr>
            <w:tcW w:w="5526" w:type="dxa"/>
            <w:tcBorders>
              <w:top w:val="single" w:sz="4" w:space="0" w:color="auto"/>
              <w:left w:val="single" w:sz="4" w:space="0" w:color="auto"/>
              <w:bottom w:val="single" w:sz="4" w:space="0" w:color="auto"/>
              <w:right w:val="single" w:sz="4" w:space="0" w:color="auto"/>
            </w:tcBorders>
            <w:shd w:val="clear" w:color="auto" w:fill="D9E2F3"/>
            <w:hideMark/>
          </w:tcPr>
          <w:p w14:paraId="1F0AFC61"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 xml:space="preserve">Pause-repas </w:t>
            </w:r>
          </w:p>
        </w:tc>
        <w:tc>
          <w:tcPr>
            <w:tcW w:w="3685" w:type="dxa"/>
            <w:tcBorders>
              <w:top w:val="single" w:sz="4" w:space="0" w:color="auto"/>
              <w:left w:val="single" w:sz="4" w:space="0" w:color="auto"/>
              <w:bottom w:val="single" w:sz="4" w:space="0" w:color="auto"/>
              <w:right w:val="single" w:sz="4" w:space="0" w:color="auto"/>
            </w:tcBorders>
            <w:shd w:val="clear" w:color="auto" w:fill="D9E2F3"/>
            <w:hideMark/>
          </w:tcPr>
          <w:p w14:paraId="0380CFC3"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Logistique</w:t>
            </w:r>
          </w:p>
        </w:tc>
      </w:tr>
      <w:tr w:rsidR="00A46CF8" w:rsidRPr="00A46CF8" w14:paraId="16340564" w14:textId="77777777" w:rsidTr="00A46CF8">
        <w:trPr>
          <w:trHeight w:val="635"/>
        </w:trPr>
        <w:tc>
          <w:tcPr>
            <w:tcW w:w="1559" w:type="dxa"/>
            <w:tcBorders>
              <w:top w:val="single" w:sz="4" w:space="0" w:color="auto"/>
              <w:left w:val="single" w:sz="4" w:space="0" w:color="auto"/>
              <w:bottom w:val="single" w:sz="4" w:space="0" w:color="auto"/>
              <w:right w:val="single" w:sz="4" w:space="0" w:color="auto"/>
            </w:tcBorders>
            <w:hideMark/>
          </w:tcPr>
          <w:p w14:paraId="7B852147"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14h00’ - 17h00’</w:t>
            </w:r>
          </w:p>
        </w:tc>
        <w:tc>
          <w:tcPr>
            <w:tcW w:w="5526" w:type="dxa"/>
            <w:tcBorders>
              <w:top w:val="single" w:sz="4" w:space="0" w:color="auto"/>
              <w:left w:val="single" w:sz="4" w:space="0" w:color="auto"/>
              <w:bottom w:val="single" w:sz="4" w:space="0" w:color="auto"/>
              <w:right w:val="single" w:sz="4" w:space="0" w:color="auto"/>
            </w:tcBorders>
            <w:hideMark/>
          </w:tcPr>
          <w:p w14:paraId="3D5A924F"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Finalisation des travaux en carrefour</w:t>
            </w:r>
          </w:p>
        </w:tc>
        <w:tc>
          <w:tcPr>
            <w:tcW w:w="3685" w:type="dxa"/>
            <w:tcBorders>
              <w:top w:val="single" w:sz="4" w:space="0" w:color="auto"/>
              <w:left w:val="single" w:sz="4" w:space="0" w:color="auto"/>
              <w:bottom w:val="single" w:sz="4" w:space="0" w:color="auto"/>
              <w:right w:val="single" w:sz="4" w:space="0" w:color="auto"/>
            </w:tcBorders>
            <w:hideMark/>
          </w:tcPr>
          <w:p w14:paraId="56ABC1BB"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Participants</w:t>
            </w:r>
          </w:p>
        </w:tc>
      </w:tr>
      <w:tr w:rsidR="00A46CF8" w:rsidRPr="00A46CF8" w14:paraId="317A15C8"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shd w:val="clear" w:color="auto" w:fill="DEEAF6"/>
            <w:hideMark/>
          </w:tcPr>
          <w:p w14:paraId="64BF9ABA"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 xml:space="preserve">17h00’ </w:t>
            </w:r>
          </w:p>
        </w:tc>
        <w:tc>
          <w:tcPr>
            <w:tcW w:w="5526" w:type="dxa"/>
            <w:tcBorders>
              <w:top w:val="single" w:sz="4" w:space="0" w:color="auto"/>
              <w:left w:val="single" w:sz="4" w:space="0" w:color="auto"/>
              <w:bottom w:val="single" w:sz="4" w:space="0" w:color="auto"/>
              <w:right w:val="single" w:sz="4" w:space="0" w:color="auto"/>
            </w:tcBorders>
            <w:shd w:val="clear" w:color="auto" w:fill="DEEAF6"/>
            <w:hideMark/>
          </w:tcPr>
          <w:p w14:paraId="259FC3C3"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 xml:space="preserve">Suspension des travaux </w:t>
            </w:r>
          </w:p>
        </w:tc>
        <w:tc>
          <w:tcPr>
            <w:tcW w:w="3685" w:type="dxa"/>
            <w:tcBorders>
              <w:top w:val="single" w:sz="4" w:space="0" w:color="auto"/>
              <w:left w:val="single" w:sz="4" w:space="0" w:color="auto"/>
              <w:bottom w:val="single" w:sz="4" w:space="0" w:color="auto"/>
              <w:right w:val="single" w:sz="4" w:space="0" w:color="auto"/>
            </w:tcBorders>
            <w:shd w:val="clear" w:color="auto" w:fill="DEEAF6"/>
            <w:hideMark/>
          </w:tcPr>
          <w:p w14:paraId="7D25E2C8"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w:t>
            </w:r>
          </w:p>
        </w:tc>
      </w:tr>
      <w:tr w:rsidR="00A46CF8" w:rsidRPr="00A46CF8" w14:paraId="797DA915" w14:textId="77777777" w:rsidTr="00A46CF8">
        <w:trPr>
          <w:trHeight w:val="255"/>
        </w:trPr>
        <w:tc>
          <w:tcPr>
            <w:tcW w:w="10770" w:type="dxa"/>
            <w:gridSpan w:val="3"/>
            <w:tcBorders>
              <w:top w:val="single" w:sz="4" w:space="0" w:color="auto"/>
              <w:left w:val="single" w:sz="4" w:space="0" w:color="auto"/>
              <w:bottom w:val="single" w:sz="4" w:space="0" w:color="auto"/>
              <w:right w:val="single" w:sz="4" w:space="0" w:color="auto"/>
            </w:tcBorders>
            <w:shd w:val="clear" w:color="auto" w:fill="FFF2CC"/>
            <w:hideMark/>
          </w:tcPr>
          <w:p w14:paraId="33A26EB3"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Jour 4</w:t>
            </w:r>
          </w:p>
        </w:tc>
      </w:tr>
      <w:tr w:rsidR="00A46CF8" w:rsidRPr="00A46CF8" w14:paraId="0B99D576"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hideMark/>
          </w:tcPr>
          <w:p w14:paraId="64CC8596"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08h30’ - 08h40’</w:t>
            </w:r>
          </w:p>
        </w:tc>
        <w:tc>
          <w:tcPr>
            <w:tcW w:w="5526" w:type="dxa"/>
            <w:tcBorders>
              <w:top w:val="single" w:sz="4" w:space="0" w:color="auto"/>
              <w:left w:val="single" w:sz="4" w:space="0" w:color="auto"/>
              <w:bottom w:val="single" w:sz="4" w:space="0" w:color="auto"/>
              <w:right w:val="single" w:sz="4" w:space="0" w:color="auto"/>
            </w:tcBorders>
            <w:hideMark/>
          </w:tcPr>
          <w:p w14:paraId="152DA82E"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Rappel sur les points traités pendant les travaux en carrefour</w:t>
            </w:r>
          </w:p>
        </w:tc>
        <w:tc>
          <w:tcPr>
            <w:tcW w:w="3685" w:type="dxa"/>
            <w:tcBorders>
              <w:top w:val="single" w:sz="4" w:space="0" w:color="auto"/>
              <w:left w:val="single" w:sz="4" w:space="0" w:color="auto"/>
              <w:bottom w:val="single" w:sz="4" w:space="0" w:color="auto"/>
              <w:right w:val="single" w:sz="4" w:space="0" w:color="auto"/>
            </w:tcBorders>
            <w:hideMark/>
          </w:tcPr>
          <w:p w14:paraId="1399BAA4"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 xml:space="preserve">Rapporteur </w:t>
            </w:r>
          </w:p>
        </w:tc>
      </w:tr>
      <w:tr w:rsidR="00A46CF8" w:rsidRPr="00A46CF8" w14:paraId="39DAC36B"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hideMark/>
          </w:tcPr>
          <w:p w14:paraId="279EC5F8"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08h40’ - 10h10’</w:t>
            </w:r>
          </w:p>
        </w:tc>
        <w:tc>
          <w:tcPr>
            <w:tcW w:w="5526" w:type="dxa"/>
            <w:tcBorders>
              <w:top w:val="single" w:sz="4" w:space="0" w:color="auto"/>
              <w:left w:val="single" w:sz="4" w:space="0" w:color="auto"/>
              <w:bottom w:val="single" w:sz="4" w:space="0" w:color="auto"/>
              <w:right w:val="single" w:sz="4" w:space="0" w:color="auto"/>
            </w:tcBorders>
            <w:hideMark/>
          </w:tcPr>
          <w:p w14:paraId="111D741E"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Restitution des résultats de travaux en carrefour</w:t>
            </w:r>
          </w:p>
        </w:tc>
        <w:tc>
          <w:tcPr>
            <w:tcW w:w="3685" w:type="dxa"/>
            <w:tcBorders>
              <w:top w:val="single" w:sz="4" w:space="0" w:color="auto"/>
              <w:left w:val="single" w:sz="4" w:space="0" w:color="auto"/>
              <w:bottom w:val="single" w:sz="4" w:space="0" w:color="auto"/>
              <w:right w:val="single" w:sz="4" w:space="0" w:color="auto"/>
            </w:tcBorders>
            <w:hideMark/>
          </w:tcPr>
          <w:p w14:paraId="31FC5F24"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Modérateur/Rapporteurs de groupes</w:t>
            </w:r>
          </w:p>
        </w:tc>
      </w:tr>
      <w:tr w:rsidR="00A46CF8" w:rsidRPr="00A46CF8" w14:paraId="1F62FFEF"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887A376"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10h10’ - 10h30’</w:t>
            </w:r>
          </w:p>
        </w:tc>
        <w:tc>
          <w:tcPr>
            <w:tcW w:w="552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6969333"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Pause-café</w:t>
            </w:r>
          </w:p>
        </w:tc>
        <w:tc>
          <w:tcPr>
            <w:tcW w:w="368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999E13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Logistique</w:t>
            </w:r>
          </w:p>
        </w:tc>
      </w:tr>
      <w:tr w:rsidR="00A46CF8" w:rsidRPr="00A46CF8" w14:paraId="2E7E4561"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hideMark/>
          </w:tcPr>
          <w:p w14:paraId="340149C5"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10h30’ - 13h30’</w:t>
            </w:r>
          </w:p>
        </w:tc>
        <w:tc>
          <w:tcPr>
            <w:tcW w:w="5526" w:type="dxa"/>
            <w:tcBorders>
              <w:top w:val="single" w:sz="4" w:space="0" w:color="auto"/>
              <w:left w:val="single" w:sz="4" w:space="0" w:color="auto"/>
              <w:bottom w:val="single" w:sz="4" w:space="0" w:color="auto"/>
              <w:right w:val="single" w:sz="4" w:space="0" w:color="auto"/>
            </w:tcBorders>
            <w:hideMark/>
          </w:tcPr>
          <w:p w14:paraId="3077CB28"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Finalisation de la restitution des résultats de travaux en carrefour</w:t>
            </w:r>
          </w:p>
        </w:tc>
        <w:tc>
          <w:tcPr>
            <w:tcW w:w="3685" w:type="dxa"/>
            <w:tcBorders>
              <w:top w:val="single" w:sz="4" w:space="0" w:color="auto"/>
              <w:left w:val="single" w:sz="4" w:space="0" w:color="auto"/>
              <w:bottom w:val="single" w:sz="4" w:space="0" w:color="auto"/>
              <w:right w:val="single" w:sz="4" w:space="0" w:color="auto"/>
            </w:tcBorders>
            <w:hideMark/>
          </w:tcPr>
          <w:p w14:paraId="7EB98708"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Modérateur/Rapporteurs de groupes</w:t>
            </w:r>
          </w:p>
        </w:tc>
      </w:tr>
      <w:tr w:rsidR="00A46CF8" w:rsidRPr="00A46CF8" w14:paraId="54D3E259"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D385D4D"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13h30’ - 14h30’</w:t>
            </w:r>
          </w:p>
        </w:tc>
        <w:tc>
          <w:tcPr>
            <w:tcW w:w="5526"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6601C41"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Pause-repas</w:t>
            </w:r>
          </w:p>
        </w:tc>
        <w:tc>
          <w:tcPr>
            <w:tcW w:w="368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028B5D1"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Logistique</w:t>
            </w:r>
          </w:p>
        </w:tc>
      </w:tr>
      <w:tr w:rsidR="00A46CF8" w:rsidRPr="00A46CF8" w14:paraId="66C6866C"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hideMark/>
          </w:tcPr>
          <w:p w14:paraId="5F9F5EDA"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lastRenderedPageBreak/>
              <w:t>14h30’ - 15h30’</w:t>
            </w:r>
          </w:p>
        </w:tc>
        <w:tc>
          <w:tcPr>
            <w:tcW w:w="5526" w:type="dxa"/>
            <w:tcBorders>
              <w:top w:val="single" w:sz="4" w:space="0" w:color="auto"/>
              <w:left w:val="single" w:sz="4" w:space="0" w:color="auto"/>
              <w:bottom w:val="single" w:sz="4" w:space="0" w:color="auto"/>
              <w:right w:val="single" w:sz="4" w:space="0" w:color="auto"/>
            </w:tcBorders>
            <w:hideMark/>
          </w:tcPr>
          <w:p w14:paraId="0006A7F7"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 xml:space="preserve">Présentation et adoption du calendrier sur le processus d’élaboration du 7RNB </w:t>
            </w:r>
          </w:p>
        </w:tc>
        <w:tc>
          <w:tcPr>
            <w:tcW w:w="3685" w:type="dxa"/>
            <w:tcBorders>
              <w:top w:val="single" w:sz="4" w:space="0" w:color="auto"/>
              <w:left w:val="single" w:sz="4" w:space="0" w:color="auto"/>
              <w:bottom w:val="single" w:sz="4" w:space="0" w:color="auto"/>
              <w:right w:val="single" w:sz="4" w:space="0" w:color="auto"/>
            </w:tcBorders>
            <w:hideMark/>
          </w:tcPr>
          <w:p w14:paraId="1A666F3F"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Participants</w:t>
            </w:r>
          </w:p>
        </w:tc>
      </w:tr>
      <w:tr w:rsidR="00A46CF8" w:rsidRPr="00A46CF8" w14:paraId="464DC446"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hideMark/>
          </w:tcPr>
          <w:p w14:paraId="691FD01E"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15h30’ - 16h00’</w:t>
            </w:r>
          </w:p>
        </w:tc>
        <w:tc>
          <w:tcPr>
            <w:tcW w:w="5526" w:type="dxa"/>
            <w:tcBorders>
              <w:top w:val="single" w:sz="4" w:space="0" w:color="auto"/>
              <w:left w:val="single" w:sz="4" w:space="0" w:color="auto"/>
              <w:bottom w:val="single" w:sz="4" w:space="0" w:color="auto"/>
              <w:right w:val="single" w:sz="4" w:space="0" w:color="auto"/>
            </w:tcBorders>
            <w:hideMark/>
          </w:tcPr>
          <w:p w14:paraId="047FF255"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Lecture du communiqué final</w:t>
            </w:r>
          </w:p>
        </w:tc>
        <w:tc>
          <w:tcPr>
            <w:tcW w:w="3685" w:type="dxa"/>
            <w:tcBorders>
              <w:top w:val="single" w:sz="4" w:space="0" w:color="auto"/>
              <w:left w:val="single" w:sz="4" w:space="0" w:color="auto"/>
              <w:bottom w:val="single" w:sz="4" w:space="0" w:color="auto"/>
              <w:right w:val="single" w:sz="4" w:space="0" w:color="auto"/>
            </w:tcBorders>
            <w:hideMark/>
          </w:tcPr>
          <w:p w14:paraId="3B805BC7"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Rapport</w:t>
            </w:r>
          </w:p>
        </w:tc>
      </w:tr>
      <w:tr w:rsidR="00A46CF8" w:rsidRPr="00A46CF8" w14:paraId="19FB667A"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hideMark/>
          </w:tcPr>
          <w:p w14:paraId="306F893F"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16h30’ - 16h45’</w:t>
            </w:r>
          </w:p>
        </w:tc>
        <w:tc>
          <w:tcPr>
            <w:tcW w:w="5526" w:type="dxa"/>
            <w:tcBorders>
              <w:top w:val="single" w:sz="4" w:space="0" w:color="auto"/>
              <w:left w:val="single" w:sz="4" w:space="0" w:color="auto"/>
              <w:bottom w:val="single" w:sz="4" w:space="0" w:color="auto"/>
              <w:right w:val="single" w:sz="4" w:space="0" w:color="auto"/>
            </w:tcBorders>
            <w:hideMark/>
          </w:tcPr>
          <w:p w14:paraId="41F10B3B"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 xml:space="preserve">Mot de clôture des travaux de la retraite </w:t>
            </w:r>
          </w:p>
        </w:tc>
        <w:tc>
          <w:tcPr>
            <w:tcW w:w="3685" w:type="dxa"/>
            <w:tcBorders>
              <w:top w:val="single" w:sz="4" w:space="0" w:color="auto"/>
              <w:left w:val="single" w:sz="4" w:space="0" w:color="auto"/>
              <w:bottom w:val="single" w:sz="4" w:space="0" w:color="auto"/>
              <w:right w:val="single" w:sz="4" w:space="0" w:color="auto"/>
            </w:tcBorders>
            <w:hideMark/>
          </w:tcPr>
          <w:p w14:paraId="5748AC00" w14:textId="77777777" w:rsidR="00A46CF8" w:rsidRPr="00A46CF8" w:rsidRDefault="00A46CF8" w:rsidP="00A46CF8">
            <w:pPr>
              <w:spacing w:line="240" w:lineRule="auto"/>
              <w:jc w:val="both"/>
              <w:rPr>
                <w:rFonts w:ascii="Arial Narrow" w:eastAsia="Arial Narrow" w:hAnsi="Arial Narrow" w:cs="Arial Narrow"/>
                <w:b/>
                <w:sz w:val="24"/>
                <w:szCs w:val="24"/>
                <w:u w:val="single"/>
              </w:rPr>
            </w:pPr>
            <w:r w:rsidRPr="00A46CF8">
              <w:rPr>
                <w:rFonts w:ascii="Arial Narrow" w:eastAsia="Arial Narrow" w:hAnsi="Arial Narrow" w:cs="Arial Narrow"/>
                <w:b/>
                <w:sz w:val="24"/>
                <w:szCs w:val="24"/>
                <w:u w:val="single"/>
              </w:rPr>
              <w:t>Directrice DDD ou son représentant</w:t>
            </w:r>
          </w:p>
        </w:tc>
      </w:tr>
      <w:tr w:rsidR="00A46CF8" w:rsidRPr="00A46CF8" w14:paraId="03E9A825"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5C970E11"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 xml:space="preserve">16h45’ </w:t>
            </w:r>
          </w:p>
        </w:tc>
        <w:tc>
          <w:tcPr>
            <w:tcW w:w="5526"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2A038169"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Clôture de la retraite</w:t>
            </w:r>
          </w:p>
        </w:tc>
        <w:tc>
          <w:tcPr>
            <w:tcW w:w="3685"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63886DD0"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Modérateur</w:t>
            </w:r>
          </w:p>
        </w:tc>
      </w:tr>
      <w:tr w:rsidR="00A46CF8" w:rsidRPr="00A46CF8" w14:paraId="13CEBC89" w14:textId="77777777" w:rsidTr="00A46CF8">
        <w:trPr>
          <w:trHeight w:val="255"/>
        </w:trPr>
        <w:tc>
          <w:tcPr>
            <w:tcW w:w="10770" w:type="dxa"/>
            <w:gridSpan w:val="3"/>
            <w:tcBorders>
              <w:top w:val="single" w:sz="4" w:space="0" w:color="auto"/>
              <w:left w:val="single" w:sz="4" w:space="0" w:color="auto"/>
              <w:bottom w:val="single" w:sz="4" w:space="0" w:color="auto"/>
              <w:right w:val="single" w:sz="4" w:space="0" w:color="auto"/>
            </w:tcBorders>
            <w:shd w:val="clear" w:color="auto" w:fill="FFF2CC"/>
            <w:hideMark/>
          </w:tcPr>
          <w:p w14:paraId="35E45647"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Jour 5</w:t>
            </w:r>
          </w:p>
        </w:tc>
      </w:tr>
      <w:tr w:rsidR="00A46CF8" w:rsidRPr="00A46CF8" w14:paraId="3E66A441" w14:textId="77777777" w:rsidTr="00A46CF8">
        <w:trPr>
          <w:trHeight w:val="255"/>
        </w:trPr>
        <w:tc>
          <w:tcPr>
            <w:tcW w:w="155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7D2385F8"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06h30’-09h30’</w:t>
            </w:r>
          </w:p>
        </w:tc>
        <w:tc>
          <w:tcPr>
            <w:tcW w:w="5526"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56D76FC2"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Retour à Kinshasa</w:t>
            </w:r>
          </w:p>
        </w:tc>
        <w:tc>
          <w:tcPr>
            <w:tcW w:w="3685"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21E73846" w14:textId="77777777" w:rsidR="00A46CF8" w:rsidRPr="00A46CF8" w:rsidRDefault="00A46CF8" w:rsidP="00A46CF8">
            <w:pPr>
              <w:spacing w:line="240" w:lineRule="auto"/>
              <w:jc w:val="both"/>
              <w:rPr>
                <w:rFonts w:ascii="Arial Narrow" w:eastAsia="Arial Narrow" w:hAnsi="Arial Narrow" w:cs="Arial Narrow"/>
                <w:b/>
                <w:sz w:val="24"/>
                <w:szCs w:val="24"/>
                <w:u w:val="single"/>
                <w:lang w:val="en-US"/>
              </w:rPr>
            </w:pPr>
            <w:r w:rsidRPr="00A46CF8">
              <w:rPr>
                <w:rFonts w:ascii="Arial Narrow" w:eastAsia="Arial Narrow" w:hAnsi="Arial Narrow" w:cs="Arial Narrow"/>
                <w:b/>
                <w:sz w:val="24"/>
                <w:szCs w:val="24"/>
                <w:u w:val="single"/>
                <w:lang w:val="en-US"/>
              </w:rPr>
              <w:t>Logistique</w:t>
            </w:r>
          </w:p>
        </w:tc>
      </w:tr>
    </w:tbl>
    <w:p w14:paraId="02B82EC1"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6EE64D1F"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14298225"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177294CB"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21C2F0F0"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4EA1DBB6"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3276BB9F"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100888D3"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3275B3C3" w14:textId="77777777" w:rsidR="00A46CF8" w:rsidRPr="00A46CF8" w:rsidRDefault="00A46CF8" w:rsidP="00A46CF8">
      <w:pPr>
        <w:spacing w:line="240" w:lineRule="auto"/>
        <w:jc w:val="both"/>
        <w:rPr>
          <w:rFonts w:ascii="Arial Narrow" w:eastAsia="Arial Narrow" w:hAnsi="Arial Narrow" w:cs="Arial Narrow"/>
          <w:b/>
          <w:sz w:val="24"/>
          <w:szCs w:val="24"/>
          <w:u w:val="single"/>
        </w:rPr>
      </w:pPr>
    </w:p>
    <w:p w14:paraId="2667E51F" w14:textId="77777777" w:rsidR="001D07FE" w:rsidRPr="005F2985" w:rsidRDefault="001D07FE" w:rsidP="001D07FE">
      <w:pPr>
        <w:spacing w:line="240" w:lineRule="auto"/>
        <w:jc w:val="both"/>
        <w:rPr>
          <w:rFonts w:ascii="Arial Narrow" w:eastAsia="Arial Narrow" w:hAnsi="Arial Narrow" w:cs="Arial Narrow"/>
          <w:b/>
          <w:sz w:val="24"/>
          <w:szCs w:val="24"/>
          <w:u w:val="single"/>
        </w:rPr>
      </w:pPr>
    </w:p>
    <w:p w14:paraId="57361618" w14:textId="77777777" w:rsidR="001D07FE" w:rsidRPr="005F2985" w:rsidRDefault="001D07FE" w:rsidP="001D07FE">
      <w:pPr>
        <w:pBdr>
          <w:top w:val="nil"/>
          <w:left w:val="nil"/>
          <w:bottom w:val="nil"/>
          <w:right w:val="nil"/>
          <w:between w:val="nil"/>
        </w:pBdr>
        <w:spacing w:after="160" w:line="259" w:lineRule="auto"/>
        <w:jc w:val="both"/>
        <w:rPr>
          <w:rFonts w:ascii="Arial Narrow" w:eastAsia="Arial Narrow" w:hAnsi="Arial Narrow" w:cs="Arial Narrow"/>
          <w:b/>
          <w:color w:val="000000"/>
          <w:sz w:val="24"/>
          <w:szCs w:val="24"/>
        </w:rPr>
      </w:pPr>
    </w:p>
    <w:p w14:paraId="50FA7E7E" w14:textId="77777777" w:rsidR="001D07FE" w:rsidRPr="005F2985" w:rsidRDefault="001D07FE" w:rsidP="001D07FE">
      <w:pPr>
        <w:pBdr>
          <w:top w:val="nil"/>
          <w:left w:val="nil"/>
          <w:bottom w:val="nil"/>
          <w:right w:val="nil"/>
          <w:between w:val="nil"/>
        </w:pBdr>
        <w:spacing w:after="160" w:line="259" w:lineRule="auto"/>
        <w:ind w:left="720"/>
        <w:jc w:val="both"/>
        <w:rPr>
          <w:rFonts w:ascii="Arial Narrow" w:eastAsia="Arial Narrow" w:hAnsi="Arial Narrow" w:cs="Arial Narrow"/>
          <w:b/>
          <w:color w:val="000000"/>
          <w:sz w:val="24"/>
          <w:szCs w:val="24"/>
        </w:rPr>
      </w:pPr>
    </w:p>
    <w:p w14:paraId="34D39791" w14:textId="77777777" w:rsidR="001D07FE" w:rsidRPr="005F2985" w:rsidRDefault="001D07FE" w:rsidP="001D07FE">
      <w:pPr>
        <w:pBdr>
          <w:top w:val="nil"/>
          <w:left w:val="nil"/>
          <w:bottom w:val="nil"/>
          <w:right w:val="nil"/>
          <w:between w:val="nil"/>
        </w:pBdr>
        <w:spacing w:after="160" w:line="259" w:lineRule="auto"/>
        <w:ind w:left="720"/>
        <w:jc w:val="both"/>
        <w:rPr>
          <w:rFonts w:ascii="Arial Narrow" w:eastAsia="Arial Narrow" w:hAnsi="Arial Narrow" w:cs="Arial Narrow"/>
          <w:b/>
          <w:color w:val="000000"/>
          <w:sz w:val="24"/>
          <w:szCs w:val="24"/>
        </w:rPr>
      </w:pPr>
    </w:p>
    <w:p w14:paraId="382BF1E4" w14:textId="77777777" w:rsidR="00C9116B" w:rsidRPr="00C9116B" w:rsidRDefault="00C9116B" w:rsidP="00C9116B">
      <w:pPr>
        <w:jc w:val="center"/>
        <w:rPr>
          <w:rFonts w:ascii="Calibri" w:eastAsia="Calibri" w:hAnsi="Calibri" w:cs="Times New Roman"/>
          <w:highlight w:val="yellow"/>
          <w:u w:val="single"/>
        </w:rPr>
      </w:pPr>
    </w:p>
    <w:p w14:paraId="08EB9AD0" w14:textId="77777777" w:rsidR="00C9116B" w:rsidRPr="00C9116B" w:rsidRDefault="00C9116B" w:rsidP="00C9116B">
      <w:pPr>
        <w:jc w:val="center"/>
        <w:rPr>
          <w:rFonts w:ascii="Calibri" w:eastAsia="Calibri" w:hAnsi="Calibri" w:cs="Times New Roman"/>
          <w:u w:val="single"/>
        </w:rPr>
      </w:pPr>
      <w:r w:rsidRPr="00C9116B">
        <w:rPr>
          <w:rFonts w:ascii="Calibri" w:eastAsia="Calibri" w:hAnsi="Calibri" w:cs="Times New Roman"/>
          <w:highlight w:val="yellow"/>
          <w:u w:val="single"/>
        </w:rPr>
        <w:t>RAPPORT DU GROUPE DE TRAVAIL : 2</w:t>
      </w:r>
    </w:p>
    <w:p w14:paraId="519ECF04" w14:textId="77777777" w:rsidR="00C9116B" w:rsidRPr="00C9116B" w:rsidRDefault="00C9116B" w:rsidP="00C9116B">
      <w:pPr>
        <w:ind w:hanging="142"/>
        <w:rPr>
          <w:rFonts w:ascii="Times New Roman" w:eastAsia="Calibri" w:hAnsi="Times New Roman" w:cs="Times New Roman"/>
          <w:sz w:val="24"/>
          <w:szCs w:val="24"/>
        </w:rPr>
      </w:pPr>
      <w:r w:rsidRPr="00C9116B">
        <w:rPr>
          <w:rFonts w:ascii="Times New Roman" w:eastAsia="Calibri" w:hAnsi="Times New Roman" w:cs="Times New Roman"/>
          <w:sz w:val="24"/>
          <w:szCs w:val="24"/>
        </w:rPr>
        <w:t>Le groupe est composé de  10 membres suivant la liste en annexe.</w:t>
      </w:r>
    </w:p>
    <w:p w14:paraId="5478A1CC" w14:textId="77777777" w:rsidR="00C9116B" w:rsidRPr="00C9116B" w:rsidRDefault="00C9116B" w:rsidP="00C9116B">
      <w:pPr>
        <w:spacing w:after="240"/>
        <w:jc w:val="center"/>
        <w:rPr>
          <w:rFonts w:ascii="Times New Roman" w:eastAsia="Calibri" w:hAnsi="Times New Roman" w:cs="Times New Roman"/>
          <w:sz w:val="24"/>
          <w:szCs w:val="24"/>
        </w:rPr>
      </w:pPr>
      <w:r w:rsidRPr="00C9116B">
        <w:rPr>
          <w:rFonts w:ascii="Times New Roman" w:eastAsia="Calibri" w:hAnsi="Times New Roman" w:cs="Times New Roman"/>
          <w:b/>
          <w:sz w:val="24"/>
          <w:szCs w:val="24"/>
          <w:u w:val="single"/>
        </w:rPr>
        <w:t>Questionnaire pour les travaux en carrefour de la retraite de travail sur l’engagement et contribution des parties prenantes pour la mise en œuvre de la SPANB et l’élaboration du  7</w:t>
      </w:r>
      <w:r w:rsidRPr="00C9116B">
        <w:rPr>
          <w:rFonts w:ascii="Times New Roman" w:eastAsia="Calibri" w:hAnsi="Times New Roman" w:cs="Times New Roman"/>
          <w:b/>
          <w:sz w:val="24"/>
          <w:szCs w:val="24"/>
          <w:u w:val="single"/>
          <w:vertAlign w:val="superscript"/>
        </w:rPr>
        <w:t>ème</w:t>
      </w:r>
      <w:r w:rsidRPr="00C9116B">
        <w:rPr>
          <w:rFonts w:ascii="Times New Roman" w:eastAsia="Calibri" w:hAnsi="Times New Roman" w:cs="Times New Roman"/>
          <w:b/>
          <w:sz w:val="24"/>
          <w:szCs w:val="24"/>
          <w:u w:val="single"/>
        </w:rPr>
        <w:t xml:space="preserve"> rapport national sur la biodiversité de la République Démocratique du Congo</w:t>
      </w:r>
    </w:p>
    <w:p w14:paraId="32E3E4AE" w14:textId="77777777" w:rsidR="00C9116B" w:rsidRPr="00C9116B" w:rsidRDefault="00C9116B" w:rsidP="00C9116B">
      <w:pPr>
        <w:ind w:hanging="142"/>
        <w:rPr>
          <w:rFonts w:ascii="Times New Roman" w:eastAsia="Calibri" w:hAnsi="Times New Roman" w:cs="Times New Roman"/>
          <w:sz w:val="4"/>
          <w:szCs w:val="24"/>
        </w:rPr>
      </w:pPr>
    </w:p>
    <w:p w14:paraId="6BC8AB52" w14:textId="77777777" w:rsidR="00C9116B" w:rsidRPr="00C9116B" w:rsidRDefault="00C9116B" w:rsidP="00C9116B">
      <w:pPr>
        <w:rPr>
          <w:rFonts w:ascii="Times New Roman" w:eastAsia="Calibri" w:hAnsi="Times New Roman" w:cs="Times New Roman"/>
          <w:sz w:val="24"/>
          <w:szCs w:val="24"/>
        </w:rPr>
      </w:pPr>
      <w:r w:rsidRPr="00C9116B">
        <w:rPr>
          <w:rFonts w:ascii="Calibri" w:eastAsia="Calibri" w:hAnsi="Calibri" w:cs="Times New Roman"/>
        </w:rPr>
        <w:t>1</w:t>
      </w:r>
      <w:r w:rsidRPr="00C9116B">
        <w:rPr>
          <w:rFonts w:ascii="Times New Roman" w:eastAsia="Calibri" w:hAnsi="Times New Roman" w:cs="Times New Roman"/>
          <w:sz w:val="24"/>
          <w:szCs w:val="24"/>
        </w:rPr>
        <w:t>) Quelle est l’option institutionnelle à opter parmi les 6 proposées sur le format de l’organe de pilotage, coordination et suivi pour la SPANB (2025-2030) à mettre en place ?</w:t>
      </w:r>
    </w:p>
    <w:tbl>
      <w:tblPr>
        <w:tblStyle w:val="TableGrid1"/>
        <w:tblpPr w:leftFromText="141" w:rightFromText="141" w:vertAnchor="page" w:horzAnchor="margin" w:tblpY="5547"/>
        <w:tblW w:w="0" w:type="auto"/>
        <w:tblInd w:w="0" w:type="dxa"/>
        <w:tblLook w:val="04A0" w:firstRow="1" w:lastRow="0" w:firstColumn="1" w:lastColumn="0" w:noHBand="0" w:noVBand="1"/>
      </w:tblPr>
      <w:tblGrid>
        <w:gridCol w:w="534"/>
        <w:gridCol w:w="5244"/>
        <w:gridCol w:w="3119"/>
      </w:tblGrid>
      <w:tr w:rsidR="00C9116B" w:rsidRPr="00C9116B" w14:paraId="42D22C4D" w14:textId="77777777">
        <w:tc>
          <w:tcPr>
            <w:tcW w:w="534" w:type="dxa"/>
            <w:tcBorders>
              <w:top w:val="single" w:sz="4" w:space="0" w:color="auto"/>
              <w:left w:val="single" w:sz="4" w:space="0" w:color="auto"/>
              <w:bottom w:val="single" w:sz="4" w:space="0" w:color="auto"/>
              <w:right w:val="single" w:sz="4" w:space="0" w:color="auto"/>
            </w:tcBorders>
            <w:shd w:val="clear" w:color="auto" w:fill="FFFF00"/>
            <w:hideMark/>
          </w:tcPr>
          <w:p w14:paraId="0C6146E7" w14:textId="77777777" w:rsidR="00C9116B" w:rsidRPr="00C9116B" w:rsidRDefault="00C9116B" w:rsidP="00C9116B">
            <w:pPr>
              <w:spacing w:after="0" w:line="240" w:lineRule="auto"/>
              <w:rPr>
                <w:rFonts w:ascii="Arial Narrow" w:hAnsi="Arial Narrow"/>
                <w:b/>
              </w:rPr>
            </w:pPr>
            <w:r w:rsidRPr="00C9116B">
              <w:rPr>
                <w:rFonts w:ascii="Arial Narrow" w:hAnsi="Arial Narrow"/>
                <w:b/>
              </w:rPr>
              <w:lastRenderedPageBreak/>
              <w:t>N°</w:t>
            </w:r>
          </w:p>
        </w:tc>
        <w:tc>
          <w:tcPr>
            <w:tcW w:w="5244" w:type="dxa"/>
            <w:tcBorders>
              <w:top w:val="single" w:sz="4" w:space="0" w:color="auto"/>
              <w:left w:val="single" w:sz="4" w:space="0" w:color="auto"/>
              <w:bottom w:val="single" w:sz="4" w:space="0" w:color="auto"/>
              <w:right w:val="single" w:sz="4" w:space="0" w:color="auto"/>
            </w:tcBorders>
            <w:shd w:val="clear" w:color="auto" w:fill="FFFF00"/>
            <w:hideMark/>
          </w:tcPr>
          <w:p w14:paraId="0AE9C4CB" w14:textId="77777777" w:rsidR="00C9116B" w:rsidRPr="00C9116B" w:rsidRDefault="00C9116B" w:rsidP="00C9116B">
            <w:pPr>
              <w:spacing w:after="0" w:line="240" w:lineRule="auto"/>
              <w:rPr>
                <w:rFonts w:ascii="Times New Roman" w:hAnsi="Times New Roman"/>
                <w:sz w:val="24"/>
                <w:szCs w:val="24"/>
              </w:rPr>
            </w:pPr>
            <w:r w:rsidRPr="00C9116B">
              <w:rPr>
                <w:rFonts w:ascii="Times New Roman" w:hAnsi="Times New Roman"/>
                <w:sz w:val="24"/>
                <w:szCs w:val="24"/>
              </w:rPr>
              <w:t>OPTION INSTITUTIONNELLE</w:t>
            </w:r>
          </w:p>
        </w:tc>
        <w:tc>
          <w:tcPr>
            <w:tcW w:w="3119" w:type="dxa"/>
            <w:tcBorders>
              <w:top w:val="single" w:sz="4" w:space="0" w:color="auto"/>
              <w:left w:val="single" w:sz="4" w:space="0" w:color="auto"/>
              <w:bottom w:val="single" w:sz="4" w:space="0" w:color="auto"/>
              <w:right w:val="single" w:sz="4" w:space="0" w:color="auto"/>
            </w:tcBorders>
            <w:shd w:val="clear" w:color="auto" w:fill="FFFF00"/>
            <w:hideMark/>
          </w:tcPr>
          <w:p w14:paraId="452F4E0D" w14:textId="77777777" w:rsidR="00C9116B" w:rsidRPr="00C9116B" w:rsidRDefault="00C9116B" w:rsidP="00C9116B">
            <w:pPr>
              <w:spacing w:after="0" w:line="240" w:lineRule="auto"/>
              <w:rPr>
                <w:rFonts w:ascii="Times New Roman" w:hAnsi="Times New Roman"/>
                <w:sz w:val="24"/>
                <w:szCs w:val="24"/>
              </w:rPr>
            </w:pPr>
            <w:r w:rsidRPr="00C9116B">
              <w:rPr>
                <w:rFonts w:ascii="Times New Roman" w:hAnsi="Times New Roman"/>
                <w:sz w:val="24"/>
                <w:szCs w:val="24"/>
              </w:rPr>
              <w:t>Proposition</w:t>
            </w:r>
          </w:p>
        </w:tc>
      </w:tr>
      <w:tr w:rsidR="00C9116B" w:rsidRPr="00C9116B" w14:paraId="3177D43B" w14:textId="77777777">
        <w:tc>
          <w:tcPr>
            <w:tcW w:w="534" w:type="dxa"/>
            <w:tcBorders>
              <w:top w:val="single" w:sz="4" w:space="0" w:color="auto"/>
              <w:left w:val="single" w:sz="4" w:space="0" w:color="auto"/>
              <w:bottom w:val="single" w:sz="4" w:space="0" w:color="auto"/>
              <w:right w:val="single" w:sz="4" w:space="0" w:color="auto"/>
            </w:tcBorders>
            <w:shd w:val="clear" w:color="auto" w:fill="FFFF00"/>
          </w:tcPr>
          <w:p w14:paraId="13FA6F2D" w14:textId="77777777" w:rsidR="00C9116B" w:rsidRPr="00C9116B" w:rsidRDefault="00C9116B" w:rsidP="00C9116B">
            <w:pPr>
              <w:spacing w:after="0" w:line="240" w:lineRule="auto"/>
              <w:rPr>
                <w:rFonts w:ascii="Arial Narrow" w:hAnsi="Arial Narrow"/>
              </w:rPr>
            </w:pPr>
          </w:p>
        </w:tc>
        <w:tc>
          <w:tcPr>
            <w:tcW w:w="5244" w:type="dxa"/>
            <w:tcBorders>
              <w:top w:val="single" w:sz="4" w:space="0" w:color="auto"/>
              <w:left w:val="single" w:sz="4" w:space="0" w:color="auto"/>
              <w:bottom w:val="single" w:sz="4" w:space="0" w:color="auto"/>
              <w:right w:val="single" w:sz="4" w:space="0" w:color="auto"/>
            </w:tcBorders>
            <w:shd w:val="clear" w:color="auto" w:fill="FFFF00"/>
            <w:hideMark/>
          </w:tcPr>
          <w:p w14:paraId="0987C5BA" w14:textId="77777777" w:rsidR="00C9116B" w:rsidRPr="00C9116B" w:rsidRDefault="00C9116B" w:rsidP="00C9116B">
            <w:pPr>
              <w:spacing w:after="0" w:line="240" w:lineRule="auto"/>
              <w:rPr>
                <w:rFonts w:ascii="Times New Roman" w:hAnsi="Times New Roman"/>
                <w:sz w:val="24"/>
                <w:szCs w:val="24"/>
              </w:rPr>
            </w:pPr>
            <w:r w:rsidRPr="00C9116B">
              <w:rPr>
                <w:rFonts w:ascii="Times New Roman" w:hAnsi="Times New Roman"/>
                <w:sz w:val="24"/>
                <w:szCs w:val="24"/>
              </w:rPr>
              <w:t>4 : Transformation de la Task Force actuelle en comité permanent, avec formalisation juridique, territorialisation, intégration politique, et ligne budgétaire dédiée </w:t>
            </w:r>
          </w:p>
        </w:tc>
        <w:tc>
          <w:tcPr>
            <w:tcW w:w="3119" w:type="dxa"/>
            <w:tcBorders>
              <w:top w:val="single" w:sz="4" w:space="0" w:color="auto"/>
              <w:left w:val="single" w:sz="4" w:space="0" w:color="auto"/>
              <w:bottom w:val="single" w:sz="4" w:space="0" w:color="auto"/>
              <w:right w:val="single" w:sz="4" w:space="0" w:color="auto"/>
            </w:tcBorders>
            <w:shd w:val="clear" w:color="auto" w:fill="FFFF00"/>
            <w:hideMark/>
          </w:tcPr>
          <w:p w14:paraId="38B922C6" w14:textId="77777777" w:rsidR="00C9116B" w:rsidRPr="00C9116B" w:rsidRDefault="00C9116B" w:rsidP="00C9116B">
            <w:pPr>
              <w:spacing w:after="0" w:line="240" w:lineRule="auto"/>
              <w:rPr>
                <w:rFonts w:ascii="Times New Roman" w:hAnsi="Times New Roman"/>
                <w:sz w:val="24"/>
                <w:szCs w:val="24"/>
              </w:rPr>
            </w:pPr>
            <w:r w:rsidRPr="00C9116B">
              <w:rPr>
                <w:rFonts w:ascii="Times New Roman" w:hAnsi="Times New Roman"/>
                <w:sz w:val="24"/>
                <w:szCs w:val="24"/>
              </w:rPr>
              <w:t>Commission permanente de la  Biodiversité</w:t>
            </w:r>
          </w:p>
        </w:tc>
      </w:tr>
    </w:tbl>
    <w:p w14:paraId="5D15AE27" w14:textId="77777777" w:rsidR="00C9116B" w:rsidRPr="00C9116B" w:rsidRDefault="00C9116B" w:rsidP="00C9116B">
      <w:pPr>
        <w:tabs>
          <w:tab w:val="left" w:pos="8063"/>
        </w:tabs>
        <w:rPr>
          <w:rFonts w:ascii="Calibri" w:eastAsia="Calibri" w:hAnsi="Calibri" w:cs="Times New Roman"/>
          <w:sz w:val="2"/>
        </w:rPr>
      </w:pPr>
    </w:p>
    <w:p w14:paraId="23C6FC64" w14:textId="77777777" w:rsidR="00C9116B" w:rsidRPr="00C9116B" w:rsidRDefault="00C9116B" w:rsidP="00C9116B">
      <w:pPr>
        <w:tabs>
          <w:tab w:val="left" w:pos="8063"/>
        </w:tabs>
        <w:rPr>
          <w:rFonts w:ascii="Calibri" w:eastAsia="Calibri" w:hAnsi="Calibri" w:cs="Times New Roman"/>
          <w:sz w:val="2"/>
        </w:rPr>
      </w:pPr>
    </w:p>
    <w:p w14:paraId="23CD4339" w14:textId="77777777" w:rsidR="00C9116B" w:rsidRPr="00C9116B" w:rsidRDefault="00C9116B" w:rsidP="00C9116B">
      <w:pPr>
        <w:rPr>
          <w:rFonts w:ascii="Times New Roman" w:eastAsia="Calibri" w:hAnsi="Times New Roman" w:cs="Times New Roman"/>
          <w:sz w:val="24"/>
          <w:szCs w:val="24"/>
        </w:rPr>
      </w:pPr>
      <w:r w:rsidRPr="00C9116B">
        <w:rPr>
          <w:rFonts w:ascii="Calibri" w:eastAsia="Calibri" w:hAnsi="Calibri" w:cs="Times New Roman"/>
        </w:rPr>
        <w:t xml:space="preserve">2. </w:t>
      </w:r>
      <w:r w:rsidRPr="00C9116B">
        <w:rPr>
          <w:rFonts w:ascii="Times New Roman" w:eastAsia="Calibri" w:hAnsi="Times New Roman" w:cs="Times New Roman"/>
          <w:sz w:val="24"/>
          <w:szCs w:val="24"/>
        </w:rPr>
        <w:t>Formulez des recommandations et propositions sur la structure organisationnelle, et le fonctionnement de l’organe de pilotage, coordination et suivi pour la SPANB (2025-2030) à mettre en place.</w:t>
      </w:r>
    </w:p>
    <w:p w14:paraId="1498B2B5" w14:textId="77777777" w:rsidR="00C9116B" w:rsidRPr="00C9116B" w:rsidRDefault="00C9116B" w:rsidP="00C9116B">
      <w:pPr>
        <w:tabs>
          <w:tab w:val="left" w:pos="8063"/>
        </w:tabs>
        <w:rPr>
          <w:rFonts w:ascii="Calibri" w:eastAsia="Calibri" w:hAnsi="Calibri" w:cs="Times New Roman"/>
          <w:sz w:val="2"/>
        </w:rPr>
      </w:pPr>
    </w:p>
    <w:tbl>
      <w:tblPr>
        <w:tblStyle w:val="TableGrid1"/>
        <w:tblW w:w="0" w:type="auto"/>
        <w:tblInd w:w="0" w:type="dxa"/>
        <w:tblLook w:val="04A0" w:firstRow="1" w:lastRow="0" w:firstColumn="1" w:lastColumn="0" w:noHBand="0" w:noVBand="1"/>
      </w:tblPr>
      <w:tblGrid>
        <w:gridCol w:w="455"/>
        <w:gridCol w:w="4495"/>
        <w:gridCol w:w="4252"/>
      </w:tblGrid>
      <w:tr w:rsidR="00C9116B" w:rsidRPr="00C9116B" w14:paraId="2DD77A74" w14:textId="77777777">
        <w:tc>
          <w:tcPr>
            <w:tcW w:w="435" w:type="dxa"/>
            <w:tcBorders>
              <w:top w:val="single" w:sz="4" w:space="0" w:color="auto"/>
              <w:left w:val="single" w:sz="4" w:space="0" w:color="auto"/>
              <w:bottom w:val="single" w:sz="4" w:space="0" w:color="auto"/>
              <w:right w:val="single" w:sz="4" w:space="0" w:color="auto"/>
            </w:tcBorders>
            <w:hideMark/>
          </w:tcPr>
          <w:p w14:paraId="410C8ACB" w14:textId="77777777" w:rsidR="00C9116B" w:rsidRPr="00C9116B" w:rsidRDefault="00C9116B" w:rsidP="00C9116B">
            <w:pPr>
              <w:tabs>
                <w:tab w:val="left" w:pos="8063"/>
              </w:tabs>
              <w:spacing w:after="0" w:line="240" w:lineRule="auto"/>
              <w:rPr>
                <w:rFonts w:ascii="Arial Narrow" w:hAnsi="Arial Narrow"/>
                <w:sz w:val="24"/>
                <w:szCs w:val="24"/>
                <w:highlight w:val="yellow"/>
              </w:rPr>
            </w:pPr>
            <w:r w:rsidRPr="00C9116B">
              <w:rPr>
                <w:rFonts w:ascii="Arial Narrow" w:hAnsi="Arial Narrow"/>
                <w:sz w:val="24"/>
                <w:szCs w:val="24"/>
                <w:highlight w:val="yellow"/>
              </w:rPr>
              <w:t>N°</w:t>
            </w:r>
          </w:p>
        </w:tc>
        <w:tc>
          <w:tcPr>
            <w:tcW w:w="4495" w:type="dxa"/>
            <w:tcBorders>
              <w:top w:val="single" w:sz="4" w:space="0" w:color="auto"/>
              <w:left w:val="single" w:sz="4" w:space="0" w:color="auto"/>
              <w:bottom w:val="single" w:sz="4" w:space="0" w:color="auto"/>
              <w:right w:val="single" w:sz="4" w:space="0" w:color="auto"/>
            </w:tcBorders>
            <w:hideMark/>
          </w:tcPr>
          <w:p w14:paraId="19355AB3" w14:textId="77777777" w:rsidR="00C9116B" w:rsidRPr="00C9116B" w:rsidRDefault="00C9116B" w:rsidP="00C9116B">
            <w:pPr>
              <w:tabs>
                <w:tab w:val="left" w:pos="8063"/>
              </w:tabs>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PROPOSITIONS STRUCTURE ORGANISATIONNELLE</w:t>
            </w:r>
          </w:p>
        </w:tc>
        <w:tc>
          <w:tcPr>
            <w:tcW w:w="4252" w:type="dxa"/>
            <w:tcBorders>
              <w:top w:val="single" w:sz="4" w:space="0" w:color="auto"/>
              <w:left w:val="single" w:sz="4" w:space="0" w:color="auto"/>
              <w:bottom w:val="single" w:sz="4" w:space="0" w:color="auto"/>
              <w:right w:val="single" w:sz="4" w:space="0" w:color="auto"/>
            </w:tcBorders>
            <w:hideMark/>
          </w:tcPr>
          <w:p w14:paraId="2EE54D69" w14:textId="77777777" w:rsidR="00C9116B" w:rsidRPr="00C9116B" w:rsidRDefault="00C9116B" w:rsidP="00C9116B">
            <w:pPr>
              <w:tabs>
                <w:tab w:val="left" w:pos="8063"/>
              </w:tabs>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RECOM MATIONS</w:t>
            </w:r>
          </w:p>
        </w:tc>
      </w:tr>
      <w:tr w:rsidR="00C9116B" w:rsidRPr="00C9116B" w14:paraId="5B70E083" w14:textId="77777777">
        <w:tc>
          <w:tcPr>
            <w:tcW w:w="435" w:type="dxa"/>
            <w:tcBorders>
              <w:top w:val="single" w:sz="4" w:space="0" w:color="auto"/>
              <w:left w:val="single" w:sz="4" w:space="0" w:color="auto"/>
              <w:bottom w:val="single" w:sz="4" w:space="0" w:color="auto"/>
              <w:right w:val="single" w:sz="4" w:space="0" w:color="auto"/>
            </w:tcBorders>
          </w:tcPr>
          <w:p w14:paraId="3E818EA8" w14:textId="77777777" w:rsidR="00C9116B" w:rsidRPr="00C9116B" w:rsidRDefault="00C9116B" w:rsidP="00C9116B">
            <w:pPr>
              <w:tabs>
                <w:tab w:val="left" w:pos="8063"/>
              </w:tabs>
              <w:spacing w:after="0" w:line="240" w:lineRule="auto"/>
              <w:rPr>
                <w:rFonts w:ascii="Arial Narrow" w:hAnsi="Arial Narrow"/>
                <w:sz w:val="24"/>
                <w:szCs w:val="24"/>
                <w:highlight w:val="yellow"/>
              </w:rPr>
            </w:pPr>
          </w:p>
        </w:tc>
        <w:tc>
          <w:tcPr>
            <w:tcW w:w="4495" w:type="dxa"/>
            <w:tcBorders>
              <w:top w:val="single" w:sz="4" w:space="0" w:color="auto"/>
              <w:left w:val="single" w:sz="4" w:space="0" w:color="auto"/>
              <w:bottom w:val="single" w:sz="4" w:space="0" w:color="auto"/>
              <w:right w:val="single" w:sz="4" w:space="0" w:color="auto"/>
            </w:tcBorders>
            <w:hideMark/>
          </w:tcPr>
          <w:p w14:paraId="0B4A86B2" w14:textId="77777777" w:rsidR="00C9116B" w:rsidRPr="00C9116B" w:rsidRDefault="00C9116B" w:rsidP="00C9116B">
            <w:pPr>
              <w:tabs>
                <w:tab w:val="left" w:pos="8063"/>
              </w:tabs>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COMMISSION PERMANENTE DE LA BIODIVERSITE</w:t>
            </w:r>
          </w:p>
          <w:p w14:paraId="451E0EF7" w14:textId="77777777" w:rsidR="00C9116B" w:rsidRPr="00C9116B" w:rsidRDefault="00C9116B" w:rsidP="00C9116B">
            <w:pPr>
              <w:tabs>
                <w:tab w:val="left" w:pos="8063"/>
              </w:tabs>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Organes :</w:t>
            </w:r>
          </w:p>
          <w:p w14:paraId="2D30EB54" w14:textId="77777777" w:rsidR="00C9116B" w:rsidRPr="00C9116B" w:rsidRDefault="00C9116B" w:rsidP="00C517DA">
            <w:pPr>
              <w:numPr>
                <w:ilvl w:val="0"/>
                <w:numId w:val="18"/>
              </w:numPr>
              <w:tabs>
                <w:tab w:val="left" w:pos="8063"/>
              </w:tabs>
              <w:spacing w:after="0" w:line="240" w:lineRule="auto"/>
              <w:contextualSpacing/>
              <w:jc w:val="both"/>
              <w:rPr>
                <w:rFonts w:ascii="Times New Roman" w:hAnsi="Times New Roman"/>
                <w:sz w:val="24"/>
                <w:szCs w:val="24"/>
                <w:highlight w:val="yellow"/>
              </w:rPr>
            </w:pPr>
            <w:r w:rsidRPr="00C9116B">
              <w:rPr>
                <w:rFonts w:ascii="Times New Roman" w:hAnsi="Times New Roman"/>
                <w:sz w:val="24"/>
                <w:szCs w:val="24"/>
                <w:highlight w:val="yellow"/>
              </w:rPr>
              <w:t>Organe de pilotage  et d’orientation ;</w:t>
            </w:r>
          </w:p>
          <w:p w14:paraId="48C0C7F0" w14:textId="77777777" w:rsidR="00C9116B" w:rsidRPr="00C9116B" w:rsidRDefault="00C9116B" w:rsidP="00C517DA">
            <w:pPr>
              <w:numPr>
                <w:ilvl w:val="0"/>
                <w:numId w:val="18"/>
              </w:numPr>
              <w:tabs>
                <w:tab w:val="left" w:pos="8063"/>
              </w:tabs>
              <w:spacing w:after="0" w:line="240" w:lineRule="auto"/>
              <w:contextualSpacing/>
              <w:jc w:val="both"/>
              <w:rPr>
                <w:rFonts w:ascii="Times New Roman" w:hAnsi="Times New Roman"/>
                <w:sz w:val="24"/>
                <w:szCs w:val="24"/>
                <w:highlight w:val="yellow"/>
              </w:rPr>
            </w:pPr>
            <w:r w:rsidRPr="00C9116B">
              <w:rPr>
                <w:rFonts w:ascii="Times New Roman" w:hAnsi="Times New Roman"/>
                <w:sz w:val="24"/>
                <w:szCs w:val="24"/>
                <w:highlight w:val="yellow"/>
              </w:rPr>
              <w:t>Secrétariat Technique ;</w:t>
            </w:r>
          </w:p>
          <w:p w14:paraId="26C31489" w14:textId="77777777" w:rsidR="00C9116B" w:rsidRPr="00C9116B" w:rsidRDefault="00C9116B" w:rsidP="00C517DA">
            <w:pPr>
              <w:numPr>
                <w:ilvl w:val="0"/>
                <w:numId w:val="18"/>
              </w:numPr>
              <w:tabs>
                <w:tab w:val="left" w:pos="8063"/>
              </w:tabs>
              <w:spacing w:after="0" w:line="240" w:lineRule="auto"/>
              <w:contextualSpacing/>
              <w:jc w:val="both"/>
              <w:rPr>
                <w:rFonts w:ascii="Times New Roman" w:hAnsi="Times New Roman"/>
                <w:sz w:val="24"/>
                <w:szCs w:val="24"/>
                <w:highlight w:val="yellow"/>
              </w:rPr>
            </w:pPr>
            <w:r w:rsidRPr="00C9116B">
              <w:rPr>
                <w:rFonts w:ascii="Times New Roman" w:hAnsi="Times New Roman"/>
                <w:sz w:val="24"/>
                <w:szCs w:val="24"/>
                <w:highlight w:val="yellow"/>
              </w:rPr>
              <w:t xml:space="preserve">Commission Provincial de la Biodiversité </w:t>
            </w:r>
          </w:p>
        </w:tc>
        <w:tc>
          <w:tcPr>
            <w:tcW w:w="4252" w:type="dxa"/>
            <w:tcBorders>
              <w:top w:val="single" w:sz="4" w:space="0" w:color="auto"/>
              <w:left w:val="single" w:sz="4" w:space="0" w:color="auto"/>
              <w:bottom w:val="single" w:sz="4" w:space="0" w:color="auto"/>
              <w:right w:val="single" w:sz="4" w:space="0" w:color="auto"/>
            </w:tcBorders>
            <w:hideMark/>
          </w:tcPr>
          <w:p w14:paraId="24F79726" w14:textId="77777777" w:rsidR="00C9116B" w:rsidRPr="00C9116B" w:rsidRDefault="00C9116B" w:rsidP="00C517DA">
            <w:pPr>
              <w:numPr>
                <w:ilvl w:val="0"/>
                <w:numId w:val="18"/>
              </w:numPr>
              <w:tabs>
                <w:tab w:val="left" w:pos="8063"/>
              </w:tabs>
              <w:spacing w:after="0" w:line="240" w:lineRule="auto"/>
              <w:ind w:left="317"/>
              <w:contextualSpacing/>
              <w:jc w:val="both"/>
              <w:rPr>
                <w:rFonts w:ascii="Times New Roman" w:hAnsi="Times New Roman"/>
                <w:sz w:val="24"/>
                <w:szCs w:val="24"/>
                <w:highlight w:val="yellow"/>
              </w:rPr>
            </w:pPr>
            <w:r w:rsidRPr="00C9116B">
              <w:rPr>
                <w:rFonts w:ascii="Times New Roman" w:hAnsi="Times New Roman"/>
                <w:sz w:val="24"/>
                <w:szCs w:val="24"/>
                <w:highlight w:val="yellow"/>
              </w:rPr>
              <w:t>La prise d’un arrêté instituant la commission ;</w:t>
            </w:r>
          </w:p>
          <w:p w14:paraId="496E5C4E" w14:textId="77777777" w:rsidR="00C9116B" w:rsidRPr="00C9116B" w:rsidRDefault="00C9116B" w:rsidP="00C517DA">
            <w:pPr>
              <w:numPr>
                <w:ilvl w:val="0"/>
                <w:numId w:val="18"/>
              </w:numPr>
              <w:tabs>
                <w:tab w:val="left" w:pos="8063"/>
              </w:tabs>
              <w:spacing w:after="0" w:line="240" w:lineRule="auto"/>
              <w:ind w:left="317"/>
              <w:contextualSpacing/>
              <w:jc w:val="both"/>
              <w:rPr>
                <w:rFonts w:ascii="Times New Roman" w:hAnsi="Times New Roman"/>
                <w:sz w:val="24"/>
                <w:szCs w:val="24"/>
                <w:highlight w:val="yellow"/>
              </w:rPr>
            </w:pPr>
            <w:r w:rsidRPr="00C9116B">
              <w:rPr>
                <w:rFonts w:ascii="Times New Roman" w:hAnsi="Times New Roman"/>
                <w:sz w:val="24"/>
                <w:szCs w:val="24"/>
                <w:highlight w:val="yellow"/>
              </w:rPr>
              <w:t>Avoir un Point Focal au  niveau provincial, local et secteur ;</w:t>
            </w:r>
          </w:p>
          <w:p w14:paraId="29D7EB76" w14:textId="77777777" w:rsidR="00C9116B" w:rsidRPr="00C9116B" w:rsidRDefault="00C9116B" w:rsidP="00C517DA">
            <w:pPr>
              <w:numPr>
                <w:ilvl w:val="0"/>
                <w:numId w:val="18"/>
              </w:numPr>
              <w:tabs>
                <w:tab w:val="left" w:pos="8063"/>
              </w:tabs>
              <w:spacing w:after="0" w:line="240" w:lineRule="auto"/>
              <w:ind w:left="295"/>
              <w:contextualSpacing/>
              <w:jc w:val="both"/>
              <w:rPr>
                <w:rFonts w:ascii="Times New Roman" w:hAnsi="Times New Roman"/>
                <w:sz w:val="24"/>
                <w:szCs w:val="24"/>
                <w:highlight w:val="yellow"/>
              </w:rPr>
            </w:pPr>
            <w:r w:rsidRPr="00C9116B">
              <w:rPr>
                <w:rFonts w:ascii="Times New Roman" w:hAnsi="Times New Roman"/>
                <w:sz w:val="24"/>
                <w:szCs w:val="24"/>
                <w:highlight w:val="yellow"/>
              </w:rPr>
              <w:t>L’instauration d’un règlement d’ordre intérieur fixant le fonctionnement de chaque organe</w:t>
            </w:r>
          </w:p>
        </w:tc>
      </w:tr>
    </w:tbl>
    <w:p w14:paraId="1461E8D8" w14:textId="77777777" w:rsidR="00C9116B" w:rsidRPr="00C9116B" w:rsidRDefault="00C9116B" w:rsidP="00C9116B">
      <w:pPr>
        <w:tabs>
          <w:tab w:val="left" w:pos="8063"/>
        </w:tabs>
        <w:rPr>
          <w:rFonts w:ascii="Arial Narrow" w:eastAsia="Calibri" w:hAnsi="Arial Narrow" w:cs="Times New Roman"/>
          <w:sz w:val="24"/>
          <w:szCs w:val="24"/>
        </w:rPr>
      </w:pPr>
    </w:p>
    <w:p w14:paraId="0B2E657D" w14:textId="77777777" w:rsidR="00C9116B" w:rsidRPr="00C9116B" w:rsidRDefault="00C9116B" w:rsidP="00C9116B">
      <w:pPr>
        <w:tabs>
          <w:tab w:val="left" w:pos="8063"/>
        </w:tabs>
        <w:rPr>
          <w:rFonts w:ascii="Arial Narrow" w:eastAsia="Calibri" w:hAnsi="Arial Narrow" w:cs="Times New Roman"/>
          <w:sz w:val="24"/>
          <w:szCs w:val="24"/>
        </w:rPr>
      </w:pPr>
      <w:r w:rsidRPr="00C9116B">
        <w:rPr>
          <w:rFonts w:ascii="Arial Narrow" w:eastAsia="Calibri" w:hAnsi="Arial Narrow" w:cs="Times New Roman"/>
          <w:sz w:val="24"/>
          <w:szCs w:val="24"/>
        </w:rPr>
        <w:t>3.  Quels mécanismes concrets pourraient être mis en place pour assurer une participation inclusive et durable surtout des communautés locales, peuples autochtones, femmes et jeunes dans la mise en œuvre de la SPANB.</w:t>
      </w:r>
    </w:p>
    <w:p w14:paraId="0DF816AC" w14:textId="77777777" w:rsidR="00C9116B" w:rsidRPr="00C9116B" w:rsidRDefault="00C9116B" w:rsidP="00C9116B">
      <w:pPr>
        <w:tabs>
          <w:tab w:val="left" w:pos="8063"/>
        </w:tabs>
        <w:spacing w:after="0"/>
        <w:rPr>
          <w:rFonts w:ascii="Arial Narrow" w:eastAsia="Calibri" w:hAnsi="Arial Narrow" w:cs="Times New Roman"/>
          <w:sz w:val="24"/>
          <w:szCs w:val="24"/>
          <w:highlight w:val="yellow"/>
        </w:rPr>
      </w:pPr>
      <w:r w:rsidRPr="00C9116B">
        <w:rPr>
          <w:rFonts w:ascii="Arial Narrow" w:eastAsia="Calibri" w:hAnsi="Arial Narrow" w:cs="Times New Roman"/>
          <w:sz w:val="24"/>
          <w:szCs w:val="24"/>
          <w:highlight w:val="yellow"/>
        </w:rPr>
        <w:t>- mettre en application des dispositions pertinentes de la loi n°22/30 du 15 juillet 2022 portant protection des droits des peuples Autochtones Pygmes…. : de PACL</w:t>
      </w:r>
    </w:p>
    <w:p w14:paraId="018A890C" w14:textId="77777777" w:rsidR="00C9116B" w:rsidRPr="00C9116B" w:rsidRDefault="00C9116B" w:rsidP="00C9116B">
      <w:pPr>
        <w:tabs>
          <w:tab w:val="left" w:pos="8063"/>
        </w:tabs>
        <w:spacing w:after="0"/>
        <w:ind w:left="142" w:hanging="142"/>
        <w:rPr>
          <w:rFonts w:ascii="Arial Narrow" w:eastAsia="Calibri" w:hAnsi="Arial Narrow" w:cs="Times New Roman"/>
          <w:sz w:val="24"/>
          <w:szCs w:val="24"/>
          <w:highlight w:val="yellow"/>
        </w:rPr>
      </w:pPr>
      <w:r w:rsidRPr="00C9116B">
        <w:rPr>
          <w:rFonts w:ascii="Arial Narrow" w:eastAsia="Calibri" w:hAnsi="Arial Narrow" w:cs="Times New Roman"/>
          <w:sz w:val="24"/>
          <w:szCs w:val="24"/>
          <w:highlight w:val="yellow"/>
        </w:rPr>
        <w:t>-  identification des structures représentatives des communautés locales, les jeunes et femmes, les peuples autochtones et les personnes vivants avec Handicaps ;</w:t>
      </w:r>
    </w:p>
    <w:p w14:paraId="3AB84C8E" w14:textId="77777777" w:rsidR="00C9116B" w:rsidRPr="00C9116B" w:rsidRDefault="00C9116B" w:rsidP="00C9116B">
      <w:pPr>
        <w:tabs>
          <w:tab w:val="left" w:pos="8063"/>
        </w:tabs>
        <w:spacing w:after="0"/>
        <w:rPr>
          <w:rFonts w:ascii="Arial Narrow" w:eastAsia="Calibri" w:hAnsi="Arial Narrow" w:cs="Times New Roman"/>
          <w:sz w:val="24"/>
          <w:szCs w:val="24"/>
        </w:rPr>
      </w:pPr>
      <w:r w:rsidRPr="00C9116B">
        <w:rPr>
          <w:rFonts w:ascii="Arial Narrow" w:eastAsia="Calibri" w:hAnsi="Arial Narrow" w:cs="Times New Roman"/>
          <w:sz w:val="24"/>
          <w:szCs w:val="24"/>
          <w:highlight w:val="yellow"/>
        </w:rPr>
        <w:t>-  le respect de consentement libre informé au préalable (CLIP).</w:t>
      </w:r>
    </w:p>
    <w:p w14:paraId="4B5DAA18" w14:textId="77777777" w:rsidR="00C9116B" w:rsidRPr="00C9116B" w:rsidRDefault="00C9116B" w:rsidP="00C9116B">
      <w:pPr>
        <w:tabs>
          <w:tab w:val="left" w:pos="8063"/>
        </w:tabs>
        <w:spacing w:after="0"/>
        <w:rPr>
          <w:rFonts w:ascii="Arial Narrow" w:eastAsia="Calibri" w:hAnsi="Arial Narrow" w:cs="Times New Roman"/>
          <w:sz w:val="2"/>
          <w:szCs w:val="24"/>
        </w:rPr>
      </w:pPr>
    </w:p>
    <w:p w14:paraId="63533D19" w14:textId="77777777" w:rsidR="00C9116B" w:rsidRPr="00C9116B" w:rsidRDefault="00C9116B" w:rsidP="00C517DA">
      <w:pPr>
        <w:numPr>
          <w:ilvl w:val="0"/>
          <w:numId w:val="18"/>
        </w:numPr>
        <w:tabs>
          <w:tab w:val="left" w:pos="8063"/>
        </w:tabs>
        <w:spacing w:after="0"/>
        <w:ind w:left="284"/>
        <w:contextualSpacing/>
        <w:jc w:val="both"/>
        <w:rPr>
          <w:rFonts w:ascii="Arial Narrow" w:eastAsia="Calibri" w:hAnsi="Arial Narrow" w:cs="Times New Roman"/>
          <w:sz w:val="24"/>
          <w:szCs w:val="24"/>
        </w:rPr>
      </w:pPr>
      <w:r w:rsidRPr="00C9116B">
        <w:rPr>
          <w:rFonts w:ascii="Arial Narrow" w:eastAsia="Calibri" w:hAnsi="Arial Narrow" w:cs="Times New Roman"/>
          <w:sz w:val="24"/>
          <w:szCs w:val="24"/>
        </w:rPr>
        <w:t xml:space="preserve">Implication des PACL, femmes et jeunes dans les processus de prise de décision sur la gestion de la biodiversité </w:t>
      </w:r>
    </w:p>
    <w:p w14:paraId="0B5BD4E2" w14:textId="77777777" w:rsidR="00C9116B" w:rsidRPr="00C9116B" w:rsidRDefault="00C9116B" w:rsidP="00C517DA">
      <w:pPr>
        <w:numPr>
          <w:ilvl w:val="0"/>
          <w:numId w:val="18"/>
        </w:numPr>
        <w:tabs>
          <w:tab w:val="left" w:pos="8063"/>
        </w:tabs>
        <w:spacing w:after="0"/>
        <w:ind w:left="284"/>
        <w:contextualSpacing/>
        <w:jc w:val="both"/>
        <w:rPr>
          <w:rFonts w:ascii="Arial Narrow" w:eastAsia="Calibri" w:hAnsi="Arial Narrow" w:cs="Times New Roman"/>
          <w:sz w:val="24"/>
          <w:szCs w:val="24"/>
        </w:rPr>
      </w:pPr>
      <w:r w:rsidRPr="00C9116B">
        <w:rPr>
          <w:rFonts w:ascii="Arial Narrow" w:eastAsia="Calibri" w:hAnsi="Arial Narrow" w:cs="Times New Roman"/>
          <w:sz w:val="24"/>
          <w:szCs w:val="24"/>
        </w:rPr>
        <w:t xml:space="preserve">Organisation de groupe des femmes en coopérative pour la gestion durable de la biodiversité </w:t>
      </w:r>
    </w:p>
    <w:p w14:paraId="5D028BAF" w14:textId="77777777" w:rsidR="00C9116B" w:rsidRPr="00C9116B" w:rsidRDefault="00C9116B" w:rsidP="00C517DA">
      <w:pPr>
        <w:numPr>
          <w:ilvl w:val="0"/>
          <w:numId w:val="18"/>
        </w:numPr>
        <w:tabs>
          <w:tab w:val="left" w:pos="8063"/>
        </w:tabs>
        <w:spacing w:after="0"/>
        <w:ind w:left="284"/>
        <w:contextualSpacing/>
        <w:jc w:val="both"/>
        <w:rPr>
          <w:rFonts w:ascii="Arial Narrow" w:eastAsia="Calibri" w:hAnsi="Arial Narrow" w:cs="Times New Roman"/>
          <w:sz w:val="24"/>
          <w:szCs w:val="24"/>
        </w:rPr>
      </w:pPr>
      <w:r w:rsidRPr="00C9116B">
        <w:rPr>
          <w:rFonts w:ascii="Arial Narrow" w:eastAsia="Calibri" w:hAnsi="Arial Narrow" w:cs="Times New Roman"/>
          <w:sz w:val="24"/>
          <w:szCs w:val="24"/>
        </w:rPr>
        <w:t>Sensibilisation des PACL, femmes et jeunes sur les bonnes pratiques de gestion durable de la biodiversité</w:t>
      </w:r>
    </w:p>
    <w:p w14:paraId="45B5B182" w14:textId="77777777" w:rsidR="00C9116B" w:rsidRPr="00C9116B" w:rsidRDefault="00C9116B" w:rsidP="00C517DA">
      <w:pPr>
        <w:numPr>
          <w:ilvl w:val="0"/>
          <w:numId w:val="18"/>
        </w:numPr>
        <w:tabs>
          <w:tab w:val="left" w:pos="8063"/>
        </w:tabs>
        <w:spacing w:after="0"/>
        <w:ind w:left="284"/>
        <w:contextualSpacing/>
        <w:jc w:val="both"/>
        <w:rPr>
          <w:rFonts w:ascii="Arial Narrow" w:eastAsia="Calibri" w:hAnsi="Arial Narrow" w:cs="Times New Roman"/>
          <w:sz w:val="24"/>
          <w:szCs w:val="24"/>
        </w:rPr>
      </w:pPr>
      <w:r w:rsidRPr="00C9116B">
        <w:rPr>
          <w:rFonts w:ascii="Arial Narrow" w:eastAsia="Calibri" w:hAnsi="Arial Narrow" w:cs="Times New Roman"/>
          <w:sz w:val="24"/>
          <w:szCs w:val="24"/>
        </w:rPr>
        <w:t xml:space="preserve">Vulgarisation des textes légaux et règlementaire sur la gestion durable de la biodiversité </w:t>
      </w:r>
    </w:p>
    <w:p w14:paraId="6667A882" w14:textId="77777777" w:rsidR="00C9116B" w:rsidRPr="00C9116B" w:rsidRDefault="00C9116B" w:rsidP="00C517DA">
      <w:pPr>
        <w:numPr>
          <w:ilvl w:val="0"/>
          <w:numId w:val="18"/>
        </w:numPr>
        <w:tabs>
          <w:tab w:val="left" w:pos="8063"/>
        </w:tabs>
        <w:spacing w:after="0"/>
        <w:ind w:left="284"/>
        <w:contextualSpacing/>
        <w:jc w:val="both"/>
        <w:rPr>
          <w:rFonts w:ascii="Arial Narrow" w:eastAsia="Calibri" w:hAnsi="Arial Narrow" w:cs="Times New Roman"/>
          <w:sz w:val="24"/>
          <w:szCs w:val="24"/>
        </w:rPr>
      </w:pPr>
      <w:r w:rsidRPr="00C9116B">
        <w:rPr>
          <w:rFonts w:ascii="Arial Narrow" w:eastAsia="Calibri" w:hAnsi="Arial Narrow" w:cs="Times New Roman"/>
          <w:sz w:val="24"/>
          <w:szCs w:val="24"/>
        </w:rPr>
        <w:t>Renforcement des capacités des PACL, femmes et jeunes</w:t>
      </w:r>
    </w:p>
    <w:p w14:paraId="31B86CBA" w14:textId="77777777" w:rsidR="00C9116B" w:rsidRPr="00C9116B" w:rsidRDefault="00C9116B" w:rsidP="00C9116B">
      <w:pPr>
        <w:tabs>
          <w:tab w:val="left" w:pos="8063"/>
        </w:tabs>
        <w:rPr>
          <w:rFonts w:ascii="Calibri" w:eastAsia="Calibri" w:hAnsi="Calibri" w:cs="Times New Roman"/>
        </w:rPr>
      </w:pPr>
    </w:p>
    <w:p w14:paraId="0B2FEBD2" w14:textId="77777777" w:rsidR="00C9116B" w:rsidRPr="00C9116B" w:rsidRDefault="00C9116B" w:rsidP="00C9116B">
      <w:pPr>
        <w:tabs>
          <w:tab w:val="left" w:pos="8063"/>
        </w:tabs>
        <w:rPr>
          <w:rFonts w:ascii="Calibri" w:eastAsia="Calibri" w:hAnsi="Calibri" w:cs="Times New Roman"/>
        </w:rPr>
      </w:pPr>
    </w:p>
    <w:p w14:paraId="48769F5F" w14:textId="77777777" w:rsidR="00C9116B" w:rsidRPr="00C9116B" w:rsidRDefault="00C9116B" w:rsidP="00C517DA">
      <w:pPr>
        <w:numPr>
          <w:ilvl w:val="0"/>
          <w:numId w:val="19"/>
        </w:numPr>
        <w:spacing w:after="0"/>
        <w:ind w:left="284"/>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Quelles approches de communication et de sensibilisation seraient les plus efficaces pour mobiliser les acteurs identifiés dans le cadre de la mise en œuvre de la SPANB ?</w:t>
      </w:r>
    </w:p>
    <w:p w14:paraId="09CCCF50" w14:textId="77777777" w:rsidR="00C9116B" w:rsidRPr="00C9116B" w:rsidRDefault="00C9116B" w:rsidP="00C517DA">
      <w:pPr>
        <w:numPr>
          <w:ilvl w:val="0"/>
          <w:numId w:val="18"/>
        </w:numPr>
        <w:tabs>
          <w:tab w:val="left" w:pos="8063"/>
        </w:tabs>
        <w:spacing w:after="0"/>
        <w:contextualSpacing/>
        <w:jc w:val="both"/>
        <w:rPr>
          <w:rFonts w:ascii="Arial Narrow" w:eastAsia="Calibri" w:hAnsi="Arial Narrow" w:cs="Times New Roman"/>
          <w:highlight w:val="yellow"/>
        </w:rPr>
      </w:pPr>
      <w:r w:rsidRPr="00C9116B">
        <w:rPr>
          <w:rFonts w:ascii="Arial Narrow" w:eastAsia="Calibri" w:hAnsi="Arial Narrow" w:cs="Times New Roman"/>
          <w:highlight w:val="yellow"/>
        </w:rPr>
        <w:t>Mise en place d’un plan de communication efficace ;</w:t>
      </w:r>
    </w:p>
    <w:p w14:paraId="1139F4B3" w14:textId="77777777" w:rsidR="00C9116B" w:rsidRPr="00C9116B" w:rsidRDefault="00C9116B" w:rsidP="00C517DA">
      <w:pPr>
        <w:numPr>
          <w:ilvl w:val="0"/>
          <w:numId w:val="18"/>
        </w:numPr>
        <w:tabs>
          <w:tab w:val="left" w:pos="8063"/>
        </w:tabs>
        <w:spacing w:after="0"/>
        <w:contextualSpacing/>
        <w:jc w:val="both"/>
        <w:rPr>
          <w:rFonts w:ascii="Arial Narrow" w:eastAsia="Calibri" w:hAnsi="Arial Narrow" w:cs="Times New Roman"/>
          <w:highlight w:val="yellow"/>
        </w:rPr>
      </w:pPr>
      <w:r w:rsidRPr="00C9116B">
        <w:rPr>
          <w:rFonts w:ascii="Arial Narrow" w:eastAsia="Calibri" w:hAnsi="Arial Narrow" w:cs="Times New Roman"/>
          <w:highlight w:val="yellow"/>
        </w:rPr>
        <w:t>production des outils et supports de communication adaptés ;</w:t>
      </w:r>
    </w:p>
    <w:p w14:paraId="776D3930" w14:textId="77777777" w:rsidR="00C9116B" w:rsidRPr="00C9116B" w:rsidRDefault="00C9116B" w:rsidP="00C517DA">
      <w:pPr>
        <w:numPr>
          <w:ilvl w:val="0"/>
          <w:numId w:val="18"/>
        </w:numPr>
        <w:tabs>
          <w:tab w:val="left" w:pos="8063"/>
        </w:tabs>
        <w:spacing w:after="0"/>
        <w:contextualSpacing/>
        <w:jc w:val="both"/>
        <w:rPr>
          <w:rFonts w:ascii="Arial Narrow" w:eastAsia="Calibri" w:hAnsi="Arial Narrow" w:cs="Times New Roman"/>
          <w:highlight w:val="yellow"/>
        </w:rPr>
      </w:pPr>
      <w:r w:rsidRPr="00C9116B">
        <w:rPr>
          <w:rFonts w:ascii="Arial Narrow" w:eastAsia="Calibri" w:hAnsi="Arial Narrow" w:cs="Times New Roman"/>
          <w:highlight w:val="yellow"/>
        </w:rPr>
        <w:t>Traduction des outils de communication en langue National et local ;</w:t>
      </w:r>
    </w:p>
    <w:p w14:paraId="3437CF30" w14:textId="77777777" w:rsidR="00C9116B" w:rsidRPr="00C9116B" w:rsidRDefault="00C9116B" w:rsidP="00C517DA">
      <w:pPr>
        <w:numPr>
          <w:ilvl w:val="0"/>
          <w:numId w:val="18"/>
        </w:numPr>
        <w:tabs>
          <w:tab w:val="left" w:pos="8063"/>
        </w:tabs>
        <w:spacing w:after="0"/>
        <w:contextualSpacing/>
        <w:jc w:val="both"/>
        <w:rPr>
          <w:rFonts w:ascii="Arial Narrow" w:eastAsia="Calibri" w:hAnsi="Arial Narrow" w:cs="Times New Roman"/>
          <w:highlight w:val="yellow"/>
        </w:rPr>
      </w:pPr>
      <w:r w:rsidRPr="00C9116B">
        <w:rPr>
          <w:rFonts w:ascii="Arial Narrow" w:eastAsia="Calibri" w:hAnsi="Arial Narrow" w:cs="Times New Roman"/>
          <w:highlight w:val="yellow"/>
        </w:rPr>
        <w:t>Renforcement  des capacités  en technique de communication et de vulgarisation ;</w:t>
      </w:r>
    </w:p>
    <w:p w14:paraId="5C143BE1" w14:textId="77777777" w:rsidR="00C9116B" w:rsidRPr="00C9116B" w:rsidRDefault="00C9116B" w:rsidP="00C517DA">
      <w:pPr>
        <w:numPr>
          <w:ilvl w:val="0"/>
          <w:numId w:val="18"/>
        </w:numPr>
        <w:tabs>
          <w:tab w:val="left" w:pos="8063"/>
        </w:tabs>
        <w:spacing w:after="0"/>
        <w:contextualSpacing/>
        <w:jc w:val="both"/>
        <w:rPr>
          <w:rFonts w:ascii="Arial Narrow" w:eastAsia="Calibri" w:hAnsi="Arial Narrow" w:cs="Times New Roman"/>
          <w:highlight w:val="yellow"/>
        </w:rPr>
      </w:pPr>
      <w:r w:rsidRPr="00C9116B">
        <w:rPr>
          <w:rFonts w:ascii="Arial Narrow" w:eastAsia="Calibri" w:hAnsi="Arial Narrow" w:cs="Times New Roman"/>
          <w:highlight w:val="yellow"/>
        </w:rPr>
        <w:t>Promouvoir la plateforme CHM pour faciliter l’accès aux informations sur la biodiversité ;</w:t>
      </w:r>
    </w:p>
    <w:p w14:paraId="0F49FF9B" w14:textId="77777777" w:rsidR="00C9116B" w:rsidRPr="00C9116B" w:rsidRDefault="00C9116B" w:rsidP="00C517DA">
      <w:pPr>
        <w:numPr>
          <w:ilvl w:val="0"/>
          <w:numId w:val="18"/>
        </w:numPr>
        <w:tabs>
          <w:tab w:val="left" w:pos="8063"/>
        </w:tabs>
        <w:spacing w:after="0"/>
        <w:contextualSpacing/>
        <w:jc w:val="both"/>
        <w:rPr>
          <w:rFonts w:ascii="Arial Narrow" w:eastAsia="Calibri" w:hAnsi="Arial Narrow" w:cs="Times New Roman"/>
          <w:highlight w:val="yellow"/>
        </w:rPr>
      </w:pPr>
      <w:r w:rsidRPr="00C9116B">
        <w:rPr>
          <w:rFonts w:ascii="Arial Narrow" w:eastAsia="Calibri" w:hAnsi="Arial Narrow" w:cs="Times New Roman"/>
          <w:highlight w:val="yellow"/>
        </w:rPr>
        <w:t>Revitaliser la plateforme CHM.</w:t>
      </w:r>
    </w:p>
    <w:p w14:paraId="24DFA11F" w14:textId="77777777" w:rsidR="00C9116B" w:rsidRPr="00C9116B" w:rsidRDefault="00C9116B" w:rsidP="00C9116B">
      <w:pPr>
        <w:tabs>
          <w:tab w:val="left" w:pos="8063"/>
        </w:tabs>
        <w:rPr>
          <w:rFonts w:ascii="Calibri" w:eastAsia="Calibri" w:hAnsi="Calibri" w:cs="Times New Roman"/>
          <w:sz w:val="12"/>
        </w:rPr>
      </w:pPr>
    </w:p>
    <w:p w14:paraId="3234E480" w14:textId="77777777" w:rsidR="00C9116B" w:rsidRPr="00C9116B" w:rsidRDefault="00C9116B" w:rsidP="00C9116B">
      <w:pPr>
        <w:tabs>
          <w:tab w:val="left" w:pos="8063"/>
        </w:tabs>
        <w:rPr>
          <w:rFonts w:ascii="Calibri" w:eastAsia="Calibri" w:hAnsi="Calibri" w:cs="Times New Roman"/>
          <w:sz w:val="12"/>
        </w:rPr>
      </w:pPr>
    </w:p>
    <w:p w14:paraId="322ECBDB" w14:textId="77777777" w:rsidR="00C9116B" w:rsidRPr="00C9116B" w:rsidRDefault="00C9116B" w:rsidP="00C517DA">
      <w:pPr>
        <w:numPr>
          <w:ilvl w:val="0"/>
          <w:numId w:val="19"/>
        </w:numPr>
        <w:tabs>
          <w:tab w:val="left" w:pos="284"/>
        </w:tabs>
        <w:spacing w:after="0"/>
        <w:ind w:hanging="862"/>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lastRenderedPageBreak/>
        <w:t>Comment assurer la transparence et le suivi des engagements pris par les différentes parties prenantes concernées par la biodiversité ?</w:t>
      </w:r>
    </w:p>
    <w:p w14:paraId="484F63BB" w14:textId="77777777" w:rsidR="00C9116B" w:rsidRPr="00C9116B" w:rsidRDefault="00C9116B" w:rsidP="00C517DA">
      <w:pPr>
        <w:numPr>
          <w:ilvl w:val="0"/>
          <w:numId w:val="18"/>
        </w:numPr>
        <w:tabs>
          <w:tab w:val="left" w:pos="284"/>
        </w:tabs>
        <w:spacing w:after="0"/>
        <w:contextualSpacing/>
        <w:jc w:val="both"/>
        <w:rPr>
          <w:rFonts w:ascii="Times New Roman" w:eastAsia="Calibri" w:hAnsi="Times New Roman" w:cs="Times New Roman"/>
          <w:sz w:val="24"/>
          <w:szCs w:val="24"/>
          <w:highlight w:val="yellow"/>
        </w:rPr>
      </w:pPr>
      <w:r w:rsidRPr="00C9116B">
        <w:rPr>
          <w:rFonts w:ascii="Times New Roman" w:eastAsia="Calibri" w:hAnsi="Times New Roman" w:cs="Times New Roman"/>
          <w:sz w:val="24"/>
          <w:szCs w:val="24"/>
          <w:highlight w:val="yellow"/>
        </w:rPr>
        <w:t>Impliquer d’avantage les parties prenantes en amont et en aval sur tous le processus ;</w:t>
      </w:r>
    </w:p>
    <w:p w14:paraId="28B1C83D" w14:textId="77777777" w:rsidR="00C9116B" w:rsidRPr="00C9116B" w:rsidRDefault="00C9116B" w:rsidP="00C517DA">
      <w:pPr>
        <w:numPr>
          <w:ilvl w:val="0"/>
          <w:numId w:val="18"/>
        </w:numPr>
        <w:tabs>
          <w:tab w:val="left" w:pos="284"/>
        </w:tabs>
        <w:spacing w:after="0"/>
        <w:contextualSpacing/>
        <w:jc w:val="both"/>
        <w:rPr>
          <w:rFonts w:ascii="Times New Roman" w:eastAsia="Calibri" w:hAnsi="Times New Roman" w:cs="Times New Roman"/>
          <w:sz w:val="24"/>
          <w:szCs w:val="24"/>
          <w:highlight w:val="yellow"/>
        </w:rPr>
      </w:pPr>
      <w:r w:rsidRPr="00C9116B">
        <w:rPr>
          <w:rFonts w:ascii="Times New Roman" w:eastAsia="Calibri" w:hAnsi="Times New Roman" w:cs="Times New Roman"/>
          <w:sz w:val="24"/>
          <w:szCs w:val="24"/>
          <w:highlight w:val="yellow"/>
        </w:rPr>
        <w:t>Assurer la redevabilité  de la mise en œuvre du SPANB à tous le niveau : National, Provincial et local ;</w:t>
      </w:r>
    </w:p>
    <w:p w14:paraId="475B94B1" w14:textId="77777777" w:rsidR="00C9116B" w:rsidRPr="00C9116B" w:rsidRDefault="00C9116B" w:rsidP="00C517DA">
      <w:pPr>
        <w:numPr>
          <w:ilvl w:val="0"/>
          <w:numId w:val="18"/>
        </w:numPr>
        <w:tabs>
          <w:tab w:val="left" w:pos="284"/>
        </w:tabs>
        <w:spacing w:after="0"/>
        <w:contextualSpacing/>
        <w:jc w:val="both"/>
        <w:rPr>
          <w:rFonts w:ascii="Times New Roman" w:eastAsia="Calibri" w:hAnsi="Times New Roman" w:cs="Times New Roman"/>
          <w:sz w:val="24"/>
          <w:szCs w:val="24"/>
          <w:highlight w:val="yellow"/>
        </w:rPr>
      </w:pPr>
      <w:r w:rsidRPr="00C9116B">
        <w:rPr>
          <w:rFonts w:ascii="Times New Roman" w:eastAsia="Calibri" w:hAnsi="Times New Roman" w:cs="Times New Roman"/>
          <w:sz w:val="24"/>
          <w:szCs w:val="24"/>
          <w:highlight w:val="yellow"/>
        </w:rPr>
        <w:t>Assurer le partage d’informations et organiser les réunions de suivi évaluation avec les différentes parties prenantes impliquées sur la Biodiversité ;</w:t>
      </w:r>
    </w:p>
    <w:p w14:paraId="1F641D8C" w14:textId="77777777" w:rsidR="00C9116B" w:rsidRPr="00C9116B" w:rsidRDefault="00C9116B" w:rsidP="00C517DA">
      <w:pPr>
        <w:numPr>
          <w:ilvl w:val="0"/>
          <w:numId w:val="18"/>
        </w:numPr>
        <w:tabs>
          <w:tab w:val="left" w:pos="284"/>
        </w:tabs>
        <w:spacing w:after="0"/>
        <w:contextualSpacing/>
        <w:jc w:val="both"/>
        <w:rPr>
          <w:rFonts w:ascii="Times New Roman" w:eastAsia="Calibri" w:hAnsi="Times New Roman" w:cs="Times New Roman"/>
          <w:sz w:val="24"/>
          <w:szCs w:val="24"/>
          <w:highlight w:val="yellow"/>
        </w:rPr>
      </w:pPr>
      <w:r w:rsidRPr="00C9116B">
        <w:rPr>
          <w:rFonts w:ascii="Times New Roman" w:eastAsia="Calibri" w:hAnsi="Times New Roman" w:cs="Times New Roman"/>
          <w:sz w:val="24"/>
          <w:szCs w:val="24"/>
          <w:highlight w:val="yellow"/>
        </w:rPr>
        <w:t>Diffuser les rapports nationaux à toutes les parties prenantes et au public ;</w:t>
      </w:r>
    </w:p>
    <w:p w14:paraId="5ECE5621" w14:textId="77777777" w:rsidR="00C9116B" w:rsidRPr="00C9116B" w:rsidRDefault="00C9116B" w:rsidP="00C517DA">
      <w:pPr>
        <w:numPr>
          <w:ilvl w:val="0"/>
          <w:numId w:val="18"/>
        </w:numPr>
        <w:tabs>
          <w:tab w:val="left" w:pos="284"/>
        </w:tabs>
        <w:spacing w:after="0"/>
        <w:contextualSpacing/>
        <w:jc w:val="both"/>
        <w:rPr>
          <w:rFonts w:ascii="Times New Roman" w:eastAsia="Calibri" w:hAnsi="Times New Roman" w:cs="Times New Roman"/>
          <w:sz w:val="24"/>
          <w:szCs w:val="24"/>
          <w:highlight w:val="yellow"/>
        </w:rPr>
      </w:pPr>
      <w:r w:rsidRPr="00C9116B">
        <w:rPr>
          <w:rFonts w:ascii="Times New Roman" w:eastAsia="Calibri" w:hAnsi="Times New Roman" w:cs="Times New Roman"/>
          <w:sz w:val="24"/>
          <w:szCs w:val="24"/>
          <w:highlight w:val="yellow"/>
        </w:rPr>
        <w:t>Partager et vulgariser le cadre de mise en œuvre de la SPANB ;</w:t>
      </w:r>
    </w:p>
    <w:p w14:paraId="2CCB1AC3" w14:textId="77777777" w:rsidR="00C9116B" w:rsidRPr="00C9116B" w:rsidRDefault="00C9116B" w:rsidP="00C517DA">
      <w:pPr>
        <w:numPr>
          <w:ilvl w:val="0"/>
          <w:numId w:val="18"/>
        </w:numPr>
        <w:tabs>
          <w:tab w:val="left" w:pos="284"/>
        </w:tabs>
        <w:spacing w:after="0"/>
        <w:contextualSpacing/>
        <w:jc w:val="both"/>
        <w:rPr>
          <w:rFonts w:ascii="Times New Roman" w:eastAsia="Calibri" w:hAnsi="Times New Roman" w:cs="Times New Roman"/>
          <w:sz w:val="24"/>
          <w:szCs w:val="24"/>
          <w:highlight w:val="yellow"/>
        </w:rPr>
      </w:pPr>
      <w:r w:rsidRPr="00C9116B">
        <w:rPr>
          <w:rFonts w:ascii="Times New Roman" w:eastAsia="Calibri" w:hAnsi="Times New Roman" w:cs="Times New Roman"/>
          <w:sz w:val="24"/>
          <w:szCs w:val="24"/>
          <w:highlight w:val="yellow"/>
        </w:rPr>
        <w:t>Organiser les réunions permanentes ou périodiques en fonctions des structures de gouvernance de mise place de la SPANB </w:t>
      </w:r>
    </w:p>
    <w:p w14:paraId="06CE7E77" w14:textId="77777777" w:rsidR="00C9116B" w:rsidRPr="00C9116B" w:rsidRDefault="00C9116B" w:rsidP="00C9116B">
      <w:pPr>
        <w:tabs>
          <w:tab w:val="left" w:pos="284"/>
        </w:tabs>
        <w:spacing w:after="0"/>
        <w:ind w:left="720"/>
        <w:contextualSpacing/>
        <w:jc w:val="both"/>
        <w:rPr>
          <w:rFonts w:ascii="Times New Roman" w:eastAsia="Calibri" w:hAnsi="Times New Roman" w:cs="Times New Roman"/>
          <w:sz w:val="24"/>
          <w:szCs w:val="24"/>
        </w:rPr>
      </w:pPr>
    </w:p>
    <w:p w14:paraId="3AD6439E" w14:textId="77777777" w:rsidR="00C9116B" w:rsidRPr="00C9116B" w:rsidRDefault="00C9116B" w:rsidP="00C517DA">
      <w:pPr>
        <w:numPr>
          <w:ilvl w:val="0"/>
          <w:numId w:val="19"/>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Quels sont les mécanismes à mettre en place afin d’assurer un engagement ou une implication des gouvernements provinciaux et locaux dans la mise en œuvre des mesures et actions prévues en faveur de la biodiversité dans la SPANB ?</w:t>
      </w:r>
    </w:p>
    <w:p w14:paraId="48ECDA91" w14:textId="77777777" w:rsidR="00C9116B" w:rsidRPr="00C9116B" w:rsidRDefault="00C9116B" w:rsidP="00C9116B">
      <w:pPr>
        <w:spacing w:after="0"/>
        <w:ind w:left="720"/>
        <w:contextualSpacing/>
        <w:jc w:val="both"/>
        <w:rPr>
          <w:rFonts w:ascii="Times New Roman" w:eastAsia="Calibri" w:hAnsi="Times New Roman" w:cs="Times New Roman"/>
          <w:sz w:val="24"/>
          <w:szCs w:val="24"/>
        </w:rPr>
      </w:pPr>
    </w:p>
    <w:p w14:paraId="4189C22B" w14:textId="77777777" w:rsidR="00C9116B" w:rsidRPr="00C9116B" w:rsidRDefault="00C9116B" w:rsidP="00C517DA">
      <w:pPr>
        <w:numPr>
          <w:ilvl w:val="0"/>
          <w:numId w:val="18"/>
        </w:numPr>
        <w:tabs>
          <w:tab w:val="left" w:pos="8063"/>
        </w:tabs>
        <w:spacing w:after="0"/>
        <w:contextualSpacing/>
        <w:jc w:val="both"/>
        <w:rPr>
          <w:rFonts w:ascii="Times New Roman" w:eastAsia="Calibri" w:hAnsi="Times New Roman" w:cs="Times New Roman"/>
          <w:sz w:val="24"/>
          <w:szCs w:val="24"/>
          <w:highlight w:val="yellow"/>
        </w:rPr>
      </w:pPr>
      <w:r w:rsidRPr="00C9116B">
        <w:rPr>
          <w:rFonts w:ascii="Times New Roman" w:eastAsia="Calibri" w:hAnsi="Times New Roman" w:cs="Times New Roman"/>
          <w:sz w:val="24"/>
          <w:szCs w:val="24"/>
          <w:highlight w:val="yellow"/>
        </w:rPr>
        <w:t>La déclinaison de SPNAB</w:t>
      </w:r>
      <w:r w:rsidRPr="00C9116B">
        <w:rPr>
          <w:rFonts w:ascii="Calibri" w:eastAsia="Calibri" w:hAnsi="Calibri" w:cs="Times New Roman"/>
          <w:highlight w:val="yellow"/>
        </w:rPr>
        <w:t xml:space="preserve"> </w:t>
      </w:r>
      <w:r w:rsidRPr="00C9116B">
        <w:rPr>
          <w:rFonts w:ascii="Times New Roman" w:eastAsia="Calibri" w:hAnsi="Times New Roman" w:cs="Times New Roman"/>
          <w:sz w:val="24"/>
          <w:szCs w:val="24"/>
          <w:highlight w:val="yellow"/>
        </w:rPr>
        <w:t>dans les différents plans Provinciaux et locaux de développement ainsi que de tous les mécanismes de gouvernance et de suivi y afférents.</w:t>
      </w:r>
    </w:p>
    <w:p w14:paraId="5CEACF20" w14:textId="77777777" w:rsidR="00C9116B" w:rsidRPr="00C9116B" w:rsidRDefault="00C9116B" w:rsidP="00C9116B">
      <w:pPr>
        <w:tabs>
          <w:tab w:val="left" w:pos="8063"/>
        </w:tabs>
        <w:spacing w:after="0"/>
        <w:ind w:left="720"/>
        <w:contextualSpacing/>
        <w:jc w:val="both"/>
        <w:rPr>
          <w:rFonts w:ascii="Calibri" w:eastAsia="Calibri" w:hAnsi="Calibri" w:cs="Times New Roman"/>
        </w:rPr>
      </w:pPr>
    </w:p>
    <w:p w14:paraId="3718E0DB" w14:textId="77777777" w:rsidR="00C9116B" w:rsidRPr="00C9116B" w:rsidRDefault="00C9116B" w:rsidP="00C517DA">
      <w:pPr>
        <w:numPr>
          <w:ilvl w:val="0"/>
          <w:numId w:val="19"/>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Quelles recommandations formuleriez-vous afin de contourner les difficultés d’accès et partage des données existantes sur la biodiversité au niveau provincial et local ?</w:t>
      </w:r>
    </w:p>
    <w:p w14:paraId="5077106B" w14:textId="77777777" w:rsidR="00C9116B" w:rsidRPr="00C9116B" w:rsidRDefault="00C9116B" w:rsidP="00C9116B">
      <w:pPr>
        <w:spacing w:after="0"/>
        <w:ind w:left="720"/>
        <w:contextualSpacing/>
        <w:jc w:val="both"/>
        <w:rPr>
          <w:rFonts w:ascii="Times New Roman" w:eastAsia="Calibri" w:hAnsi="Times New Roman" w:cs="Times New Roman"/>
          <w:sz w:val="24"/>
          <w:szCs w:val="24"/>
        </w:rPr>
      </w:pPr>
    </w:p>
    <w:tbl>
      <w:tblPr>
        <w:tblStyle w:val="TableGrid1"/>
        <w:tblW w:w="0" w:type="auto"/>
        <w:tblInd w:w="360" w:type="dxa"/>
        <w:tblLook w:val="04A0" w:firstRow="1" w:lastRow="0" w:firstColumn="1" w:lastColumn="0" w:noHBand="0" w:noVBand="1"/>
      </w:tblPr>
      <w:tblGrid>
        <w:gridCol w:w="741"/>
        <w:gridCol w:w="4677"/>
        <w:gridCol w:w="3510"/>
      </w:tblGrid>
      <w:tr w:rsidR="00C9116B" w:rsidRPr="00C9116B" w14:paraId="22F31BB3" w14:textId="77777777">
        <w:tc>
          <w:tcPr>
            <w:tcW w:w="741" w:type="dxa"/>
            <w:tcBorders>
              <w:top w:val="single" w:sz="4" w:space="0" w:color="auto"/>
              <w:left w:val="single" w:sz="4" w:space="0" w:color="auto"/>
              <w:bottom w:val="single" w:sz="4" w:space="0" w:color="auto"/>
              <w:right w:val="single" w:sz="4" w:space="0" w:color="auto"/>
            </w:tcBorders>
            <w:hideMark/>
          </w:tcPr>
          <w:p w14:paraId="02BDB111" w14:textId="77777777" w:rsidR="00C9116B" w:rsidRPr="00C9116B" w:rsidRDefault="00C9116B" w:rsidP="00C9116B">
            <w:pPr>
              <w:spacing w:after="0" w:line="240" w:lineRule="auto"/>
              <w:rPr>
                <w:rFonts w:ascii="Arial Narrow" w:hAnsi="Arial Narrow"/>
                <w:sz w:val="24"/>
                <w:szCs w:val="24"/>
                <w:highlight w:val="yellow"/>
              </w:rPr>
            </w:pPr>
            <w:r w:rsidRPr="00C9116B">
              <w:rPr>
                <w:rFonts w:ascii="Arial Narrow" w:hAnsi="Arial Narrow"/>
                <w:sz w:val="24"/>
                <w:szCs w:val="24"/>
                <w:highlight w:val="yellow"/>
              </w:rPr>
              <w:t>N°</w:t>
            </w:r>
          </w:p>
        </w:tc>
        <w:tc>
          <w:tcPr>
            <w:tcW w:w="4677" w:type="dxa"/>
            <w:tcBorders>
              <w:top w:val="single" w:sz="4" w:space="0" w:color="auto"/>
              <w:left w:val="single" w:sz="4" w:space="0" w:color="auto"/>
              <w:bottom w:val="single" w:sz="4" w:space="0" w:color="auto"/>
              <w:right w:val="single" w:sz="4" w:space="0" w:color="auto"/>
            </w:tcBorders>
            <w:hideMark/>
          </w:tcPr>
          <w:p w14:paraId="423E84A2"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Difficultés</w:t>
            </w:r>
          </w:p>
        </w:tc>
        <w:tc>
          <w:tcPr>
            <w:tcW w:w="3510" w:type="dxa"/>
            <w:tcBorders>
              <w:top w:val="single" w:sz="4" w:space="0" w:color="auto"/>
              <w:left w:val="single" w:sz="4" w:space="0" w:color="auto"/>
              <w:bottom w:val="single" w:sz="4" w:space="0" w:color="auto"/>
              <w:right w:val="single" w:sz="4" w:space="0" w:color="auto"/>
            </w:tcBorders>
            <w:hideMark/>
          </w:tcPr>
          <w:p w14:paraId="7373222D"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recommandations</w:t>
            </w:r>
          </w:p>
        </w:tc>
      </w:tr>
      <w:tr w:rsidR="00C9116B" w:rsidRPr="00C9116B" w14:paraId="22AF0CFB" w14:textId="77777777">
        <w:trPr>
          <w:trHeight w:val="893"/>
        </w:trPr>
        <w:tc>
          <w:tcPr>
            <w:tcW w:w="741" w:type="dxa"/>
            <w:tcBorders>
              <w:top w:val="single" w:sz="4" w:space="0" w:color="auto"/>
              <w:left w:val="single" w:sz="4" w:space="0" w:color="auto"/>
              <w:bottom w:val="single" w:sz="4" w:space="0" w:color="auto"/>
              <w:right w:val="single" w:sz="4" w:space="0" w:color="auto"/>
            </w:tcBorders>
            <w:hideMark/>
          </w:tcPr>
          <w:p w14:paraId="637A6589" w14:textId="77777777" w:rsidR="00C9116B" w:rsidRPr="00C9116B" w:rsidRDefault="00C9116B" w:rsidP="00C9116B">
            <w:pPr>
              <w:spacing w:after="0" w:line="240" w:lineRule="auto"/>
              <w:rPr>
                <w:rFonts w:ascii="Arial Narrow" w:hAnsi="Arial Narrow"/>
                <w:sz w:val="24"/>
                <w:szCs w:val="24"/>
                <w:highlight w:val="yellow"/>
              </w:rPr>
            </w:pPr>
            <w:r w:rsidRPr="00C9116B">
              <w:rPr>
                <w:rFonts w:ascii="Arial Narrow" w:hAnsi="Arial Narrow"/>
                <w:sz w:val="24"/>
                <w:szCs w:val="24"/>
                <w:highlight w:val="yellow"/>
              </w:rPr>
              <w:t>1.</w:t>
            </w:r>
          </w:p>
        </w:tc>
        <w:tc>
          <w:tcPr>
            <w:tcW w:w="4677" w:type="dxa"/>
            <w:tcBorders>
              <w:top w:val="single" w:sz="4" w:space="0" w:color="auto"/>
              <w:left w:val="single" w:sz="4" w:space="0" w:color="auto"/>
              <w:bottom w:val="single" w:sz="4" w:space="0" w:color="auto"/>
              <w:right w:val="single" w:sz="4" w:space="0" w:color="auto"/>
            </w:tcBorders>
            <w:hideMark/>
          </w:tcPr>
          <w:p w14:paraId="69962BDB"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Faible données existantes éparses </w:t>
            </w:r>
          </w:p>
        </w:tc>
        <w:tc>
          <w:tcPr>
            <w:tcW w:w="3510" w:type="dxa"/>
            <w:tcBorders>
              <w:top w:val="single" w:sz="4" w:space="0" w:color="auto"/>
              <w:left w:val="single" w:sz="4" w:space="0" w:color="auto"/>
              <w:bottom w:val="single" w:sz="4" w:space="0" w:color="auto"/>
              <w:right w:val="single" w:sz="4" w:space="0" w:color="auto"/>
            </w:tcBorders>
          </w:tcPr>
          <w:p w14:paraId="411D70C3"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création d’une base des données partagées au niveau provincial et local</w:t>
            </w:r>
          </w:p>
          <w:p w14:paraId="217BBA84" w14:textId="77777777" w:rsidR="00C9116B" w:rsidRPr="00C9116B" w:rsidRDefault="00C9116B" w:rsidP="00C9116B">
            <w:pPr>
              <w:spacing w:after="0" w:line="240" w:lineRule="auto"/>
              <w:rPr>
                <w:rFonts w:ascii="Times New Roman" w:hAnsi="Times New Roman"/>
                <w:sz w:val="24"/>
                <w:szCs w:val="24"/>
                <w:highlight w:val="yellow"/>
              </w:rPr>
            </w:pPr>
          </w:p>
        </w:tc>
      </w:tr>
      <w:tr w:rsidR="00C9116B" w:rsidRPr="00C9116B" w14:paraId="6CA07B49" w14:textId="77777777">
        <w:tc>
          <w:tcPr>
            <w:tcW w:w="741" w:type="dxa"/>
            <w:tcBorders>
              <w:top w:val="single" w:sz="4" w:space="0" w:color="auto"/>
              <w:left w:val="single" w:sz="4" w:space="0" w:color="auto"/>
              <w:bottom w:val="single" w:sz="4" w:space="0" w:color="auto"/>
              <w:right w:val="single" w:sz="4" w:space="0" w:color="auto"/>
            </w:tcBorders>
            <w:hideMark/>
          </w:tcPr>
          <w:p w14:paraId="3091C769" w14:textId="77777777" w:rsidR="00C9116B" w:rsidRPr="00C9116B" w:rsidRDefault="00C9116B" w:rsidP="00C9116B">
            <w:pPr>
              <w:spacing w:after="0" w:line="240" w:lineRule="auto"/>
              <w:rPr>
                <w:rFonts w:ascii="Arial Narrow" w:hAnsi="Arial Narrow"/>
                <w:sz w:val="24"/>
                <w:szCs w:val="24"/>
                <w:highlight w:val="yellow"/>
              </w:rPr>
            </w:pPr>
            <w:r w:rsidRPr="00C9116B">
              <w:rPr>
                <w:rFonts w:ascii="Arial Narrow" w:hAnsi="Arial Narrow"/>
                <w:sz w:val="24"/>
                <w:szCs w:val="24"/>
                <w:highlight w:val="yellow"/>
              </w:rPr>
              <w:t>2.</w:t>
            </w:r>
          </w:p>
        </w:tc>
        <w:tc>
          <w:tcPr>
            <w:tcW w:w="4677" w:type="dxa"/>
            <w:tcBorders>
              <w:top w:val="single" w:sz="4" w:space="0" w:color="auto"/>
              <w:left w:val="single" w:sz="4" w:space="0" w:color="auto"/>
              <w:bottom w:val="single" w:sz="4" w:space="0" w:color="auto"/>
              <w:right w:val="single" w:sz="4" w:space="0" w:color="auto"/>
            </w:tcBorders>
            <w:hideMark/>
          </w:tcPr>
          <w:p w14:paraId="639BD2E5"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Faible infrastructures numériques</w:t>
            </w:r>
          </w:p>
        </w:tc>
        <w:tc>
          <w:tcPr>
            <w:tcW w:w="3510" w:type="dxa"/>
            <w:tcBorders>
              <w:top w:val="single" w:sz="4" w:space="0" w:color="auto"/>
              <w:left w:val="single" w:sz="4" w:space="0" w:color="auto"/>
              <w:bottom w:val="single" w:sz="4" w:space="0" w:color="auto"/>
              <w:right w:val="single" w:sz="4" w:space="0" w:color="auto"/>
            </w:tcBorders>
            <w:hideMark/>
          </w:tcPr>
          <w:p w14:paraId="6BF68D88"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 xml:space="preserve">Renforcer les infrastructures numériques </w:t>
            </w:r>
          </w:p>
        </w:tc>
      </w:tr>
      <w:tr w:rsidR="00C9116B" w:rsidRPr="00C9116B" w14:paraId="4E1A5DE9" w14:textId="77777777">
        <w:tc>
          <w:tcPr>
            <w:tcW w:w="741" w:type="dxa"/>
            <w:tcBorders>
              <w:top w:val="single" w:sz="4" w:space="0" w:color="auto"/>
              <w:left w:val="single" w:sz="4" w:space="0" w:color="auto"/>
              <w:bottom w:val="single" w:sz="4" w:space="0" w:color="auto"/>
              <w:right w:val="single" w:sz="4" w:space="0" w:color="auto"/>
            </w:tcBorders>
            <w:hideMark/>
          </w:tcPr>
          <w:p w14:paraId="63A69A7A" w14:textId="77777777" w:rsidR="00C9116B" w:rsidRPr="00C9116B" w:rsidRDefault="00C9116B" w:rsidP="00C9116B">
            <w:pPr>
              <w:spacing w:after="0" w:line="240" w:lineRule="auto"/>
              <w:rPr>
                <w:rFonts w:ascii="Arial Narrow" w:hAnsi="Arial Narrow"/>
                <w:sz w:val="24"/>
                <w:szCs w:val="24"/>
                <w:highlight w:val="yellow"/>
              </w:rPr>
            </w:pPr>
            <w:r w:rsidRPr="00C9116B">
              <w:rPr>
                <w:rFonts w:ascii="Arial Narrow" w:hAnsi="Arial Narrow"/>
                <w:sz w:val="24"/>
                <w:szCs w:val="24"/>
                <w:highlight w:val="yellow"/>
              </w:rPr>
              <w:t>3.</w:t>
            </w:r>
          </w:p>
        </w:tc>
        <w:tc>
          <w:tcPr>
            <w:tcW w:w="4677" w:type="dxa"/>
            <w:tcBorders>
              <w:top w:val="single" w:sz="4" w:space="0" w:color="auto"/>
              <w:left w:val="single" w:sz="4" w:space="0" w:color="auto"/>
              <w:bottom w:val="single" w:sz="4" w:space="0" w:color="auto"/>
              <w:right w:val="single" w:sz="4" w:space="0" w:color="auto"/>
            </w:tcBorders>
            <w:hideMark/>
          </w:tcPr>
          <w:p w14:paraId="09811703"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 xml:space="preserve">Les outils de collecte des données éparse </w:t>
            </w:r>
          </w:p>
        </w:tc>
        <w:tc>
          <w:tcPr>
            <w:tcW w:w="3510" w:type="dxa"/>
            <w:tcBorders>
              <w:top w:val="single" w:sz="4" w:space="0" w:color="auto"/>
              <w:left w:val="single" w:sz="4" w:space="0" w:color="auto"/>
              <w:bottom w:val="single" w:sz="4" w:space="0" w:color="auto"/>
              <w:right w:val="single" w:sz="4" w:space="0" w:color="auto"/>
            </w:tcBorders>
            <w:hideMark/>
          </w:tcPr>
          <w:p w14:paraId="385C75A7"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Mettre en place des outils de communications adaptés au niveau provincial et local</w:t>
            </w:r>
          </w:p>
        </w:tc>
      </w:tr>
      <w:tr w:rsidR="00C9116B" w:rsidRPr="00C9116B" w14:paraId="6430D61E" w14:textId="77777777">
        <w:tc>
          <w:tcPr>
            <w:tcW w:w="741" w:type="dxa"/>
            <w:tcBorders>
              <w:top w:val="single" w:sz="4" w:space="0" w:color="auto"/>
              <w:left w:val="single" w:sz="4" w:space="0" w:color="auto"/>
              <w:bottom w:val="single" w:sz="4" w:space="0" w:color="auto"/>
              <w:right w:val="single" w:sz="4" w:space="0" w:color="auto"/>
            </w:tcBorders>
            <w:hideMark/>
          </w:tcPr>
          <w:p w14:paraId="6491901B" w14:textId="77777777" w:rsidR="00C9116B" w:rsidRPr="00C9116B" w:rsidRDefault="00C9116B" w:rsidP="00C9116B">
            <w:pPr>
              <w:spacing w:after="0" w:line="240" w:lineRule="auto"/>
              <w:rPr>
                <w:rFonts w:ascii="Arial Narrow" w:hAnsi="Arial Narrow"/>
                <w:sz w:val="24"/>
                <w:szCs w:val="24"/>
                <w:highlight w:val="yellow"/>
              </w:rPr>
            </w:pPr>
            <w:r w:rsidRPr="00C9116B">
              <w:rPr>
                <w:rFonts w:ascii="Arial Narrow" w:hAnsi="Arial Narrow"/>
                <w:sz w:val="24"/>
                <w:szCs w:val="24"/>
                <w:highlight w:val="yellow"/>
              </w:rPr>
              <w:t>4</w:t>
            </w:r>
          </w:p>
        </w:tc>
        <w:tc>
          <w:tcPr>
            <w:tcW w:w="4677" w:type="dxa"/>
            <w:tcBorders>
              <w:top w:val="single" w:sz="4" w:space="0" w:color="auto"/>
              <w:left w:val="single" w:sz="4" w:space="0" w:color="auto"/>
              <w:bottom w:val="single" w:sz="4" w:space="0" w:color="auto"/>
              <w:right w:val="single" w:sz="4" w:space="0" w:color="auto"/>
            </w:tcBorders>
            <w:hideMark/>
          </w:tcPr>
          <w:p w14:paraId="3F523B31" w14:textId="77777777" w:rsidR="00C9116B" w:rsidRPr="00C9116B" w:rsidRDefault="00C9116B" w:rsidP="00C9116B">
            <w:pPr>
              <w:spacing w:after="0" w:line="240" w:lineRule="auto"/>
              <w:rPr>
                <w:rFonts w:ascii="Times New Roman" w:hAnsi="Times New Roman"/>
                <w:sz w:val="24"/>
                <w:szCs w:val="24"/>
                <w:highlight w:val="yellow"/>
              </w:rPr>
            </w:pPr>
            <w:r w:rsidRPr="00C9116B">
              <w:rPr>
                <w:rFonts w:ascii="Times New Roman" w:hAnsi="Times New Roman"/>
                <w:sz w:val="24"/>
                <w:szCs w:val="24"/>
                <w:highlight w:val="yellow"/>
              </w:rPr>
              <w:t xml:space="preserve">Modicité des financements dédié aux Provinces </w:t>
            </w:r>
          </w:p>
        </w:tc>
        <w:tc>
          <w:tcPr>
            <w:tcW w:w="3510" w:type="dxa"/>
            <w:tcBorders>
              <w:top w:val="single" w:sz="4" w:space="0" w:color="auto"/>
              <w:left w:val="single" w:sz="4" w:space="0" w:color="auto"/>
              <w:bottom w:val="single" w:sz="4" w:space="0" w:color="auto"/>
              <w:right w:val="single" w:sz="4" w:space="0" w:color="auto"/>
            </w:tcBorders>
            <w:hideMark/>
          </w:tcPr>
          <w:p w14:paraId="50B5A968" w14:textId="77777777" w:rsidR="00C9116B" w:rsidRPr="00C9116B" w:rsidRDefault="00C9116B" w:rsidP="00C9116B">
            <w:pPr>
              <w:spacing w:after="0" w:line="240" w:lineRule="auto"/>
              <w:rPr>
                <w:rFonts w:ascii="Times New Roman" w:hAnsi="Times New Roman"/>
                <w:sz w:val="24"/>
                <w:szCs w:val="24"/>
              </w:rPr>
            </w:pPr>
            <w:r w:rsidRPr="00C9116B">
              <w:rPr>
                <w:rFonts w:ascii="Times New Roman" w:hAnsi="Times New Roman"/>
                <w:sz w:val="24"/>
                <w:szCs w:val="24"/>
                <w:highlight w:val="yellow"/>
              </w:rPr>
              <w:t>Majoration de budget dédie aux provinces</w:t>
            </w:r>
          </w:p>
        </w:tc>
      </w:tr>
    </w:tbl>
    <w:p w14:paraId="409326D9" w14:textId="77777777" w:rsidR="00C9116B" w:rsidRPr="00C9116B" w:rsidRDefault="00C9116B" w:rsidP="00C9116B">
      <w:pPr>
        <w:tabs>
          <w:tab w:val="left" w:pos="8063"/>
        </w:tabs>
        <w:ind w:left="360"/>
        <w:rPr>
          <w:rFonts w:ascii="Calibri" w:eastAsia="Calibri" w:hAnsi="Calibri" w:cs="Times New Roman"/>
        </w:rPr>
      </w:pPr>
    </w:p>
    <w:p w14:paraId="68462686" w14:textId="77777777" w:rsidR="00C9116B" w:rsidRPr="00C9116B" w:rsidRDefault="00C9116B" w:rsidP="00C9116B">
      <w:pPr>
        <w:ind w:hanging="142"/>
        <w:rPr>
          <w:rFonts w:ascii="Garamond" w:eastAsia="Calibri" w:hAnsi="Garamond" w:cs="Times New Roman"/>
          <w:b/>
          <w:sz w:val="28"/>
        </w:rPr>
      </w:pPr>
    </w:p>
    <w:p w14:paraId="6640DEC2" w14:textId="77777777" w:rsidR="00C9116B" w:rsidRPr="00C9116B" w:rsidRDefault="00C9116B" w:rsidP="00C9116B">
      <w:pPr>
        <w:jc w:val="center"/>
        <w:rPr>
          <w:rFonts w:ascii="Calibri" w:eastAsia="Calibri" w:hAnsi="Calibri" w:cs="Times New Roman"/>
          <w:u w:val="single"/>
        </w:rPr>
      </w:pPr>
    </w:p>
    <w:p w14:paraId="61AEB0E2" w14:textId="77777777" w:rsidR="00C9116B" w:rsidRPr="00C9116B" w:rsidRDefault="00C9116B" w:rsidP="00C9116B">
      <w:pPr>
        <w:rPr>
          <w:rFonts w:ascii="Calibri" w:eastAsia="Calibri" w:hAnsi="Calibri" w:cs="Times New Roman"/>
        </w:rPr>
      </w:pPr>
    </w:p>
    <w:p w14:paraId="0C196A4D" w14:textId="77777777" w:rsidR="001D07FE" w:rsidRPr="005F2985" w:rsidRDefault="001D07FE" w:rsidP="00C6012C">
      <w:pPr>
        <w:pBdr>
          <w:top w:val="nil"/>
          <w:left w:val="nil"/>
          <w:bottom w:val="nil"/>
          <w:right w:val="nil"/>
          <w:between w:val="nil"/>
        </w:pBdr>
        <w:spacing w:after="160" w:line="259" w:lineRule="auto"/>
        <w:jc w:val="both"/>
        <w:rPr>
          <w:rFonts w:ascii="Arial Narrow" w:eastAsia="Arial Narrow" w:hAnsi="Arial Narrow" w:cs="Arial Narrow"/>
          <w:b/>
          <w:color w:val="000000"/>
          <w:sz w:val="24"/>
          <w:szCs w:val="24"/>
        </w:rPr>
      </w:pPr>
    </w:p>
    <w:p w14:paraId="460FD447" w14:textId="77777777" w:rsidR="001D07FE" w:rsidRPr="005F2985" w:rsidRDefault="001D07FE" w:rsidP="001D07FE">
      <w:pPr>
        <w:pBdr>
          <w:top w:val="nil"/>
          <w:left w:val="nil"/>
          <w:bottom w:val="nil"/>
          <w:right w:val="nil"/>
          <w:between w:val="nil"/>
        </w:pBdr>
        <w:spacing w:after="160" w:line="259" w:lineRule="auto"/>
        <w:ind w:left="720"/>
        <w:jc w:val="both"/>
        <w:rPr>
          <w:rFonts w:ascii="Arial Narrow" w:eastAsia="Arial Narrow" w:hAnsi="Arial Narrow" w:cs="Arial Narrow"/>
          <w:b/>
          <w:color w:val="000000"/>
          <w:sz w:val="24"/>
          <w:szCs w:val="24"/>
        </w:rPr>
      </w:pPr>
    </w:p>
    <w:p w14:paraId="17D6F99B" w14:textId="72CF4434" w:rsidR="00C6012C" w:rsidRPr="005F2985" w:rsidRDefault="00C6012C" w:rsidP="00C6012C">
      <w:pPr>
        <w:rPr>
          <w:rFonts w:ascii="Times New Roman" w:hAnsi="Times New Roman"/>
          <w:sz w:val="24"/>
          <w:szCs w:val="24"/>
        </w:rPr>
      </w:pPr>
    </w:p>
    <w:p w14:paraId="2D327DC3" w14:textId="77777777" w:rsidR="00C6012C" w:rsidRPr="005F2985" w:rsidRDefault="00C6012C" w:rsidP="00C6012C">
      <w:pPr>
        <w:tabs>
          <w:tab w:val="left" w:pos="2225"/>
        </w:tabs>
        <w:jc w:val="center"/>
        <w:rPr>
          <w:b/>
          <w:i/>
          <w:sz w:val="24"/>
          <w:szCs w:val="24"/>
        </w:rPr>
      </w:pPr>
      <w:r w:rsidRPr="005F2985">
        <w:rPr>
          <w:b/>
          <w:i/>
          <w:sz w:val="24"/>
          <w:szCs w:val="24"/>
        </w:rPr>
        <w:t>Merci pour vos contributions !</w:t>
      </w:r>
    </w:p>
    <w:p w14:paraId="684F8C7F" w14:textId="77777777" w:rsidR="001D07FE" w:rsidRPr="005F2985" w:rsidRDefault="001D07FE" w:rsidP="001D07FE">
      <w:pPr>
        <w:spacing w:after="160" w:line="259" w:lineRule="auto"/>
        <w:rPr>
          <w:rFonts w:ascii="Calibri" w:eastAsia="Calibri" w:hAnsi="Calibri" w:cs="Calibri"/>
          <w:sz w:val="24"/>
          <w:szCs w:val="24"/>
        </w:rPr>
      </w:pPr>
    </w:p>
    <w:p w14:paraId="4ECDC2C5" w14:textId="77777777" w:rsidR="001D07FE" w:rsidRPr="005F2985" w:rsidRDefault="001D07FE" w:rsidP="001D07FE">
      <w:pPr>
        <w:spacing w:after="160" w:line="259" w:lineRule="auto"/>
        <w:rPr>
          <w:rFonts w:ascii="Calibri" w:eastAsia="Calibri" w:hAnsi="Calibri" w:cs="Calibri"/>
          <w:sz w:val="24"/>
          <w:szCs w:val="24"/>
        </w:rPr>
      </w:pPr>
    </w:p>
    <w:p w14:paraId="46B5E937" w14:textId="77777777" w:rsidR="001D07FE" w:rsidRPr="005F2985" w:rsidRDefault="001D07FE" w:rsidP="001D07FE">
      <w:pPr>
        <w:rPr>
          <w:rFonts w:ascii="Arial Narrow" w:eastAsia="Arial Narrow" w:hAnsi="Arial Narrow" w:cs="Arial Narrow"/>
          <w:b/>
          <w:sz w:val="24"/>
          <w:szCs w:val="24"/>
        </w:rPr>
      </w:pPr>
    </w:p>
    <w:p w14:paraId="4BC0C12A" w14:textId="77777777" w:rsidR="001D07FE" w:rsidRPr="005F2985" w:rsidRDefault="001D07FE" w:rsidP="001D07FE">
      <w:pPr>
        <w:rPr>
          <w:rFonts w:ascii="Arial Narrow" w:eastAsia="Arial Narrow" w:hAnsi="Arial Narrow" w:cs="Arial Narrow"/>
          <w:b/>
          <w:sz w:val="24"/>
          <w:szCs w:val="24"/>
        </w:rPr>
      </w:pPr>
    </w:p>
    <w:p w14:paraId="3CBF4E76" w14:textId="77777777" w:rsidR="001D07FE" w:rsidRPr="005F2985" w:rsidRDefault="001D07FE" w:rsidP="001D07FE">
      <w:pPr>
        <w:rPr>
          <w:rFonts w:ascii="Arial Narrow" w:eastAsia="Arial Narrow" w:hAnsi="Arial Narrow" w:cs="Arial Narrow"/>
          <w:b/>
          <w:sz w:val="24"/>
          <w:szCs w:val="24"/>
        </w:rPr>
      </w:pPr>
    </w:p>
    <w:p w14:paraId="1231D56B" w14:textId="77777777" w:rsidR="001D07FE" w:rsidRPr="005F2985" w:rsidRDefault="001D07FE" w:rsidP="001D07FE">
      <w:pPr>
        <w:rPr>
          <w:sz w:val="24"/>
          <w:szCs w:val="24"/>
        </w:rPr>
      </w:pPr>
    </w:p>
    <w:p w14:paraId="6559DEAC" w14:textId="77777777" w:rsidR="00C6012C" w:rsidRPr="005F2985" w:rsidRDefault="00C6012C" w:rsidP="00C6012C">
      <w:pPr>
        <w:jc w:val="center"/>
        <w:rPr>
          <w:rFonts w:ascii="Times New Roman" w:hAnsi="Times New Roman"/>
          <w:b/>
          <w:sz w:val="24"/>
          <w:szCs w:val="24"/>
          <w:u w:val="single"/>
        </w:rPr>
      </w:pPr>
    </w:p>
    <w:p w14:paraId="5AFFFA3A" w14:textId="77777777" w:rsidR="00C9116B" w:rsidRPr="00C9116B" w:rsidRDefault="00C9116B" w:rsidP="00C9116B">
      <w:pPr>
        <w:spacing w:after="240"/>
        <w:jc w:val="center"/>
        <w:rPr>
          <w:rFonts w:ascii="Times New Roman" w:eastAsia="Calibri" w:hAnsi="Times New Roman" w:cs="Times New Roman"/>
          <w:b/>
          <w:sz w:val="24"/>
          <w:szCs w:val="24"/>
          <w:u w:val="single"/>
        </w:rPr>
      </w:pPr>
      <w:r w:rsidRPr="00C9116B">
        <w:rPr>
          <w:rFonts w:ascii="Times New Roman" w:eastAsia="Calibri" w:hAnsi="Times New Roman" w:cs="Times New Roman"/>
          <w:b/>
          <w:sz w:val="24"/>
          <w:szCs w:val="24"/>
          <w:u w:val="single"/>
        </w:rPr>
        <w:t>Questionnaire pour les travaux en carrefour de la retraite de travail sur l’engagement et contribution des parties prenantes pour la mise en œuvre de la SPANB et l’élaboration du  7</w:t>
      </w:r>
      <w:r w:rsidRPr="00C9116B">
        <w:rPr>
          <w:rFonts w:ascii="Times New Roman" w:eastAsia="Calibri" w:hAnsi="Times New Roman" w:cs="Times New Roman"/>
          <w:b/>
          <w:sz w:val="24"/>
          <w:szCs w:val="24"/>
          <w:u w:val="single"/>
          <w:vertAlign w:val="superscript"/>
        </w:rPr>
        <w:t>ème</w:t>
      </w:r>
      <w:r w:rsidRPr="00C9116B">
        <w:rPr>
          <w:rFonts w:ascii="Times New Roman" w:eastAsia="Calibri" w:hAnsi="Times New Roman" w:cs="Times New Roman"/>
          <w:b/>
          <w:sz w:val="24"/>
          <w:szCs w:val="24"/>
          <w:u w:val="single"/>
        </w:rPr>
        <w:t xml:space="preserve"> rapport national sur la biodiversité de la République Démocratique du Congo</w:t>
      </w:r>
    </w:p>
    <w:p w14:paraId="292F6D52" w14:textId="77777777" w:rsidR="00C9116B" w:rsidRPr="00C9116B" w:rsidRDefault="00C9116B" w:rsidP="00C9116B">
      <w:pPr>
        <w:spacing w:after="240"/>
        <w:jc w:val="center"/>
        <w:rPr>
          <w:rFonts w:ascii="Times New Roman" w:eastAsia="Calibri" w:hAnsi="Times New Roman" w:cs="Times New Roman"/>
          <w:b/>
          <w:sz w:val="24"/>
          <w:szCs w:val="24"/>
          <w:u w:val="single"/>
        </w:rPr>
      </w:pPr>
      <w:r w:rsidRPr="00C9116B">
        <w:rPr>
          <w:rFonts w:ascii="Times New Roman" w:eastAsia="Calibri" w:hAnsi="Times New Roman" w:cs="Times New Roman"/>
          <w:b/>
          <w:sz w:val="24"/>
          <w:szCs w:val="24"/>
          <w:u w:val="single"/>
        </w:rPr>
        <w:t>GROUPE N°01 7RNB</w:t>
      </w:r>
    </w:p>
    <w:tbl>
      <w:tblPr>
        <w:tblStyle w:val="TableGrid2"/>
        <w:tblW w:w="0" w:type="auto"/>
        <w:tblInd w:w="0" w:type="dxa"/>
        <w:tblLook w:val="04A0" w:firstRow="1" w:lastRow="0" w:firstColumn="1" w:lastColumn="0" w:noHBand="0" w:noVBand="1"/>
      </w:tblPr>
      <w:tblGrid>
        <w:gridCol w:w="704"/>
        <w:gridCol w:w="3826"/>
        <w:gridCol w:w="2266"/>
        <w:gridCol w:w="1421"/>
      </w:tblGrid>
      <w:tr w:rsidR="00C9116B" w:rsidRPr="00C9116B" w14:paraId="05495160" w14:textId="77777777">
        <w:trPr>
          <w:trHeight w:val="381"/>
        </w:trPr>
        <w:tc>
          <w:tcPr>
            <w:tcW w:w="70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B81ABFF"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N°</w:t>
            </w:r>
          </w:p>
        </w:tc>
        <w:tc>
          <w:tcPr>
            <w:tcW w:w="382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8B01ADF"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Prénom et Nom</w:t>
            </w:r>
          </w:p>
        </w:tc>
        <w:tc>
          <w:tcPr>
            <w:tcW w:w="226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03B08E"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Structure</w:t>
            </w:r>
          </w:p>
        </w:tc>
        <w:tc>
          <w:tcPr>
            <w:tcW w:w="14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39925BB"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Fonction</w:t>
            </w:r>
          </w:p>
        </w:tc>
      </w:tr>
      <w:tr w:rsidR="00C9116B" w:rsidRPr="00C9116B" w14:paraId="09533B91" w14:textId="77777777">
        <w:trPr>
          <w:trHeight w:val="381"/>
        </w:trPr>
        <w:tc>
          <w:tcPr>
            <w:tcW w:w="704" w:type="dxa"/>
            <w:tcBorders>
              <w:top w:val="single" w:sz="4" w:space="0" w:color="auto"/>
              <w:left w:val="single" w:sz="4" w:space="0" w:color="auto"/>
              <w:bottom w:val="single" w:sz="4" w:space="0" w:color="auto"/>
              <w:right w:val="single" w:sz="4" w:space="0" w:color="auto"/>
            </w:tcBorders>
            <w:hideMark/>
          </w:tcPr>
          <w:p w14:paraId="68C38C91"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01</w:t>
            </w:r>
          </w:p>
        </w:tc>
        <w:tc>
          <w:tcPr>
            <w:tcW w:w="3826" w:type="dxa"/>
            <w:tcBorders>
              <w:top w:val="single" w:sz="4" w:space="0" w:color="auto"/>
              <w:left w:val="single" w:sz="4" w:space="0" w:color="auto"/>
              <w:bottom w:val="single" w:sz="4" w:space="0" w:color="auto"/>
              <w:right w:val="single" w:sz="4" w:space="0" w:color="auto"/>
            </w:tcBorders>
            <w:hideMark/>
          </w:tcPr>
          <w:p w14:paraId="30F47576"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 xml:space="preserve">Martine KANKOLONGO   </w:t>
            </w:r>
          </w:p>
        </w:tc>
        <w:tc>
          <w:tcPr>
            <w:tcW w:w="2266" w:type="dxa"/>
            <w:tcBorders>
              <w:top w:val="single" w:sz="4" w:space="0" w:color="auto"/>
              <w:left w:val="single" w:sz="4" w:space="0" w:color="auto"/>
              <w:bottom w:val="single" w:sz="4" w:space="0" w:color="auto"/>
              <w:right w:val="single" w:sz="4" w:space="0" w:color="auto"/>
            </w:tcBorders>
            <w:hideMark/>
          </w:tcPr>
          <w:p w14:paraId="2D4B0117"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REFAD</w:t>
            </w:r>
          </w:p>
        </w:tc>
        <w:tc>
          <w:tcPr>
            <w:tcW w:w="1421" w:type="dxa"/>
            <w:tcBorders>
              <w:top w:val="single" w:sz="4" w:space="0" w:color="auto"/>
              <w:left w:val="single" w:sz="4" w:space="0" w:color="auto"/>
              <w:bottom w:val="single" w:sz="4" w:space="0" w:color="auto"/>
              <w:right w:val="single" w:sz="4" w:space="0" w:color="auto"/>
            </w:tcBorders>
            <w:hideMark/>
          </w:tcPr>
          <w:p w14:paraId="3175A54D"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Présidente</w:t>
            </w:r>
          </w:p>
        </w:tc>
      </w:tr>
      <w:tr w:rsidR="00C9116B" w:rsidRPr="00C9116B" w14:paraId="588C263F" w14:textId="77777777">
        <w:trPr>
          <w:trHeight w:val="381"/>
        </w:trPr>
        <w:tc>
          <w:tcPr>
            <w:tcW w:w="704" w:type="dxa"/>
            <w:tcBorders>
              <w:top w:val="single" w:sz="4" w:space="0" w:color="auto"/>
              <w:left w:val="single" w:sz="4" w:space="0" w:color="auto"/>
              <w:bottom w:val="single" w:sz="4" w:space="0" w:color="auto"/>
              <w:right w:val="single" w:sz="4" w:space="0" w:color="auto"/>
            </w:tcBorders>
            <w:hideMark/>
          </w:tcPr>
          <w:p w14:paraId="5920CCD1"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02</w:t>
            </w:r>
          </w:p>
        </w:tc>
        <w:tc>
          <w:tcPr>
            <w:tcW w:w="3826" w:type="dxa"/>
            <w:tcBorders>
              <w:top w:val="single" w:sz="4" w:space="0" w:color="auto"/>
              <w:left w:val="single" w:sz="4" w:space="0" w:color="auto"/>
              <w:bottom w:val="single" w:sz="4" w:space="0" w:color="auto"/>
              <w:right w:val="single" w:sz="4" w:space="0" w:color="auto"/>
            </w:tcBorders>
            <w:hideMark/>
          </w:tcPr>
          <w:p w14:paraId="5A5E4F08"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Byzance THAMBWE</w:t>
            </w:r>
          </w:p>
        </w:tc>
        <w:tc>
          <w:tcPr>
            <w:tcW w:w="2266" w:type="dxa"/>
            <w:tcBorders>
              <w:top w:val="single" w:sz="4" w:space="0" w:color="auto"/>
              <w:left w:val="single" w:sz="4" w:space="0" w:color="auto"/>
              <w:bottom w:val="single" w:sz="4" w:space="0" w:color="auto"/>
              <w:right w:val="single" w:sz="4" w:space="0" w:color="auto"/>
            </w:tcBorders>
            <w:hideMark/>
          </w:tcPr>
          <w:p w14:paraId="6F0ACF54"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DEP/MEDD-NEC</w:t>
            </w:r>
          </w:p>
        </w:tc>
        <w:tc>
          <w:tcPr>
            <w:tcW w:w="1421" w:type="dxa"/>
            <w:tcBorders>
              <w:top w:val="single" w:sz="4" w:space="0" w:color="auto"/>
              <w:left w:val="single" w:sz="4" w:space="0" w:color="auto"/>
              <w:bottom w:val="single" w:sz="4" w:space="0" w:color="auto"/>
              <w:right w:val="single" w:sz="4" w:space="0" w:color="auto"/>
            </w:tcBorders>
            <w:hideMark/>
          </w:tcPr>
          <w:p w14:paraId="0CC0B92A"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Rapporteur</w:t>
            </w:r>
          </w:p>
        </w:tc>
      </w:tr>
      <w:tr w:rsidR="00C9116B" w:rsidRPr="00C9116B" w14:paraId="4B06DEE4" w14:textId="77777777">
        <w:trPr>
          <w:trHeight w:val="381"/>
        </w:trPr>
        <w:tc>
          <w:tcPr>
            <w:tcW w:w="704" w:type="dxa"/>
            <w:tcBorders>
              <w:top w:val="single" w:sz="4" w:space="0" w:color="auto"/>
              <w:left w:val="single" w:sz="4" w:space="0" w:color="auto"/>
              <w:bottom w:val="single" w:sz="4" w:space="0" w:color="auto"/>
              <w:right w:val="single" w:sz="4" w:space="0" w:color="auto"/>
            </w:tcBorders>
            <w:hideMark/>
          </w:tcPr>
          <w:p w14:paraId="13A41C40"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03</w:t>
            </w:r>
          </w:p>
        </w:tc>
        <w:tc>
          <w:tcPr>
            <w:tcW w:w="3826" w:type="dxa"/>
            <w:tcBorders>
              <w:top w:val="single" w:sz="4" w:space="0" w:color="auto"/>
              <w:left w:val="single" w:sz="4" w:space="0" w:color="auto"/>
              <w:bottom w:val="single" w:sz="4" w:space="0" w:color="auto"/>
              <w:right w:val="single" w:sz="4" w:space="0" w:color="auto"/>
            </w:tcBorders>
            <w:hideMark/>
          </w:tcPr>
          <w:p w14:paraId="19DC832B"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Felix NGOLOMINGI</w:t>
            </w:r>
          </w:p>
        </w:tc>
        <w:tc>
          <w:tcPr>
            <w:tcW w:w="2266" w:type="dxa"/>
            <w:tcBorders>
              <w:top w:val="single" w:sz="4" w:space="0" w:color="auto"/>
              <w:left w:val="single" w:sz="4" w:space="0" w:color="auto"/>
              <w:bottom w:val="single" w:sz="4" w:space="0" w:color="auto"/>
              <w:right w:val="single" w:sz="4" w:space="0" w:color="auto"/>
            </w:tcBorders>
            <w:hideMark/>
          </w:tcPr>
          <w:p w14:paraId="3BA0B9C6"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SERSIT</w:t>
            </w:r>
          </w:p>
        </w:tc>
        <w:tc>
          <w:tcPr>
            <w:tcW w:w="1421" w:type="dxa"/>
            <w:tcBorders>
              <w:top w:val="single" w:sz="4" w:space="0" w:color="auto"/>
              <w:left w:val="single" w:sz="4" w:space="0" w:color="auto"/>
              <w:bottom w:val="single" w:sz="4" w:space="0" w:color="auto"/>
              <w:right w:val="single" w:sz="4" w:space="0" w:color="auto"/>
            </w:tcBorders>
            <w:hideMark/>
          </w:tcPr>
          <w:p w14:paraId="2003C0C4"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Membre</w:t>
            </w:r>
          </w:p>
        </w:tc>
      </w:tr>
      <w:tr w:rsidR="00C9116B" w:rsidRPr="00C9116B" w14:paraId="4EC561D7" w14:textId="77777777">
        <w:trPr>
          <w:trHeight w:val="381"/>
        </w:trPr>
        <w:tc>
          <w:tcPr>
            <w:tcW w:w="704" w:type="dxa"/>
            <w:tcBorders>
              <w:top w:val="single" w:sz="4" w:space="0" w:color="auto"/>
              <w:left w:val="single" w:sz="4" w:space="0" w:color="auto"/>
              <w:bottom w:val="single" w:sz="4" w:space="0" w:color="auto"/>
              <w:right w:val="single" w:sz="4" w:space="0" w:color="auto"/>
            </w:tcBorders>
            <w:hideMark/>
          </w:tcPr>
          <w:p w14:paraId="61A1B9CD"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04</w:t>
            </w:r>
          </w:p>
        </w:tc>
        <w:tc>
          <w:tcPr>
            <w:tcW w:w="3826" w:type="dxa"/>
            <w:tcBorders>
              <w:top w:val="single" w:sz="4" w:space="0" w:color="auto"/>
              <w:left w:val="single" w:sz="4" w:space="0" w:color="auto"/>
              <w:bottom w:val="single" w:sz="4" w:space="0" w:color="auto"/>
              <w:right w:val="single" w:sz="4" w:space="0" w:color="auto"/>
            </w:tcBorders>
            <w:hideMark/>
          </w:tcPr>
          <w:p w14:paraId="1461D9AC"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Alex KAPUPU</w:t>
            </w:r>
          </w:p>
        </w:tc>
        <w:tc>
          <w:tcPr>
            <w:tcW w:w="2266" w:type="dxa"/>
            <w:tcBorders>
              <w:top w:val="single" w:sz="4" w:space="0" w:color="auto"/>
              <w:left w:val="single" w:sz="4" w:space="0" w:color="auto"/>
              <w:bottom w:val="single" w:sz="4" w:space="0" w:color="auto"/>
              <w:right w:val="single" w:sz="4" w:space="0" w:color="auto"/>
            </w:tcBorders>
            <w:hideMark/>
          </w:tcPr>
          <w:p w14:paraId="08E85A0E"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ANAPAC</w:t>
            </w:r>
          </w:p>
        </w:tc>
        <w:tc>
          <w:tcPr>
            <w:tcW w:w="1421" w:type="dxa"/>
            <w:tcBorders>
              <w:top w:val="single" w:sz="4" w:space="0" w:color="auto"/>
              <w:left w:val="single" w:sz="4" w:space="0" w:color="auto"/>
              <w:bottom w:val="single" w:sz="4" w:space="0" w:color="auto"/>
              <w:right w:val="single" w:sz="4" w:space="0" w:color="auto"/>
            </w:tcBorders>
            <w:hideMark/>
          </w:tcPr>
          <w:p w14:paraId="54D371E6"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Membre</w:t>
            </w:r>
          </w:p>
        </w:tc>
      </w:tr>
      <w:tr w:rsidR="00C9116B" w:rsidRPr="00C9116B" w14:paraId="0B6C8A35" w14:textId="77777777">
        <w:trPr>
          <w:trHeight w:val="381"/>
        </w:trPr>
        <w:tc>
          <w:tcPr>
            <w:tcW w:w="704" w:type="dxa"/>
            <w:tcBorders>
              <w:top w:val="single" w:sz="4" w:space="0" w:color="auto"/>
              <w:left w:val="single" w:sz="4" w:space="0" w:color="auto"/>
              <w:bottom w:val="single" w:sz="4" w:space="0" w:color="auto"/>
              <w:right w:val="single" w:sz="4" w:space="0" w:color="auto"/>
            </w:tcBorders>
            <w:hideMark/>
          </w:tcPr>
          <w:p w14:paraId="0547546B"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05</w:t>
            </w:r>
          </w:p>
        </w:tc>
        <w:tc>
          <w:tcPr>
            <w:tcW w:w="3826" w:type="dxa"/>
            <w:tcBorders>
              <w:top w:val="single" w:sz="4" w:space="0" w:color="auto"/>
              <w:left w:val="single" w:sz="4" w:space="0" w:color="auto"/>
              <w:bottom w:val="single" w:sz="4" w:space="0" w:color="auto"/>
              <w:right w:val="single" w:sz="4" w:space="0" w:color="auto"/>
            </w:tcBorders>
            <w:hideMark/>
          </w:tcPr>
          <w:p w14:paraId="1C7E4226"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Emma GITIGBIA</w:t>
            </w:r>
          </w:p>
        </w:tc>
        <w:tc>
          <w:tcPr>
            <w:tcW w:w="2266" w:type="dxa"/>
            <w:tcBorders>
              <w:top w:val="single" w:sz="4" w:space="0" w:color="auto"/>
              <w:left w:val="single" w:sz="4" w:space="0" w:color="auto"/>
              <w:bottom w:val="single" w:sz="4" w:space="0" w:color="auto"/>
              <w:right w:val="single" w:sz="4" w:space="0" w:color="auto"/>
            </w:tcBorders>
            <w:hideMark/>
          </w:tcPr>
          <w:p w14:paraId="32BC64E7"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DCN/MEDD-NEC</w:t>
            </w:r>
          </w:p>
        </w:tc>
        <w:tc>
          <w:tcPr>
            <w:tcW w:w="1421" w:type="dxa"/>
            <w:tcBorders>
              <w:top w:val="single" w:sz="4" w:space="0" w:color="auto"/>
              <w:left w:val="single" w:sz="4" w:space="0" w:color="auto"/>
              <w:bottom w:val="single" w:sz="4" w:space="0" w:color="auto"/>
              <w:right w:val="single" w:sz="4" w:space="0" w:color="auto"/>
            </w:tcBorders>
            <w:hideMark/>
          </w:tcPr>
          <w:p w14:paraId="0077B522"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Membre</w:t>
            </w:r>
          </w:p>
        </w:tc>
      </w:tr>
      <w:tr w:rsidR="00C9116B" w:rsidRPr="00C9116B" w14:paraId="5181C1CC" w14:textId="77777777">
        <w:trPr>
          <w:trHeight w:val="381"/>
        </w:trPr>
        <w:tc>
          <w:tcPr>
            <w:tcW w:w="704" w:type="dxa"/>
            <w:tcBorders>
              <w:top w:val="single" w:sz="4" w:space="0" w:color="auto"/>
              <w:left w:val="single" w:sz="4" w:space="0" w:color="auto"/>
              <w:bottom w:val="single" w:sz="4" w:space="0" w:color="auto"/>
              <w:right w:val="single" w:sz="4" w:space="0" w:color="auto"/>
            </w:tcBorders>
            <w:hideMark/>
          </w:tcPr>
          <w:p w14:paraId="5DFED737"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06</w:t>
            </w:r>
          </w:p>
        </w:tc>
        <w:tc>
          <w:tcPr>
            <w:tcW w:w="3826" w:type="dxa"/>
            <w:tcBorders>
              <w:top w:val="single" w:sz="4" w:space="0" w:color="auto"/>
              <w:left w:val="single" w:sz="4" w:space="0" w:color="auto"/>
              <w:bottom w:val="single" w:sz="4" w:space="0" w:color="auto"/>
              <w:right w:val="single" w:sz="4" w:space="0" w:color="auto"/>
            </w:tcBorders>
            <w:hideMark/>
          </w:tcPr>
          <w:p w14:paraId="149334A9"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Guillaume TSIMPANGA</w:t>
            </w:r>
          </w:p>
        </w:tc>
        <w:tc>
          <w:tcPr>
            <w:tcW w:w="2266" w:type="dxa"/>
            <w:tcBorders>
              <w:top w:val="single" w:sz="4" w:space="0" w:color="auto"/>
              <w:left w:val="single" w:sz="4" w:space="0" w:color="auto"/>
              <w:bottom w:val="single" w:sz="4" w:space="0" w:color="auto"/>
              <w:right w:val="single" w:sz="4" w:space="0" w:color="auto"/>
            </w:tcBorders>
            <w:hideMark/>
          </w:tcPr>
          <w:p w14:paraId="6E57E0C1"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DDD/MEDD-NEC</w:t>
            </w:r>
          </w:p>
        </w:tc>
        <w:tc>
          <w:tcPr>
            <w:tcW w:w="1421" w:type="dxa"/>
            <w:tcBorders>
              <w:top w:val="single" w:sz="4" w:space="0" w:color="auto"/>
              <w:left w:val="single" w:sz="4" w:space="0" w:color="auto"/>
              <w:bottom w:val="single" w:sz="4" w:space="0" w:color="auto"/>
              <w:right w:val="single" w:sz="4" w:space="0" w:color="auto"/>
            </w:tcBorders>
            <w:hideMark/>
          </w:tcPr>
          <w:p w14:paraId="3C563025"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Membre</w:t>
            </w:r>
          </w:p>
        </w:tc>
      </w:tr>
      <w:tr w:rsidR="00C9116B" w:rsidRPr="00C9116B" w14:paraId="5089BEE0" w14:textId="77777777">
        <w:trPr>
          <w:trHeight w:val="239"/>
        </w:trPr>
        <w:tc>
          <w:tcPr>
            <w:tcW w:w="704" w:type="dxa"/>
            <w:tcBorders>
              <w:top w:val="single" w:sz="4" w:space="0" w:color="auto"/>
              <w:left w:val="single" w:sz="4" w:space="0" w:color="auto"/>
              <w:bottom w:val="single" w:sz="4" w:space="0" w:color="auto"/>
              <w:right w:val="single" w:sz="4" w:space="0" w:color="auto"/>
            </w:tcBorders>
            <w:hideMark/>
          </w:tcPr>
          <w:p w14:paraId="79F49E73"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07</w:t>
            </w:r>
          </w:p>
        </w:tc>
        <w:tc>
          <w:tcPr>
            <w:tcW w:w="3826" w:type="dxa"/>
            <w:tcBorders>
              <w:top w:val="single" w:sz="4" w:space="0" w:color="auto"/>
              <w:left w:val="single" w:sz="4" w:space="0" w:color="auto"/>
              <w:bottom w:val="single" w:sz="4" w:space="0" w:color="auto"/>
              <w:right w:val="single" w:sz="4" w:space="0" w:color="auto"/>
            </w:tcBorders>
            <w:hideMark/>
          </w:tcPr>
          <w:p w14:paraId="386F9ED5" w14:textId="77777777" w:rsidR="00C9116B" w:rsidRPr="00C9116B" w:rsidRDefault="00C9116B" w:rsidP="00C9116B">
            <w:pPr>
              <w:spacing w:after="240"/>
              <w:rPr>
                <w:rFonts w:ascii="Times New Roman" w:hAnsi="Times New Roman"/>
                <w:b/>
                <w:sz w:val="24"/>
                <w:szCs w:val="24"/>
              </w:rPr>
            </w:pPr>
            <w:r w:rsidRPr="00C9116B">
              <w:rPr>
                <w:rFonts w:ascii="Times New Roman" w:hAnsi="Times New Roman"/>
                <w:b/>
                <w:sz w:val="24"/>
                <w:szCs w:val="24"/>
              </w:rPr>
              <w:t>Jean LONGONDO</w:t>
            </w:r>
          </w:p>
        </w:tc>
        <w:tc>
          <w:tcPr>
            <w:tcW w:w="2266" w:type="dxa"/>
            <w:tcBorders>
              <w:top w:val="single" w:sz="4" w:space="0" w:color="auto"/>
              <w:left w:val="single" w:sz="4" w:space="0" w:color="auto"/>
              <w:bottom w:val="single" w:sz="4" w:space="0" w:color="auto"/>
              <w:right w:val="single" w:sz="4" w:space="0" w:color="auto"/>
            </w:tcBorders>
            <w:hideMark/>
          </w:tcPr>
          <w:p w14:paraId="2D2D315D"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FFN</w:t>
            </w:r>
          </w:p>
        </w:tc>
        <w:tc>
          <w:tcPr>
            <w:tcW w:w="1421" w:type="dxa"/>
            <w:tcBorders>
              <w:top w:val="single" w:sz="4" w:space="0" w:color="auto"/>
              <w:left w:val="single" w:sz="4" w:space="0" w:color="auto"/>
              <w:bottom w:val="single" w:sz="4" w:space="0" w:color="auto"/>
              <w:right w:val="single" w:sz="4" w:space="0" w:color="auto"/>
            </w:tcBorders>
            <w:hideMark/>
          </w:tcPr>
          <w:p w14:paraId="39CB8A69" w14:textId="77777777" w:rsidR="00C9116B" w:rsidRPr="00C9116B" w:rsidRDefault="00C9116B" w:rsidP="00C9116B">
            <w:pPr>
              <w:spacing w:after="240"/>
              <w:rPr>
                <w:rFonts w:ascii="Times New Roman" w:hAnsi="Times New Roman"/>
                <w:sz w:val="24"/>
                <w:szCs w:val="24"/>
              </w:rPr>
            </w:pPr>
            <w:r w:rsidRPr="00C9116B">
              <w:rPr>
                <w:rFonts w:ascii="Times New Roman" w:hAnsi="Times New Roman"/>
                <w:sz w:val="24"/>
                <w:szCs w:val="24"/>
              </w:rPr>
              <w:t>Membre</w:t>
            </w:r>
          </w:p>
        </w:tc>
      </w:tr>
    </w:tbl>
    <w:p w14:paraId="4F6C8452" w14:textId="77777777" w:rsidR="00C9116B" w:rsidRPr="00C9116B" w:rsidRDefault="00C9116B" w:rsidP="00C9116B">
      <w:pPr>
        <w:spacing w:after="240"/>
        <w:jc w:val="both"/>
        <w:rPr>
          <w:rFonts w:ascii="Times New Roman" w:eastAsia="Calibri" w:hAnsi="Times New Roman" w:cs="Times New Roman"/>
          <w:b/>
          <w:sz w:val="24"/>
          <w:szCs w:val="24"/>
          <w:u w:val="single"/>
        </w:rPr>
      </w:pPr>
    </w:p>
    <w:p w14:paraId="111D1BAD" w14:textId="77777777" w:rsidR="00C9116B" w:rsidRPr="00C9116B" w:rsidRDefault="00C9116B" w:rsidP="00C9116B">
      <w:pPr>
        <w:spacing w:after="240"/>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 xml:space="preserve">Nos discussions et échanges en groupes porteront principalement sur les points ci-après et visant à recueillir des contributions pertinentes (informations, données, expériences et recommandations) afin d’aboutir à la mise en place de l’organe de coordination, de pilotage et suivi de la mise en œuvre de la SPANB (2025-2030) ainsi qu’à l’engagement des parties prenantes dans le cadre du processus de l’élaboration du 7RNB, conformément aux exigences de la Convention sur la Diversité Biologique (CDB) et du Cadre mondial de Kunming-Montréal pour la biodiversité : </w:t>
      </w:r>
    </w:p>
    <w:p w14:paraId="24BB862E"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Quelle est l’option institutionnelle à opter parmi les 6 proposées sur le format de l’organe de pilotage, coordination et suivi pour la SPANB (2025-2030) à mettre en place ?</w:t>
      </w:r>
    </w:p>
    <w:p w14:paraId="49174D61" w14:textId="77777777" w:rsidR="00C9116B" w:rsidRPr="00C9116B" w:rsidRDefault="00C9116B" w:rsidP="00C517DA">
      <w:pPr>
        <w:numPr>
          <w:ilvl w:val="0"/>
          <w:numId w:val="21"/>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Option 1 : Renforcement de la Direction du Développement Durable du MEDD, avec une cellule SPANB intégrée ;</w:t>
      </w:r>
    </w:p>
    <w:p w14:paraId="1E0064B2" w14:textId="77777777" w:rsidR="00C9116B" w:rsidRPr="00C9116B" w:rsidRDefault="00C9116B" w:rsidP="00C517DA">
      <w:pPr>
        <w:numPr>
          <w:ilvl w:val="0"/>
          <w:numId w:val="21"/>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Option 2 : Création d’un organe rattaché à la Primature ou au Ministère du Plan, pour un ancrage politique élevé ;</w:t>
      </w:r>
    </w:p>
    <w:p w14:paraId="1023CE11" w14:textId="77777777" w:rsidR="00C9116B" w:rsidRPr="00C9116B" w:rsidRDefault="00C9116B" w:rsidP="00C517DA">
      <w:pPr>
        <w:numPr>
          <w:ilvl w:val="0"/>
          <w:numId w:val="21"/>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lastRenderedPageBreak/>
        <w:t>Option 3 : Attribution du rôle de coordination à l’ICCN, en capitalisant sur sa présence de terrain ;</w:t>
      </w:r>
    </w:p>
    <w:p w14:paraId="48A52E01" w14:textId="77777777" w:rsidR="00C9116B" w:rsidRPr="00C9116B" w:rsidRDefault="00C9116B" w:rsidP="00C517DA">
      <w:pPr>
        <w:numPr>
          <w:ilvl w:val="0"/>
          <w:numId w:val="21"/>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Option 4 : Transformation de la Task Force actuelle en comité permanent, avec formalisation juridique, territorialisation, intégration politique, et ligne budgétaire dédiée ;</w:t>
      </w:r>
    </w:p>
    <w:p w14:paraId="03E2AF50" w14:textId="77777777" w:rsidR="00C9116B" w:rsidRPr="00C9116B" w:rsidRDefault="00C9116B" w:rsidP="00C517DA">
      <w:pPr>
        <w:numPr>
          <w:ilvl w:val="0"/>
          <w:numId w:val="22"/>
        </w:numPr>
        <w:spacing w:after="0"/>
        <w:contextualSpacing/>
        <w:jc w:val="both"/>
        <w:rPr>
          <w:rFonts w:ascii="Times New Roman" w:eastAsia="Calibri" w:hAnsi="Times New Roman" w:cs="Times New Roman"/>
          <w:i/>
          <w:color w:val="FF0000"/>
          <w:sz w:val="24"/>
          <w:szCs w:val="24"/>
        </w:rPr>
      </w:pPr>
      <w:r w:rsidRPr="00C9116B">
        <w:rPr>
          <w:rFonts w:ascii="Times New Roman" w:eastAsia="Calibri" w:hAnsi="Times New Roman" w:cs="Times New Roman"/>
          <w:i/>
          <w:color w:val="FF0000"/>
          <w:sz w:val="24"/>
          <w:szCs w:val="24"/>
        </w:rPr>
        <w:t>Le Décret n°13/013 du 09 Avril 2013 Portant création, organisation et fonctionnement des Groupe thématiques Sectoriels. Proposons que le groupe soit formalisé par un arrêté Ministériel</w:t>
      </w:r>
    </w:p>
    <w:p w14:paraId="2A6C4676" w14:textId="77777777" w:rsidR="00C9116B" w:rsidRPr="00C9116B" w:rsidRDefault="00C9116B" w:rsidP="00C517DA">
      <w:pPr>
        <w:numPr>
          <w:ilvl w:val="0"/>
          <w:numId w:val="21"/>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Option 5 : Création d’un organe entièrement nouveau par décret, avec autonomie financière et mission officielle ;</w:t>
      </w:r>
    </w:p>
    <w:p w14:paraId="16D7F1C4" w14:textId="77777777" w:rsidR="00C9116B" w:rsidRPr="00C9116B" w:rsidRDefault="00C9116B" w:rsidP="00C517DA">
      <w:pPr>
        <w:numPr>
          <w:ilvl w:val="0"/>
          <w:numId w:val="21"/>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Option 6 : Approche combinée : comité formel rattaché à la Primature/Ministère du Plan, appui technique du MEDD, coordination terrain par l’ICCN, et conseil par la Task Force.</w:t>
      </w:r>
    </w:p>
    <w:p w14:paraId="756297F5"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Formulez des recommandations et propositions sur la structure organisationnelle, et le fonctionnement de l’organe de pilotage, coordination et suivi pour la SPANB (2025-2030) à mettre en place.</w:t>
      </w:r>
    </w:p>
    <w:p w14:paraId="626C9534" w14:textId="77777777" w:rsidR="00C9116B" w:rsidRPr="00C9116B" w:rsidRDefault="00C9116B" w:rsidP="00C517DA">
      <w:pPr>
        <w:numPr>
          <w:ilvl w:val="0"/>
          <w:numId w:val="23"/>
        </w:numPr>
        <w:spacing w:after="0"/>
        <w:contextualSpacing/>
        <w:jc w:val="both"/>
        <w:rPr>
          <w:rFonts w:ascii="Times New Roman" w:eastAsia="Calibri" w:hAnsi="Times New Roman" w:cs="Times New Roman"/>
          <w:color w:val="FF0000"/>
          <w:sz w:val="24"/>
          <w:szCs w:val="24"/>
          <w:u w:val="single"/>
        </w:rPr>
      </w:pPr>
      <w:r w:rsidRPr="00C9116B">
        <w:rPr>
          <w:rFonts w:ascii="Times New Roman" w:eastAsia="Calibri" w:hAnsi="Times New Roman" w:cs="Times New Roman"/>
          <w:color w:val="FF0000"/>
          <w:sz w:val="24"/>
          <w:szCs w:val="24"/>
          <w:u w:val="single"/>
        </w:rPr>
        <w:t>Organisation</w:t>
      </w:r>
    </w:p>
    <w:p w14:paraId="7AA4C7D3"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Commission Nationale de la Biodiversité C.N.Bio</w:t>
      </w:r>
    </w:p>
    <w:p w14:paraId="1E92E4FD" w14:textId="77777777" w:rsidR="00C9116B" w:rsidRPr="00C9116B" w:rsidRDefault="00C9116B" w:rsidP="00C517DA">
      <w:pPr>
        <w:numPr>
          <w:ilvl w:val="0"/>
          <w:numId w:val="23"/>
        </w:numPr>
        <w:spacing w:after="0"/>
        <w:contextualSpacing/>
        <w:jc w:val="both"/>
        <w:rPr>
          <w:rFonts w:ascii="Times New Roman" w:eastAsia="Calibri" w:hAnsi="Times New Roman" w:cs="Times New Roman"/>
          <w:color w:val="FF0000"/>
          <w:sz w:val="24"/>
          <w:szCs w:val="24"/>
          <w:u w:val="single"/>
        </w:rPr>
      </w:pPr>
      <w:r w:rsidRPr="00C9116B">
        <w:rPr>
          <w:rFonts w:ascii="Times New Roman" w:eastAsia="Calibri" w:hAnsi="Times New Roman" w:cs="Times New Roman"/>
          <w:color w:val="FF0000"/>
          <w:sz w:val="24"/>
          <w:szCs w:val="24"/>
          <w:u w:val="single"/>
        </w:rPr>
        <w:t>Fonctionnement</w:t>
      </w:r>
    </w:p>
    <w:p w14:paraId="046770CA"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Conférence des Ministères Sectoriels (CMS) Organe politique</w:t>
      </w:r>
    </w:p>
    <w:p w14:paraId="0F5EB5AD"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Les Secrétaires Généraux (ICCN, ACE, FFN, FIPE, COMIFAC, FONAREDD…) organe délibérant</w:t>
      </w:r>
    </w:p>
    <w:p w14:paraId="3F6C5B7B"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Task Force  (Organe technique) Ministeres sectoriels, Les Scientifiques, les Centres des recherches, les Universités, OSC, les Réseaux des femmes, les Jeunes et PACL</w:t>
      </w:r>
    </w:p>
    <w:p w14:paraId="3AFE48EA"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Direction de Développement Durable (PF/CDB) Organe Exécutif</w:t>
      </w:r>
    </w:p>
    <w:p w14:paraId="483FFA92" w14:textId="77777777" w:rsidR="00C9116B" w:rsidRPr="00C9116B" w:rsidRDefault="00C9116B" w:rsidP="00C517DA">
      <w:pPr>
        <w:numPr>
          <w:ilvl w:val="0"/>
          <w:numId w:val="23"/>
        </w:numPr>
        <w:spacing w:after="0"/>
        <w:contextualSpacing/>
        <w:jc w:val="both"/>
        <w:rPr>
          <w:rFonts w:ascii="Times New Roman" w:eastAsia="Calibri" w:hAnsi="Times New Roman" w:cs="Times New Roman"/>
          <w:color w:val="FF0000"/>
          <w:sz w:val="24"/>
          <w:szCs w:val="24"/>
          <w:u w:val="single"/>
        </w:rPr>
      </w:pPr>
      <w:r w:rsidRPr="00C9116B">
        <w:rPr>
          <w:rFonts w:ascii="Times New Roman" w:eastAsia="Calibri" w:hAnsi="Times New Roman" w:cs="Times New Roman"/>
          <w:color w:val="FF0000"/>
          <w:sz w:val="24"/>
          <w:szCs w:val="24"/>
          <w:u w:val="single"/>
        </w:rPr>
        <w:t xml:space="preserve">Coordination Suivi et Evaluation </w:t>
      </w:r>
    </w:p>
    <w:p w14:paraId="597C8A67"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(Task force en collaboration avec l’organe exécutif DDD/PF-CDB)</w:t>
      </w:r>
    </w:p>
    <w:p w14:paraId="19D689AE" w14:textId="77777777" w:rsidR="00C9116B" w:rsidRPr="00C9116B" w:rsidRDefault="00C9116B" w:rsidP="00C9116B">
      <w:pPr>
        <w:spacing w:after="0"/>
        <w:ind w:left="360"/>
        <w:jc w:val="both"/>
        <w:rPr>
          <w:rFonts w:ascii="Times New Roman" w:eastAsia="Calibri" w:hAnsi="Times New Roman" w:cs="Times New Roman"/>
          <w:color w:val="FF0000"/>
          <w:sz w:val="24"/>
          <w:szCs w:val="24"/>
        </w:rPr>
      </w:pPr>
    </w:p>
    <w:p w14:paraId="566CA024"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Quels mécanismes concrets pourraient être mis en place pour assurer une participation inclusive et durable surtout des communautés locales, peuples autochtones, femmes et jeunes dans la mise en œuvre de la SPANB ?</w:t>
      </w:r>
    </w:p>
    <w:p w14:paraId="20486D4E"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Application du CLIP ;</w:t>
      </w:r>
    </w:p>
    <w:p w14:paraId="15961637"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Le renforcement de la capacité adaptée ;</w:t>
      </w:r>
    </w:p>
    <w:p w14:paraId="39DEFD65"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Autonomisation des communautés ;</w:t>
      </w:r>
    </w:p>
    <w:p w14:paraId="3AABD51F"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Promouvoir le leadership féminin ;</w:t>
      </w:r>
    </w:p>
    <w:p w14:paraId="6D1BE066"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Participation des femmes, Jeunes dans la prise des décisions PACL à tout le niveau ;</w:t>
      </w:r>
    </w:p>
    <w:p w14:paraId="617C9699"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Assurer la prise en compte du genre ;</w:t>
      </w:r>
    </w:p>
    <w:p w14:paraId="03AA5B01"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Renforcement les structures locale de PACL ;</w:t>
      </w:r>
    </w:p>
    <w:p w14:paraId="3971ECA9"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Orienter les financements de la biodiversité aupres des PACL, Femmes, Jeunes dans des communautés.</w:t>
      </w:r>
    </w:p>
    <w:p w14:paraId="6290EB2E"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Quelles approches de communication et de sensibilisation seraient les plus efficaces pour mobiliser les acteurs identifiés dans le cadre de la mise en œuvre de la SPANB ?</w:t>
      </w:r>
    </w:p>
    <w:p w14:paraId="6C9B311B"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Approche participatives ;</w:t>
      </w:r>
    </w:p>
    <w:p w14:paraId="18B7BA25"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Vulgarisation la SPANB auprès des PACL, Les femmes, Jeunes dans des langues locales compréhensive selon les provinces ;</w:t>
      </w:r>
    </w:p>
    <w:p w14:paraId="5B6CCF1E"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 xml:space="preserve">Assurer les sensibilisations ciblées : Les personnalités politiques, Présidence, Parlementaires, Ministres, Gouverneurs, acteurs FEC) ; </w:t>
      </w:r>
    </w:p>
    <w:p w14:paraId="78529C25"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Organiser les séances d’échanges d’expériences ;</w:t>
      </w:r>
    </w:p>
    <w:p w14:paraId="143D2703"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Former les leaders d’opinion locaux ;</w:t>
      </w:r>
    </w:p>
    <w:p w14:paraId="090E6367"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Assurer la mobilisation sociale ;</w:t>
      </w:r>
    </w:p>
    <w:p w14:paraId="08081A92"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lastRenderedPageBreak/>
        <w:t>Utiliser les outils de communication traditionnels ;</w:t>
      </w:r>
    </w:p>
    <w:p w14:paraId="39F016B3"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Utiliser les medias nationaux, locaux et des radios communautaires.</w:t>
      </w:r>
    </w:p>
    <w:p w14:paraId="4AA3ABB1" w14:textId="77777777" w:rsidR="00C9116B" w:rsidRPr="00C9116B" w:rsidRDefault="00C9116B" w:rsidP="00C9116B">
      <w:pPr>
        <w:spacing w:after="0"/>
        <w:jc w:val="both"/>
        <w:rPr>
          <w:rFonts w:ascii="Times New Roman" w:eastAsia="Calibri" w:hAnsi="Times New Roman" w:cs="Times New Roman"/>
          <w:sz w:val="24"/>
          <w:szCs w:val="24"/>
        </w:rPr>
      </w:pPr>
    </w:p>
    <w:p w14:paraId="03FE76E7"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Comment assurer la transparence et le suivi des engagements pris par les différentes parties prenantes concernées par la biodiversité ?</w:t>
      </w:r>
    </w:p>
    <w:p w14:paraId="542427FA"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Cartographier les parties prenantes selon leurs thématiques d’intervention </w:t>
      </w:r>
      <w:r w:rsidRPr="00C9116B">
        <w:rPr>
          <w:rFonts w:ascii="Times New Roman" w:eastAsia="Calibri" w:hAnsi="Times New Roman" w:cs="Times New Roman"/>
          <w:sz w:val="24"/>
          <w:szCs w:val="24"/>
        </w:rPr>
        <w:t>;</w:t>
      </w:r>
    </w:p>
    <w:p w14:paraId="0A1E742C"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Mettre en place de reportant régulier ;</w:t>
      </w:r>
    </w:p>
    <w:p w14:paraId="4D5B6100"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Organiser les réunions régulières de suivi des actions entreprises pour le suivi des engagements des parties prenantes tout en fixant les fréquences.</w:t>
      </w:r>
    </w:p>
    <w:p w14:paraId="45A50C80"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sz w:val="24"/>
          <w:szCs w:val="24"/>
        </w:rPr>
        <w:t>Quels sont les mécanismes à mettre en place afin d’assurer un engagement ou une implication des gouvernements provinciaux et locaux dans la mise en œuvre des mesures et actions prévues en faveur de la biodiversité dans la SPANB ?</w:t>
      </w:r>
      <w:r w:rsidRPr="00C9116B">
        <w:rPr>
          <w:rFonts w:ascii="Times New Roman" w:eastAsia="Calibri" w:hAnsi="Times New Roman" w:cs="Times New Roman"/>
          <w:color w:val="FF0000"/>
          <w:sz w:val="24"/>
          <w:szCs w:val="24"/>
        </w:rPr>
        <w:t xml:space="preserve"> </w:t>
      </w:r>
    </w:p>
    <w:p w14:paraId="67DD599F"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Sensibiliser les Autorités Politiques (Gouvernements provinciaux et les Assemblées Provinciales) ;</w:t>
      </w:r>
    </w:p>
    <w:p w14:paraId="31C421C6"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Renforcer les capacités des Coordonnateurs provinciaux et d’autres acteurs concernés (les sectoriels provinciaux, les Universités, Centres de Recherches, les OSC, PAP et CL, Réseaux des Femmes, des Jeunes et Les leaders religieux)</w:t>
      </w:r>
    </w:p>
    <w:p w14:paraId="4C5069D1"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Organiser des foras provinciaux sur la mobilisation et l’engagement sur la biodiversité ;</w:t>
      </w:r>
    </w:p>
    <w:p w14:paraId="43F85C4E"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Utiliser les carneaux existants (ONGs, Les Missionnaires etc.) pour susciter l’engagement des autorités politiques et administratives en faveurs de la biodiversité ;</w:t>
      </w:r>
    </w:p>
    <w:p w14:paraId="29F9ECF6"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Participer aux foras existants afin de sensibiliser les participants sur la biodiversité.</w:t>
      </w:r>
    </w:p>
    <w:p w14:paraId="74045DEC" w14:textId="77777777" w:rsidR="00C9116B" w:rsidRPr="00C9116B" w:rsidRDefault="00C9116B" w:rsidP="00C9116B">
      <w:pPr>
        <w:spacing w:after="0"/>
        <w:ind w:left="1080"/>
        <w:contextualSpacing/>
        <w:jc w:val="both"/>
        <w:rPr>
          <w:rFonts w:ascii="Times New Roman" w:eastAsia="Calibri" w:hAnsi="Times New Roman" w:cs="Times New Roman"/>
          <w:color w:val="FF0000"/>
          <w:sz w:val="24"/>
          <w:szCs w:val="24"/>
        </w:rPr>
      </w:pPr>
    </w:p>
    <w:p w14:paraId="66942EA7"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Quelles recommandations formuleriez-vous afin de contourner les difficultés d’accès et partage des données existantes sur la biodiversité au niveau provincial et local ?</w:t>
      </w:r>
    </w:p>
    <w:p w14:paraId="5DCEA9B0"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Organiser les séances des restitutions au niveau des provinces </w:t>
      </w:r>
      <w:r w:rsidRPr="00C9116B">
        <w:rPr>
          <w:rFonts w:ascii="Times New Roman" w:eastAsia="Calibri" w:hAnsi="Times New Roman" w:cs="Times New Roman"/>
          <w:sz w:val="24"/>
          <w:szCs w:val="24"/>
        </w:rPr>
        <w:t>;</w:t>
      </w:r>
    </w:p>
    <w:p w14:paraId="5C50A9CA"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Adapter les outils de collecte et partage des données </w:t>
      </w:r>
      <w:r w:rsidRPr="00C9116B">
        <w:rPr>
          <w:rFonts w:ascii="Times New Roman" w:eastAsia="Calibri" w:hAnsi="Times New Roman" w:cs="Times New Roman"/>
          <w:sz w:val="24"/>
          <w:szCs w:val="24"/>
        </w:rPr>
        <w:t>;</w:t>
      </w:r>
    </w:p>
    <w:p w14:paraId="1D8E96F5" w14:textId="77777777" w:rsidR="00C9116B" w:rsidRPr="00C9116B" w:rsidRDefault="00C9116B" w:rsidP="00C517DA">
      <w:pPr>
        <w:numPr>
          <w:ilvl w:val="0"/>
          <w:numId w:val="22"/>
        </w:numPr>
        <w:spacing w:after="0"/>
        <w:contextualSpacing/>
        <w:jc w:val="both"/>
        <w:rPr>
          <w:rFonts w:ascii="Times New Roman" w:eastAsia="Calibri" w:hAnsi="Times New Roman" w:cs="Times New Roman"/>
          <w:sz w:val="24"/>
          <w:szCs w:val="24"/>
        </w:rPr>
      </w:pPr>
      <w:r w:rsidRPr="00C9116B">
        <w:rPr>
          <w:rFonts w:ascii="Times New Roman" w:eastAsia="Calibri" w:hAnsi="Times New Roman" w:cs="Times New Roman"/>
          <w:color w:val="FF0000"/>
          <w:sz w:val="24"/>
          <w:szCs w:val="24"/>
        </w:rPr>
        <w:t>Identifier les détenteurs des données </w:t>
      </w:r>
      <w:r w:rsidRPr="00C9116B">
        <w:rPr>
          <w:rFonts w:ascii="Times New Roman" w:eastAsia="Calibri" w:hAnsi="Times New Roman" w:cs="Times New Roman"/>
          <w:sz w:val="24"/>
          <w:szCs w:val="24"/>
        </w:rPr>
        <w:t>;</w:t>
      </w:r>
    </w:p>
    <w:p w14:paraId="0241F00D" w14:textId="77777777" w:rsidR="00C9116B" w:rsidRPr="00C9116B" w:rsidRDefault="00C9116B" w:rsidP="00C517DA">
      <w:pPr>
        <w:numPr>
          <w:ilvl w:val="0"/>
          <w:numId w:val="22"/>
        </w:numPr>
        <w:spacing w:after="0"/>
        <w:contextualSpacing/>
        <w:jc w:val="both"/>
        <w:rPr>
          <w:rFonts w:ascii="Times New Roman" w:eastAsia="Calibri" w:hAnsi="Times New Roman" w:cs="Times New Roman"/>
          <w:color w:val="FF0000"/>
          <w:sz w:val="24"/>
          <w:szCs w:val="24"/>
        </w:rPr>
      </w:pPr>
      <w:r w:rsidRPr="00C9116B">
        <w:rPr>
          <w:rFonts w:ascii="Times New Roman" w:eastAsia="Calibri" w:hAnsi="Times New Roman" w:cs="Times New Roman"/>
          <w:color w:val="FF0000"/>
          <w:sz w:val="24"/>
          <w:szCs w:val="24"/>
        </w:rPr>
        <w:t xml:space="preserve">Appuyer le Projet de la DEP/MEDD-NEC  sur </w:t>
      </w:r>
      <w:r w:rsidRPr="00C9116B">
        <w:rPr>
          <w:rFonts w:ascii="Arial" w:eastAsia="Arial" w:hAnsi="Arial" w:cs="Arial"/>
          <w:color w:val="FF0000"/>
        </w:rPr>
        <w:t>le renforcement des services du système de collecte et de gestion des données statistiques environnementales, forestières et climatiques « PARSSEF ».</w:t>
      </w:r>
    </w:p>
    <w:p w14:paraId="36A2DB4B"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Formulez des recommandations et propositions en vue d’améliorer ou consolider la fiche de collecte des données de votre groupe thématique.</w:t>
      </w:r>
    </w:p>
    <w:p w14:paraId="20C3AB69" w14:textId="77777777" w:rsidR="00C9116B" w:rsidRPr="00C9116B" w:rsidRDefault="00C9116B" w:rsidP="00C517DA">
      <w:pPr>
        <w:numPr>
          <w:ilvl w:val="0"/>
          <w:numId w:val="20"/>
        </w:numPr>
        <w:spacing w:after="0"/>
        <w:ind w:left="360"/>
        <w:contextualSpacing/>
        <w:jc w:val="both"/>
        <w:rPr>
          <w:rFonts w:ascii="Times New Roman" w:eastAsia="Calibri" w:hAnsi="Times New Roman" w:cs="Times New Roman"/>
          <w:sz w:val="24"/>
          <w:szCs w:val="24"/>
        </w:rPr>
      </w:pPr>
      <w:r w:rsidRPr="00C9116B">
        <w:rPr>
          <w:rFonts w:ascii="Times New Roman" w:eastAsia="Calibri" w:hAnsi="Times New Roman" w:cs="Times New Roman"/>
          <w:sz w:val="24"/>
          <w:szCs w:val="24"/>
        </w:rPr>
        <w:t>Fournissez vos contributions initiales en remplissant les différentes rubriques de la fiche de collecte de votre groupe thématique avec les données ou informations pertinentes et fiables dont vous disposez.</w:t>
      </w:r>
    </w:p>
    <w:p w14:paraId="0D93997D" w14:textId="77777777" w:rsidR="00C9116B" w:rsidRPr="00C9116B" w:rsidRDefault="00C9116B" w:rsidP="00C9116B">
      <w:pPr>
        <w:tabs>
          <w:tab w:val="left" w:pos="2225"/>
        </w:tabs>
        <w:spacing w:after="0"/>
        <w:ind w:left="-567" w:firstLine="57"/>
        <w:jc w:val="center"/>
        <w:rPr>
          <w:rFonts w:ascii="Calibri" w:eastAsia="Calibri" w:hAnsi="Calibri" w:cs="Times New Roman"/>
          <w:b/>
          <w:i/>
          <w:sz w:val="28"/>
          <w:szCs w:val="28"/>
        </w:rPr>
      </w:pPr>
      <w:r w:rsidRPr="00C9116B">
        <w:rPr>
          <w:rFonts w:ascii="Calibri" w:eastAsia="Calibri" w:hAnsi="Calibri" w:cs="Times New Roman"/>
          <w:b/>
          <w:i/>
          <w:sz w:val="28"/>
          <w:szCs w:val="28"/>
        </w:rPr>
        <w:t>Merci pour vos contributions !</w:t>
      </w:r>
    </w:p>
    <w:p w14:paraId="186DAD03" w14:textId="77777777" w:rsidR="00C9116B" w:rsidRDefault="00C9116B" w:rsidP="00C6012C">
      <w:pPr>
        <w:tabs>
          <w:tab w:val="left" w:pos="2225"/>
        </w:tabs>
        <w:jc w:val="center"/>
        <w:rPr>
          <w:b/>
          <w:i/>
          <w:sz w:val="24"/>
          <w:szCs w:val="24"/>
        </w:rPr>
      </w:pPr>
    </w:p>
    <w:p w14:paraId="1B88A469" w14:textId="77777777" w:rsidR="00EE16FD" w:rsidRPr="00EE16FD" w:rsidRDefault="00EE16FD" w:rsidP="00EE16FD">
      <w:pPr>
        <w:spacing w:after="240"/>
        <w:jc w:val="center"/>
        <w:rPr>
          <w:rFonts w:ascii="Century Gothic" w:eastAsia="Calibri" w:hAnsi="Century Gothic" w:cs="Times New Roman"/>
          <w:sz w:val="24"/>
          <w:szCs w:val="24"/>
        </w:rPr>
      </w:pPr>
      <w:r w:rsidRPr="00EE16FD">
        <w:rPr>
          <w:rFonts w:ascii="Century Gothic" w:eastAsia="Calibri" w:hAnsi="Century Gothic" w:cs="Times New Roman"/>
          <w:b/>
          <w:sz w:val="24"/>
          <w:szCs w:val="24"/>
          <w:u w:val="single"/>
        </w:rPr>
        <w:t>0Questionnaire pour les travaux en carrefour de la retraite de travail sur l’engagement et contribution des parties prenantes pour la mise en œuvre de la SPANB et l’élaboration du  7</w:t>
      </w:r>
      <w:r w:rsidRPr="00EE16FD">
        <w:rPr>
          <w:rFonts w:ascii="Century Gothic" w:eastAsia="Calibri" w:hAnsi="Century Gothic" w:cs="Times New Roman"/>
          <w:b/>
          <w:sz w:val="24"/>
          <w:szCs w:val="24"/>
          <w:u w:val="single"/>
          <w:vertAlign w:val="superscript"/>
        </w:rPr>
        <w:t>ème</w:t>
      </w:r>
      <w:r w:rsidRPr="00EE16FD">
        <w:rPr>
          <w:rFonts w:ascii="Century Gothic" w:eastAsia="Calibri" w:hAnsi="Century Gothic" w:cs="Times New Roman"/>
          <w:b/>
          <w:sz w:val="24"/>
          <w:szCs w:val="24"/>
          <w:u w:val="single"/>
        </w:rPr>
        <w:t xml:space="preserve"> rapport national sur la biodiversité de la République Démocratique du Congo</w:t>
      </w:r>
    </w:p>
    <w:p w14:paraId="64181946" w14:textId="77777777" w:rsidR="00EE16FD" w:rsidRPr="00EE16FD" w:rsidRDefault="00EE16FD" w:rsidP="00EE16FD">
      <w:pPr>
        <w:spacing w:after="240"/>
        <w:jc w:val="both"/>
        <w:rPr>
          <w:rFonts w:ascii="Century Gothic" w:eastAsia="Calibri" w:hAnsi="Century Gothic" w:cs="Times New Roman"/>
          <w:b/>
          <w:bCs/>
          <w:sz w:val="24"/>
          <w:szCs w:val="24"/>
          <w:u w:val="single"/>
        </w:rPr>
      </w:pPr>
      <w:r w:rsidRPr="00EE16FD">
        <w:rPr>
          <w:rFonts w:ascii="Century Gothic" w:eastAsia="Calibri" w:hAnsi="Century Gothic" w:cs="Times New Roman"/>
          <w:b/>
          <w:bCs/>
          <w:sz w:val="24"/>
          <w:szCs w:val="24"/>
          <w:u w:val="single"/>
        </w:rPr>
        <w:t xml:space="preserve">GROUPE III: </w:t>
      </w:r>
    </w:p>
    <w:p w14:paraId="0B8E7710" w14:textId="77777777" w:rsidR="00EE16FD" w:rsidRPr="00EE16FD" w:rsidRDefault="00EE16FD" w:rsidP="00EE16FD">
      <w:pPr>
        <w:spacing w:after="240" w:line="240" w:lineRule="auto"/>
        <w:jc w:val="both"/>
        <w:rPr>
          <w:rFonts w:ascii="Century Gothic" w:eastAsia="Calibri" w:hAnsi="Century Gothic" w:cs="Times New Roman"/>
          <w:sz w:val="24"/>
          <w:szCs w:val="24"/>
        </w:rPr>
      </w:pPr>
      <w:r w:rsidRPr="00EE16FD">
        <w:rPr>
          <w:rFonts w:ascii="Century Gothic" w:eastAsia="Calibri" w:hAnsi="Century Gothic" w:cs="Times New Roman"/>
          <w:b/>
          <w:bCs/>
          <w:sz w:val="24"/>
          <w:szCs w:val="24"/>
        </w:rPr>
        <w:t>Président</w:t>
      </w:r>
      <w:r w:rsidRPr="00EE16FD">
        <w:rPr>
          <w:rFonts w:ascii="Century Gothic" w:eastAsia="Calibri" w:hAnsi="Century Gothic" w:cs="Times New Roman"/>
          <w:sz w:val="24"/>
          <w:szCs w:val="24"/>
        </w:rPr>
        <w:t> : NTENDAYI TEDDY</w:t>
      </w:r>
    </w:p>
    <w:p w14:paraId="737A521D" w14:textId="77777777" w:rsidR="00EE16FD" w:rsidRPr="00EE16FD" w:rsidRDefault="00EE16FD" w:rsidP="00EE16FD">
      <w:pPr>
        <w:spacing w:after="240" w:line="240" w:lineRule="auto"/>
        <w:jc w:val="both"/>
        <w:rPr>
          <w:rFonts w:ascii="Century Gothic" w:eastAsia="Calibri" w:hAnsi="Century Gothic" w:cs="Times New Roman"/>
          <w:sz w:val="24"/>
          <w:szCs w:val="24"/>
        </w:rPr>
      </w:pPr>
      <w:r w:rsidRPr="00EE16FD">
        <w:rPr>
          <w:rFonts w:ascii="Century Gothic" w:eastAsia="Calibri" w:hAnsi="Century Gothic" w:cs="Times New Roman"/>
          <w:b/>
          <w:bCs/>
          <w:sz w:val="24"/>
          <w:szCs w:val="24"/>
        </w:rPr>
        <w:lastRenderedPageBreak/>
        <w:t>Rapporteur</w:t>
      </w:r>
      <w:r w:rsidRPr="00EE16FD">
        <w:rPr>
          <w:rFonts w:ascii="Century Gothic" w:eastAsia="Calibri" w:hAnsi="Century Gothic" w:cs="Times New Roman"/>
          <w:sz w:val="24"/>
          <w:szCs w:val="24"/>
        </w:rPr>
        <w:t> : Georges KIWONGE</w:t>
      </w:r>
    </w:p>
    <w:p w14:paraId="36AD104E" w14:textId="77777777" w:rsidR="00EE16FD" w:rsidRPr="00EE16FD" w:rsidRDefault="00EE16FD" w:rsidP="00EE16FD">
      <w:pPr>
        <w:spacing w:after="240" w:line="240" w:lineRule="auto"/>
        <w:jc w:val="both"/>
        <w:rPr>
          <w:rFonts w:ascii="Century Gothic" w:eastAsia="Calibri" w:hAnsi="Century Gothic" w:cs="Times New Roman"/>
          <w:sz w:val="24"/>
          <w:szCs w:val="24"/>
        </w:rPr>
      </w:pPr>
      <w:r w:rsidRPr="00EE16FD">
        <w:rPr>
          <w:rFonts w:ascii="Century Gothic" w:eastAsia="Calibri" w:hAnsi="Century Gothic" w:cs="Times New Roman"/>
          <w:b/>
          <w:bCs/>
          <w:sz w:val="24"/>
          <w:szCs w:val="24"/>
        </w:rPr>
        <w:t>Membres</w:t>
      </w:r>
      <w:r w:rsidRPr="00EE16FD">
        <w:rPr>
          <w:rFonts w:ascii="Century Gothic" w:eastAsia="Calibri" w:hAnsi="Century Gothic" w:cs="Times New Roman"/>
          <w:sz w:val="24"/>
          <w:szCs w:val="24"/>
        </w:rPr>
        <w:t> :</w:t>
      </w:r>
    </w:p>
    <w:p w14:paraId="28575E39"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Gaius ELENGA</w:t>
      </w:r>
    </w:p>
    <w:p w14:paraId="3AC67B09"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Eric KIKAYI</w:t>
      </w:r>
    </w:p>
    <w:p w14:paraId="6B6AE94D"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Solange MANTEZ</w:t>
      </w:r>
    </w:p>
    <w:p w14:paraId="7F85116D"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Jean Rombaut KIPITI</w:t>
      </w:r>
    </w:p>
    <w:p w14:paraId="2EFA7683"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Jean MUKANYA</w:t>
      </w:r>
    </w:p>
    <w:p w14:paraId="59A1596D"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Alfred KINDULU</w:t>
      </w:r>
    </w:p>
    <w:p w14:paraId="1DF0A2A3"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Providence OMONA</w:t>
      </w:r>
    </w:p>
    <w:p w14:paraId="339BFA3E" w14:textId="77777777" w:rsidR="00EE16FD" w:rsidRPr="00EE16FD" w:rsidRDefault="00EE16FD" w:rsidP="00EE16FD">
      <w:pPr>
        <w:spacing w:after="0"/>
        <w:ind w:left="720"/>
        <w:contextualSpacing/>
        <w:jc w:val="both"/>
        <w:rPr>
          <w:rFonts w:ascii="Century Gothic" w:eastAsia="Calibri" w:hAnsi="Century Gothic" w:cs="Times New Roman"/>
          <w:sz w:val="24"/>
          <w:szCs w:val="24"/>
        </w:rPr>
      </w:pPr>
    </w:p>
    <w:p w14:paraId="01DBEAC1" w14:textId="77777777" w:rsidR="00EE16FD" w:rsidRPr="00EE16FD" w:rsidRDefault="00EE16FD" w:rsidP="00C517DA">
      <w:pPr>
        <w:numPr>
          <w:ilvl w:val="0"/>
          <w:numId w:val="20"/>
        </w:numPr>
        <w:spacing w:after="0"/>
        <w:ind w:left="36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Quelle est l’option institutionnelle à opter parmi les 6 proposées sur le format de l’organe de pilotage, coordination et suivi pour la SPANB (2025-2030) à mettre en place ?</w:t>
      </w:r>
    </w:p>
    <w:p w14:paraId="6CC99380"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Option 1 : Renforcement de la Direction du Développement Durable du MEDD, avec une cellule SPANB intégrée ;</w:t>
      </w:r>
    </w:p>
    <w:p w14:paraId="0C2C87D9"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highlight w:val="yellow"/>
        </w:rPr>
      </w:pPr>
      <w:r w:rsidRPr="00EE16FD">
        <w:rPr>
          <w:rFonts w:ascii="Century Gothic" w:eastAsia="Calibri" w:hAnsi="Century Gothic" w:cs="Times New Roman"/>
          <w:sz w:val="24"/>
          <w:szCs w:val="24"/>
          <w:highlight w:val="yellow"/>
        </w:rPr>
        <w:t>Option 2 : Création d’un organe rattaché à la Primature ou au Ministère du Plan, pour un ancrage politique élevé ;</w:t>
      </w:r>
    </w:p>
    <w:p w14:paraId="23643B11"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Option 3 : Attribution du rôle de coordination à l’ICCN, en capitalisant sur sa présence de terrain ;</w:t>
      </w:r>
    </w:p>
    <w:p w14:paraId="573ACD99" w14:textId="77777777" w:rsidR="00EE16FD" w:rsidRPr="00EE16FD" w:rsidRDefault="00EE16FD" w:rsidP="00C517DA">
      <w:pPr>
        <w:numPr>
          <w:ilvl w:val="0"/>
          <w:numId w:val="21"/>
        </w:numPr>
        <w:spacing w:after="0"/>
        <w:contextualSpacing/>
        <w:jc w:val="both"/>
        <w:rPr>
          <w:rFonts w:ascii="Century Gothic" w:eastAsia="Calibri" w:hAnsi="Century Gothic" w:cs="Times New Roman"/>
          <w:color w:val="EE0000"/>
          <w:sz w:val="24"/>
          <w:szCs w:val="24"/>
          <w:highlight w:val="yellow"/>
        </w:rPr>
      </w:pPr>
      <w:r w:rsidRPr="00EE16FD">
        <w:rPr>
          <w:rFonts w:ascii="Century Gothic" w:eastAsia="Calibri" w:hAnsi="Century Gothic" w:cs="Times New Roman"/>
          <w:sz w:val="24"/>
          <w:szCs w:val="24"/>
          <w:highlight w:val="yellow"/>
        </w:rPr>
        <w:t>Option 4 : Transformation de la Task Force actuelle en comité permanent, avec formalisation juridique, territorialisation, intégration politique, et ligne budgétaire dédiée </w:t>
      </w:r>
      <w:r w:rsidRPr="00EE16FD">
        <w:rPr>
          <w:rFonts w:ascii="Century Gothic" w:eastAsia="Calibri" w:hAnsi="Century Gothic" w:cs="Times New Roman"/>
          <w:color w:val="EE0000"/>
          <w:sz w:val="24"/>
          <w:szCs w:val="24"/>
          <w:highlight w:val="yellow"/>
        </w:rPr>
        <w:t>;</w:t>
      </w:r>
    </w:p>
    <w:p w14:paraId="05EE38EF"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Option 5 : Création d’un organe entièrement nouveau par décret, avec autonomie financière et mission officielle ;</w:t>
      </w:r>
    </w:p>
    <w:p w14:paraId="1F0ACDD7" w14:textId="77777777" w:rsidR="00EE16FD" w:rsidRPr="00EE16FD" w:rsidRDefault="00EE16FD" w:rsidP="00C517DA">
      <w:pPr>
        <w:numPr>
          <w:ilvl w:val="0"/>
          <w:numId w:val="21"/>
        </w:numPr>
        <w:spacing w:after="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Option 6 : Approche combinée : comité formel rattaché à la Primature/Ministère du Plan, appui technique du MEDD, coordination terrain par l’ICCN, et conseil par la Task Force.</w:t>
      </w:r>
    </w:p>
    <w:p w14:paraId="7C87809A" w14:textId="77777777" w:rsidR="00EE16FD" w:rsidRPr="00EE16FD" w:rsidRDefault="00EE16FD" w:rsidP="00EE16FD">
      <w:pPr>
        <w:spacing w:after="0"/>
        <w:ind w:left="360"/>
        <w:jc w:val="both"/>
        <w:rPr>
          <w:rFonts w:ascii="Century Gothic" w:eastAsia="Calibri" w:hAnsi="Century Gothic" w:cs="Times New Roman"/>
          <w:sz w:val="24"/>
          <w:szCs w:val="24"/>
        </w:rPr>
      </w:pPr>
      <w:r w:rsidRPr="00EE16FD">
        <w:rPr>
          <w:rFonts w:ascii="Century Gothic" w:eastAsia="Calibri" w:hAnsi="Century Gothic" w:cs="Times New Roman"/>
          <w:b/>
          <w:bCs/>
          <w:sz w:val="24"/>
          <w:szCs w:val="24"/>
        </w:rPr>
        <w:t xml:space="preserve">La transformation de l’actuelle Task Force en COMMISSION NATIONALE BIODIVERSITE qui sera sous l’autorité de la primature avec comme organe de mise le ministère ayant en charge l’environnement, le Développement Durable et nouvelle économie du climat. </w:t>
      </w:r>
    </w:p>
    <w:p w14:paraId="755D896E" w14:textId="77777777" w:rsidR="00EE16FD" w:rsidRPr="00EE16FD" w:rsidRDefault="00EE16FD" w:rsidP="00EE16FD">
      <w:pPr>
        <w:spacing w:after="0"/>
        <w:ind w:left="72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 xml:space="preserve">  </w:t>
      </w:r>
    </w:p>
    <w:p w14:paraId="206E39F9" w14:textId="77777777" w:rsidR="00EE16FD" w:rsidRPr="00EE16FD" w:rsidRDefault="00EE16FD" w:rsidP="00EE16FD">
      <w:pPr>
        <w:spacing w:after="0"/>
        <w:ind w:left="720"/>
        <w:contextualSpacing/>
        <w:jc w:val="both"/>
        <w:rPr>
          <w:rFonts w:ascii="Century Gothic" w:eastAsia="Calibri" w:hAnsi="Century Gothic" w:cs="Times New Roman"/>
          <w:sz w:val="24"/>
          <w:szCs w:val="24"/>
        </w:rPr>
      </w:pPr>
    </w:p>
    <w:p w14:paraId="3FB2C66C" w14:textId="77777777" w:rsidR="00EE16FD" w:rsidRPr="00EE16FD" w:rsidRDefault="00EE16FD" w:rsidP="00EE16FD">
      <w:pPr>
        <w:spacing w:after="0"/>
        <w:ind w:left="720"/>
        <w:contextualSpacing/>
        <w:jc w:val="both"/>
        <w:rPr>
          <w:rFonts w:ascii="Century Gothic" w:eastAsia="Calibri" w:hAnsi="Century Gothic" w:cs="Times New Roman"/>
          <w:sz w:val="24"/>
          <w:szCs w:val="24"/>
        </w:rPr>
      </w:pPr>
    </w:p>
    <w:p w14:paraId="4872E338" w14:textId="77777777" w:rsidR="00EE16FD" w:rsidRPr="00EE16FD" w:rsidRDefault="00EE16FD" w:rsidP="00EE16FD">
      <w:pPr>
        <w:spacing w:after="0"/>
        <w:ind w:left="720"/>
        <w:contextualSpacing/>
        <w:jc w:val="both"/>
        <w:rPr>
          <w:rFonts w:ascii="Century Gothic" w:eastAsia="Calibri" w:hAnsi="Century Gothic" w:cs="Times New Roman"/>
          <w:sz w:val="24"/>
          <w:szCs w:val="24"/>
        </w:rPr>
      </w:pPr>
    </w:p>
    <w:p w14:paraId="7A83A7D8" w14:textId="77777777" w:rsidR="00EE16FD" w:rsidRPr="00EE16FD" w:rsidRDefault="00EE16FD" w:rsidP="00C517DA">
      <w:pPr>
        <w:numPr>
          <w:ilvl w:val="0"/>
          <w:numId w:val="20"/>
        </w:numPr>
        <w:spacing w:after="0"/>
        <w:ind w:left="36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Formulez des recommandations et propositions sur la structure organisationnelle, et le fonctionnement de l’organe de pilotage, coordination et suivi pour la SPANB (2025-2030) à mettre en place.</w:t>
      </w:r>
    </w:p>
    <w:p w14:paraId="27CAF4C5" w14:textId="77777777" w:rsidR="00EE16FD" w:rsidRPr="00EE16FD" w:rsidRDefault="00EE16FD" w:rsidP="00EE16FD">
      <w:pPr>
        <w:spacing w:after="0"/>
        <w:ind w:left="360"/>
        <w:contextualSpacing/>
        <w:jc w:val="both"/>
        <w:rPr>
          <w:rFonts w:ascii="Century Gothic" w:eastAsia="Calibri" w:hAnsi="Century Gothic" w:cs="Times New Roman"/>
          <w:sz w:val="24"/>
          <w:szCs w:val="24"/>
        </w:rPr>
      </w:pPr>
    </w:p>
    <w:p w14:paraId="301CE13D"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Nous proposons la transformation de la Task Force en COMMISSION NATIONALE DE LA BIODIVERSITE (CNB), qui aura :</w:t>
      </w:r>
    </w:p>
    <w:p w14:paraId="5EF9B96D"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lastRenderedPageBreak/>
        <w:t xml:space="preserve">- A faire un plaidoyer pour l’obtention d’un décret en faveur de ladite commission dont le pilotage sera assuré par la Primature, tandis que la mise en œuvre se fera par le ministère en charge l’Environnement, le Développement Durable et Nouvelle Economie du climat. </w:t>
      </w:r>
    </w:p>
    <w:p w14:paraId="2D4B6364"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La commission sera secondée par un Secrétariat permanent, assuré par la Division biodiversité, qui sera composé en plus :  </w:t>
      </w:r>
    </w:p>
    <w:p w14:paraId="4030B02C"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  • Un chargé d’administration et finances ;  </w:t>
      </w:r>
    </w:p>
    <w:p w14:paraId="26E34E58"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  • Un chargé du suivi-évaluation.  </w:t>
      </w:r>
    </w:p>
    <w:p w14:paraId="79414EF2"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p>
    <w:p w14:paraId="597E96F8"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 Élaboration d’un plan stratégique ;  </w:t>
      </w:r>
    </w:p>
    <w:p w14:paraId="68728813"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 Rédaction et adoption d’un manuel de gouvernance, définissant les responsabilités des organes provinciaux et territoriaux, les missions de la Commission et les obligations des membres, etc…;  </w:t>
      </w:r>
    </w:p>
    <w:p w14:paraId="0CDB34E5"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Élaboration d’un règlement intérieur pour préciser les modalités de fonctionnement.</w:t>
      </w:r>
    </w:p>
    <w:p w14:paraId="5088EF8F"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p>
    <w:p w14:paraId="305B2DE5"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p>
    <w:p w14:paraId="34FC8814" w14:textId="77777777" w:rsidR="00EE16FD" w:rsidRPr="00EE16FD" w:rsidRDefault="00EE16FD" w:rsidP="00C517DA">
      <w:pPr>
        <w:numPr>
          <w:ilvl w:val="0"/>
          <w:numId w:val="20"/>
        </w:numPr>
        <w:spacing w:after="0"/>
        <w:ind w:left="36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 xml:space="preserve">Quels mécanismes concrets pourraient être mis en place pour assurer une participation inclusive et durable surtout des communautés locales, peuples autochtones, femmes et jeunes dans la mise en œuvre de la SPANB ? </w:t>
      </w:r>
    </w:p>
    <w:p w14:paraId="56FD3198" w14:textId="77777777" w:rsidR="00EE16FD" w:rsidRPr="00EE16FD" w:rsidRDefault="00EE16FD" w:rsidP="00EE16FD">
      <w:pPr>
        <w:spacing w:after="0"/>
        <w:ind w:left="360"/>
        <w:contextualSpacing/>
        <w:jc w:val="both"/>
        <w:rPr>
          <w:rFonts w:ascii="Century Gothic" w:eastAsia="Calibri" w:hAnsi="Century Gothic" w:cs="Times New Roman"/>
          <w:sz w:val="24"/>
          <w:szCs w:val="24"/>
        </w:rPr>
      </w:pPr>
    </w:p>
    <w:p w14:paraId="4A647540"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La Commission Nationale de la Biodiversité aura des déclinaisons provinciales (CPB) et territoriales, et travaillera dans sa structuration et son fonctionnement, non seulement avec les services déconcentrés de l’État, mais aussi avec les organisations représentatives des communautés locales, peuples autochtones, femmes et jeunes, afin d’assurer leur pleine participation à la mise en œuvre de la SPANB.</w:t>
      </w:r>
    </w:p>
    <w:p w14:paraId="0AF2FAB6" w14:textId="77777777" w:rsidR="00EE16FD" w:rsidRPr="00EE16FD" w:rsidRDefault="00EE16FD" w:rsidP="00EE16FD">
      <w:pPr>
        <w:spacing w:after="0"/>
        <w:ind w:left="360"/>
        <w:contextualSpacing/>
        <w:jc w:val="both"/>
        <w:rPr>
          <w:rFonts w:ascii="Century Gothic" w:eastAsia="Calibri" w:hAnsi="Century Gothic" w:cs="Times New Roman"/>
          <w:sz w:val="24"/>
          <w:szCs w:val="24"/>
        </w:rPr>
      </w:pPr>
    </w:p>
    <w:p w14:paraId="2688BF28" w14:textId="77777777" w:rsidR="00EE16FD" w:rsidRPr="00EE16FD" w:rsidRDefault="00EE16FD" w:rsidP="00C517DA">
      <w:pPr>
        <w:numPr>
          <w:ilvl w:val="0"/>
          <w:numId w:val="20"/>
        </w:numPr>
        <w:spacing w:after="0"/>
        <w:ind w:left="36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Quelles approches de communication et de sensibilisation seraient les plus efficaces pour mobiliser les acteurs identifiés dans le cadre de la mise en œuvre de la SPANB ?</w:t>
      </w:r>
    </w:p>
    <w:p w14:paraId="671A2D5B" w14:textId="77777777" w:rsidR="00EE16FD" w:rsidRPr="00EE16FD" w:rsidRDefault="00EE16FD" w:rsidP="00EE16FD">
      <w:pPr>
        <w:spacing w:after="0"/>
        <w:ind w:left="360"/>
        <w:contextualSpacing/>
        <w:jc w:val="both"/>
        <w:rPr>
          <w:rFonts w:ascii="Century Gothic" w:eastAsia="Calibri" w:hAnsi="Century Gothic" w:cs="Times New Roman"/>
          <w:sz w:val="24"/>
          <w:szCs w:val="24"/>
        </w:rPr>
      </w:pPr>
    </w:p>
    <w:p w14:paraId="724AF55D" w14:textId="77777777" w:rsidR="00EE16FD" w:rsidRPr="00EE16FD" w:rsidRDefault="00EE16FD" w:rsidP="00EE16FD">
      <w:pPr>
        <w:ind w:left="426" w:hanging="426"/>
        <w:rPr>
          <w:rFonts w:ascii="Century Gothic" w:eastAsia="Calibri" w:hAnsi="Century Gothic" w:cs="Times New Roman"/>
          <w:b/>
          <w:bCs/>
          <w:sz w:val="24"/>
          <w:szCs w:val="24"/>
        </w:rPr>
      </w:pPr>
      <w:r w:rsidRPr="00EE16FD">
        <w:rPr>
          <w:rFonts w:ascii="Century Gothic" w:eastAsia="MS Mincho" w:hAnsi="Century Gothic" w:cs="Times New Roman"/>
          <w:b/>
          <w:bCs/>
          <w:sz w:val="24"/>
        </w:rPr>
        <w:t xml:space="preserve">    Une approche participative et systémique sera privilégiée, reposant sur :  </w:t>
      </w:r>
      <w:r w:rsidRPr="00EE16FD">
        <w:rPr>
          <w:rFonts w:ascii="Century Gothic" w:eastAsia="MS Mincho" w:hAnsi="Century Gothic" w:cs="Times New Roman"/>
          <w:b/>
          <w:bCs/>
          <w:sz w:val="24"/>
        </w:rPr>
        <w:br/>
        <w:t xml:space="preserve">- Des réunions de concertation ;  </w:t>
      </w:r>
      <w:r w:rsidRPr="00EE16FD">
        <w:rPr>
          <w:rFonts w:ascii="Century Gothic" w:eastAsia="MS Mincho" w:hAnsi="Century Gothic" w:cs="Times New Roman"/>
          <w:b/>
          <w:bCs/>
          <w:sz w:val="24"/>
        </w:rPr>
        <w:br/>
        <w:t xml:space="preserve">- Des plaidoyers de haut niveau ;  </w:t>
      </w:r>
      <w:r w:rsidRPr="00EE16FD">
        <w:rPr>
          <w:rFonts w:ascii="Century Gothic" w:eastAsia="MS Mincho" w:hAnsi="Century Gothic" w:cs="Times New Roman"/>
          <w:b/>
          <w:bCs/>
          <w:sz w:val="24"/>
        </w:rPr>
        <w:br/>
        <w:t xml:space="preserve">- Des campagnes (sensibilisation, vulgarisation, information et formation, etc…) en utilisant les outils ou canaux appropriés;  </w:t>
      </w:r>
      <w:r w:rsidRPr="00EE16FD">
        <w:rPr>
          <w:rFonts w:ascii="Century Gothic" w:eastAsia="MS Mincho" w:hAnsi="Century Gothic" w:cs="Times New Roman"/>
          <w:b/>
          <w:bCs/>
          <w:sz w:val="24"/>
        </w:rPr>
        <w:br/>
      </w:r>
    </w:p>
    <w:p w14:paraId="40B3F3E9" w14:textId="77777777" w:rsidR="00EE16FD" w:rsidRPr="00EE16FD" w:rsidRDefault="00EE16FD" w:rsidP="00C517DA">
      <w:pPr>
        <w:numPr>
          <w:ilvl w:val="0"/>
          <w:numId w:val="20"/>
        </w:numPr>
        <w:spacing w:after="0"/>
        <w:ind w:left="360" w:firstLine="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Comment assurer la transparence et le suivi des engagements pris par les différentes parties prenantes concernées par la biodiversité ?</w:t>
      </w:r>
    </w:p>
    <w:p w14:paraId="52A106B0" w14:textId="77777777" w:rsidR="00EE16FD" w:rsidRPr="00EE16FD" w:rsidRDefault="00EE16FD" w:rsidP="00EE16FD">
      <w:pPr>
        <w:spacing w:after="0"/>
        <w:ind w:left="360"/>
        <w:contextualSpacing/>
        <w:jc w:val="both"/>
        <w:rPr>
          <w:rFonts w:ascii="Century Gothic" w:eastAsia="Calibri" w:hAnsi="Century Gothic" w:cs="Times New Roman"/>
          <w:sz w:val="24"/>
          <w:szCs w:val="24"/>
        </w:rPr>
      </w:pPr>
    </w:p>
    <w:p w14:paraId="068A6E00"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La transparence et le suivi des engagements seront garantie par :  </w:t>
      </w:r>
    </w:p>
    <w:p w14:paraId="07AAA43C"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 Le monitoring régulier ;  </w:t>
      </w:r>
    </w:p>
    <w:p w14:paraId="386B480C"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 Le reporting ;  </w:t>
      </w:r>
    </w:p>
    <w:p w14:paraId="06B7BB52"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 La vérification ;  </w:t>
      </w:r>
    </w:p>
    <w:p w14:paraId="5199ECCA"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lastRenderedPageBreak/>
        <w:t>- Le mesurage.</w:t>
      </w:r>
    </w:p>
    <w:p w14:paraId="191DDD79" w14:textId="77777777" w:rsidR="00EE16FD" w:rsidRPr="00EE16FD" w:rsidRDefault="00EE16FD" w:rsidP="00EE16FD">
      <w:pPr>
        <w:spacing w:after="0"/>
        <w:ind w:left="360"/>
        <w:contextualSpacing/>
        <w:jc w:val="both"/>
        <w:rPr>
          <w:rFonts w:ascii="Century Gothic" w:eastAsia="Calibri" w:hAnsi="Century Gothic" w:cs="Times New Roman"/>
          <w:sz w:val="24"/>
          <w:szCs w:val="24"/>
        </w:rPr>
      </w:pPr>
    </w:p>
    <w:p w14:paraId="29C62780" w14:textId="77777777" w:rsidR="00EE16FD" w:rsidRPr="00EE16FD" w:rsidRDefault="00EE16FD" w:rsidP="00C517DA">
      <w:pPr>
        <w:numPr>
          <w:ilvl w:val="0"/>
          <w:numId w:val="20"/>
        </w:numPr>
        <w:spacing w:after="0"/>
        <w:ind w:left="36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Quels sont les mécanismes à mettre en place afin d’assurer un engagement ou une implication des gouvernements provinciaux et locaux dans la mise en œuvre des mesures et actions prévues en faveur de la biodiversité dans la SPANB ?</w:t>
      </w:r>
    </w:p>
    <w:p w14:paraId="31E62A59" w14:textId="77777777" w:rsidR="00EE16FD" w:rsidRPr="00EE16FD" w:rsidRDefault="00EE16FD" w:rsidP="00EE16FD">
      <w:pPr>
        <w:spacing w:after="0"/>
        <w:ind w:left="360"/>
        <w:contextualSpacing/>
        <w:jc w:val="both"/>
        <w:rPr>
          <w:rFonts w:ascii="Century Gothic" w:eastAsia="Calibri" w:hAnsi="Century Gothic" w:cs="Times New Roman"/>
          <w:sz w:val="24"/>
          <w:szCs w:val="24"/>
        </w:rPr>
      </w:pPr>
    </w:p>
    <w:p w14:paraId="65F371CB"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Pour assurer leur engagement et leur implication, il est recommandé de mettre en œuvre :  </w:t>
      </w:r>
    </w:p>
    <w:p w14:paraId="4761744D"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 Une sensibilisation à tous les niveaux de gouvernance et auprès de toutes les parties prenantes ;  </w:t>
      </w:r>
    </w:p>
    <w:p w14:paraId="00B79BF9"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Un dialogue permanent et inclusif avec les gouvernements provinciaux et locaux.</w:t>
      </w:r>
    </w:p>
    <w:p w14:paraId="1EE74573" w14:textId="77777777" w:rsidR="00EE16FD" w:rsidRPr="00EE16FD" w:rsidRDefault="00EE16FD" w:rsidP="00EE16FD">
      <w:pPr>
        <w:spacing w:after="0"/>
        <w:ind w:left="1080"/>
        <w:contextualSpacing/>
        <w:jc w:val="both"/>
        <w:rPr>
          <w:rFonts w:ascii="Century Gothic" w:eastAsia="Calibri" w:hAnsi="Century Gothic" w:cs="Times New Roman"/>
          <w:b/>
          <w:bCs/>
          <w:sz w:val="24"/>
          <w:szCs w:val="24"/>
        </w:rPr>
      </w:pPr>
    </w:p>
    <w:p w14:paraId="296003C7" w14:textId="77777777" w:rsidR="00EE16FD" w:rsidRPr="00EE16FD" w:rsidRDefault="00EE16FD" w:rsidP="00C517DA">
      <w:pPr>
        <w:numPr>
          <w:ilvl w:val="0"/>
          <w:numId w:val="20"/>
        </w:numPr>
        <w:spacing w:after="0"/>
        <w:ind w:left="36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Quelles recommandations formuleriez-vous afin de contourner les difficultés d’accès et partage des données existantes sur la biodiversité au niveau provincial et local ?</w:t>
      </w:r>
      <w:r w:rsidRPr="00EE16FD">
        <w:rPr>
          <w:rFonts w:ascii="Century Gothic" w:eastAsia="Calibri" w:hAnsi="Century Gothic" w:cs="Times New Roman"/>
        </w:rPr>
        <w:t xml:space="preserve"> </w:t>
      </w:r>
    </w:p>
    <w:p w14:paraId="637DB4B5" w14:textId="77777777" w:rsidR="00EE16FD" w:rsidRPr="00EE16FD" w:rsidRDefault="00EE16FD" w:rsidP="00EE16FD">
      <w:pPr>
        <w:spacing w:after="0"/>
        <w:ind w:left="360"/>
        <w:contextualSpacing/>
        <w:jc w:val="both"/>
        <w:rPr>
          <w:rFonts w:ascii="Century Gothic" w:eastAsia="Calibri" w:hAnsi="Century Gothic" w:cs="Times New Roman"/>
        </w:rPr>
      </w:pPr>
    </w:p>
    <w:p w14:paraId="688A69EB" w14:textId="77777777" w:rsidR="00EE16FD" w:rsidRPr="00EE16FD" w:rsidRDefault="00EE16FD" w:rsidP="00EE16FD">
      <w:pPr>
        <w:spacing w:after="0"/>
        <w:ind w:left="36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Les solutions proposées incluent :  </w:t>
      </w:r>
    </w:p>
    <w:p w14:paraId="210E3C95" w14:textId="77777777" w:rsidR="00EE16FD" w:rsidRPr="00EE16FD" w:rsidRDefault="00EE16FD" w:rsidP="00C517DA">
      <w:pPr>
        <w:numPr>
          <w:ilvl w:val="0"/>
          <w:numId w:val="24"/>
        </w:numPr>
        <w:spacing w:after="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 xml:space="preserve">La sensibilisation et la formation continue des acteurs ; </w:t>
      </w:r>
    </w:p>
    <w:p w14:paraId="3A36DC4C" w14:textId="77777777" w:rsidR="00EE16FD" w:rsidRPr="00EE16FD" w:rsidRDefault="00EE16FD" w:rsidP="00C517DA">
      <w:pPr>
        <w:numPr>
          <w:ilvl w:val="0"/>
          <w:numId w:val="24"/>
        </w:numPr>
        <w:spacing w:after="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L’implication systématique de tous les producteurs de données (institutions, ONG, universités, communautés locales) ;</w:t>
      </w:r>
    </w:p>
    <w:p w14:paraId="65AE23FA" w14:textId="77777777" w:rsidR="00EE16FD" w:rsidRPr="00EE16FD" w:rsidRDefault="00EE16FD" w:rsidP="00C517DA">
      <w:pPr>
        <w:numPr>
          <w:ilvl w:val="0"/>
          <w:numId w:val="24"/>
        </w:numPr>
        <w:spacing w:after="0"/>
        <w:contextualSpacing/>
        <w:jc w:val="both"/>
        <w:rPr>
          <w:rFonts w:ascii="Century Gothic" w:eastAsia="Calibri" w:hAnsi="Century Gothic" w:cs="Times New Roman"/>
          <w:b/>
          <w:bCs/>
          <w:sz w:val="24"/>
          <w:szCs w:val="24"/>
        </w:rPr>
      </w:pPr>
      <w:r w:rsidRPr="00EE16FD">
        <w:rPr>
          <w:rFonts w:ascii="Century Gothic" w:eastAsia="Calibri" w:hAnsi="Century Gothic" w:cs="Times New Roman"/>
          <w:b/>
          <w:bCs/>
          <w:sz w:val="24"/>
          <w:szCs w:val="24"/>
        </w:rPr>
        <w:t>Le renforcement de la coordination et du travail en synergie entre parties prenantes.</w:t>
      </w:r>
    </w:p>
    <w:p w14:paraId="64A71BE3" w14:textId="77777777" w:rsidR="00EE16FD" w:rsidRPr="00EE16FD" w:rsidRDefault="00EE16FD" w:rsidP="00EE16FD">
      <w:pPr>
        <w:spacing w:after="0"/>
        <w:jc w:val="both"/>
        <w:rPr>
          <w:rFonts w:ascii="Century Gothic" w:eastAsia="Calibri" w:hAnsi="Century Gothic" w:cs="Times New Roman"/>
          <w:b/>
          <w:bCs/>
          <w:sz w:val="24"/>
          <w:szCs w:val="24"/>
        </w:rPr>
      </w:pPr>
    </w:p>
    <w:p w14:paraId="79E5CD25" w14:textId="77777777" w:rsidR="00EE16FD" w:rsidRPr="00EE16FD" w:rsidRDefault="00EE16FD" w:rsidP="00C517DA">
      <w:pPr>
        <w:numPr>
          <w:ilvl w:val="0"/>
          <w:numId w:val="20"/>
        </w:numPr>
        <w:spacing w:after="0"/>
        <w:ind w:left="36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Formulez des recommandations et propositions en vue d’améliorer ou consolider la fiche de collecte des données de votre groupe thématique.</w:t>
      </w:r>
    </w:p>
    <w:p w14:paraId="7FFC040A" w14:textId="77777777" w:rsidR="00EE16FD" w:rsidRPr="00EE16FD" w:rsidRDefault="00EE16FD" w:rsidP="00C517DA">
      <w:pPr>
        <w:numPr>
          <w:ilvl w:val="0"/>
          <w:numId w:val="20"/>
        </w:numPr>
        <w:spacing w:after="0"/>
        <w:ind w:left="360"/>
        <w:contextualSpacing/>
        <w:jc w:val="both"/>
        <w:rPr>
          <w:rFonts w:ascii="Century Gothic" w:eastAsia="Calibri" w:hAnsi="Century Gothic" w:cs="Times New Roman"/>
          <w:sz w:val="24"/>
          <w:szCs w:val="24"/>
        </w:rPr>
      </w:pPr>
      <w:r w:rsidRPr="00EE16FD">
        <w:rPr>
          <w:rFonts w:ascii="Century Gothic" w:eastAsia="Calibri" w:hAnsi="Century Gothic" w:cs="Times New Roman"/>
          <w:sz w:val="24"/>
          <w:szCs w:val="24"/>
        </w:rPr>
        <w:t>Fournissez vos contributions initiales en remplissant les différentes rubriques de la fiche de collecte de votre groupe thématique avec les données ou informations pertinentes et fiables dont vous disposez.</w:t>
      </w:r>
    </w:p>
    <w:p w14:paraId="023400BA" w14:textId="77777777" w:rsidR="00EE16FD" w:rsidRPr="00EE16FD" w:rsidRDefault="00EE16FD" w:rsidP="00EE16FD">
      <w:pPr>
        <w:tabs>
          <w:tab w:val="left" w:pos="2225"/>
        </w:tabs>
        <w:spacing w:after="0"/>
        <w:ind w:left="-567" w:firstLine="57"/>
        <w:jc w:val="center"/>
        <w:rPr>
          <w:rFonts w:ascii="Century Gothic" w:eastAsia="Calibri" w:hAnsi="Century Gothic" w:cs="Times New Roman"/>
          <w:b/>
          <w:i/>
          <w:sz w:val="28"/>
          <w:szCs w:val="28"/>
        </w:rPr>
      </w:pPr>
      <w:r w:rsidRPr="00EE16FD">
        <w:rPr>
          <w:rFonts w:ascii="Century Gothic" w:eastAsia="Calibri" w:hAnsi="Century Gothic" w:cs="Times New Roman"/>
          <w:b/>
          <w:i/>
          <w:sz w:val="28"/>
          <w:szCs w:val="28"/>
        </w:rPr>
        <w:t>Merci pour vos contributions !</w:t>
      </w:r>
    </w:p>
    <w:p w14:paraId="200C943F" w14:textId="77777777" w:rsidR="00EE16FD" w:rsidRDefault="00EE16FD" w:rsidP="00EE16FD">
      <w:pPr>
        <w:tabs>
          <w:tab w:val="left" w:pos="2225"/>
        </w:tabs>
        <w:jc w:val="center"/>
        <w:rPr>
          <w:b/>
          <w:i/>
          <w:sz w:val="24"/>
          <w:szCs w:val="24"/>
        </w:rPr>
      </w:pPr>
    </w:p>
    <w:p w14:paraId="1DA002F7" w14:textId="77777777" w:rsidR="00EE16FD" w:rsidRDefault="00EE16FD" w:rsidP="00EE16FD">
      <w:pPr>
        <w:tabs>
          <w:tab w:val="left" w:pos="2225"/>
        </w:tabs>
        <w:jc w:val="center"/>
        <w:rPr>
          <w:b/>
          <w:i/>
          <w:sz w:val="24"/>
          <w:szCs w:val="24"/>
        </w:rPr>
      </w:pPr>
    </w:p>
    <w:p w14:paraId="10CAAA78" w14:textId="77777777" w:rsidR="00EE16FD" w:rsidRPr="00EE16FD" w:rsidRDefault="00EE16FD" w:rsidP="00EE16FD">
      <w:pPr>
        <w:spacing w:after="160" w:line="256" w:lineRule="auto"/>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Elaboration du 7</w:t>
      </w:r>
      <w:r w:rsidRPr="00EE16FD">
        <w:rPr>
          <w:rFonts w:ascii="Trebuchet MS" w:eastAsia="Calibri" w:hAnsi="Trebuchet MS" w:cs="Arial"/>
          <w:b/>
          <w:kern w:val="2"/>
          <w:sz w:val="26"/>
          <w:szCs w:val="26"/>
          <w:u w:val="single"/>
          <w:vertAlign w:val="superscript"/>
          <w14:ligatures w14:val="standardContextual"/>
        </w:rPr>
        <w:t>ème</w:t>
      </w:r>
      <w:r w:rsidRPr="00EE16FD">
        <w:rPr>
          <w:rFonts w:ascii="Trebuchet MS" w:eastAsia="Calibri" w:hAnsi="Trebuchet MS" w:cs="Arial"/>
          <w:b/>
          <w:kern w:val="2"/>
          <w:sz w:val="26"/>
          <w:szCs w:val="26"/>
          <w:u w:val="single"/>
          <w14:ligatures w14:val="standardContextual"/>
        </w:rPr>
        <w:t xml:space="preserve"> Rapport National sur la Biodiversité de la RDC</w:t>
      </w:r>
    </w:p>
    <w:p w14:paraId="49FA6BAD" w14:textId="77777777" w:rsidR="00EE16FD" w:rsidRPr="00EE16FD" w:rsidRDefault="00EE16FD" w:rsidP="00EE16FD">
      <w:pPr>
        <w:spacing w:after="160" w:line="256" w:lineRule="auto"/>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 xml:space="preserve">Fiche de collecte des données sur la Conservation de la biodiversité </w:t>
      </w:r>
    </w:p>
    <w:p w14:paraId="27019A86" w14:textId="77777777" w:rsidR="00EE16FD" w:rsidRPr="00EE16FD" w:rsidRDefault="00EE16FD" w:rsidP="00EE16FD">
      <w:pPr>
        <w:spacing w:after="160" w:line="256" w:lineRule="auto"/>
        <w:rPr>
          <w:rFonts w:ascii="Trebuchet MS" w:eastAsia="Calibri" w:hAnsi="Trebuchet MS" w:cs="Arial"/>
          <w:kern w:val="2"/>
          <w:sz w:val="26"/>
          <w:szCs w:val="26"/>
          <w14:ligatures w14:val="standardContextual"/>
        </w:rPr>
      </w:pPr>
      <w:r w:rsidRPr="00EE16FD">
        <w:rPr>
          <w:rFonts w:ascii="Trebuchet MS" w:eastAsia="Calibri" w:hAnsi="Trebuchet MS" w:cs="Arial"/>
          <w:kern w:val="2"/>
          <w:sz w:val="26"/>
          <w:szCs w:val="26"/>
          <w:u w:val="single"/>
          <w14:ligatures w14:val="standardContextual"/>
        </w:rPr>
        <w:t>Objectifs nationaux couverts</w:t>
      </w:r>
      <w:r w:rsidRPr="00EE16FD">
        <w:rPr>
          <w:rFonts w:ascii="Trebuchet MS" w:eastAsia="Calibri" w:hAnsi="Trebuchet MS" w:cs="Arial"/>
          <w:kern w:val="2"/>
          <w:sz w:val="26"/>
          <w:szCs w:val="26"/>
          <w14:ligatures w14:val="standardContextual"/>
        </w:rPr>
        <w:t> : 1, 3, 4, 5, 6, 7, 8</w:t>
      </w:r>
    </w:p>
    <w:p w14:paraId="0391D5E2"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kern w:val="2"/>
          <w:sz w:val="24"/>
          <w:u w:val="single"/>
          <w14:ligatures w14:val="standardContextual"/>
        </w:rPr>
        <w:t>Informations générales</w:t>
      </w:r>
    </w:p>
    <w:p w14:paraId="0CC6F25B" w14:textId="77777777" w:rsidR="00EE16FD" w:rsidRPr="00EE16FD" w:rsidRDefault="00EE16FD" w:rsidP="00C517DA">
      <w:pPr>
        <w:numPr>
          <w:ilvl w:val="0"/>
          <w:numId w:val="32"/>
        </w:numPr>
        <w:spacing w:after="160" w:line="256" w:lineRule="auto"/>
        <w:contextualSpacing/>
        <w:rPr>
          <w:rFonts w:ascii="Trebuchet MS" w:eastAsia="Calibri" w:hAnsi="Trebuchet MS" w:cs="Arial"/>
          <w:kern w:val="2"/>
          <w:sz w:val="24"/>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84864" behindDoc="0" locked="0" layoutInCell="1" allowOverlap="1" wp14:anchorId="1C47DBD4" wp14:editId="0BC91ECC">
                <wp:simplePos x="0" y="0"/>
                <wp:positionH relativeFrom="column">
                  <wp:posOffset>1874520</wp:posOffset>
                </wp:positionH>
                <wp:positionV relativeFrom="paragraph">
                  <wp:posOffset>141605</wp:posOffset>
                </wp:positionV>
                <wp:extent cx="4158615" cy="0"/>
                <wp:effectExtent l="0" t="0" r="0" b="0"/>
                <wp:wrapNone/>
                <wp:docPr id="1972115429" name="Connecteur droit 1"/>
                <wp:cNvGraphicFramePr/>
                <a:graphic xmlns:a="http://schemas.openxmlformats.org/drawingml/2006/main">
                  <a:graphicData uri="http://schemas.microsoft.com/office/word/2010/wordprocessingShape">
                    <wps:wsp>
                      <wps:cNvCnPr/>
                      <wps:spPr>
                        <a:xfrm>
                          <a:off x="0" y="0"/>
                          <a:ext cx="4157980"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4EAD92" id="Connecteur droit 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6pt,11.15pt" to="475.0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" strokecolor="windowText">
                <v:stroke dashstyle="longDash" joinstyle="miter"/>
              </v:line>
            </w:pict>
          </mc:Fallback>
        </mc:AlternateContent>
      </w:r>
      <w:r w:rsidRPr="00EE16FD">
        <w:rPr>
          <w:rFonts w:ascii="Trebuchet MS" w:eastAsia="Calibri" w:hAnsi="Trebuchet MS" w:cs="Arial"/>
          <w:kern w:val="2"/>
          <w14:ligatures w14:val="standardContextual"/>
        </w:rPr>
        <w:t>Institution/Organisation :</w:t>
      </w:r>
    </w:p>
    <w:p w14:paraId="474C49D3" w14:textId="77777777" w:rsidR="00EE16FD" w:rsidRPr="00EE16FD" w:rsidRDefault="00EE16FD" w:rsidP="00C517DA">
      <w:pPr>
        <w:numPr>
          <w:ilvl w:val="0"/>
          <w:numId w:val="32"/>
        </w:numPr>
        <w:spacing w:after="160" w:line="256" w:lineRule="auto"/>
        <w:contextualSpacing/>
        <w:rPr>
          <w:rFonts w:ascii="Trebuchet MS" w:eastAsia="Calibri" w:hAnsi="Trebuchet MS" w:cs="Arial"/>
          <w:kern w:val="2"/>
          <w:sz w:val="24"/>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85888" behindDoc="0" locked="0" layoutInCell="1" allowOverlap="1" wp14:anchorId="3DAF363A" wp14:editId="05C018CE">
                <wp:simplePos x="0" y="0"/>
                <wp:positionH relativeFrom="column">
                  <wp:posOffset>3119755</wp:posOffset>
                </wp:positionH>
                <wp:positionV relativeFrom="paragraph">
                  <wp:posOffset>167005</wp:posOffset>
                </wp:positionV>
                <wp:extent cx="2901950" cy="0"/>
                <wp:effectExtent l="0" t="0" r="0" b="0"/>
                <wp:wrapNone/>
                <wp:docPr id="952977955" name="Connecteur droit 7"/>
                <wp:cNvGraphicFramePr/>
                <a:graphic xmlns:a="http://schemas.openxmlformats.org/drawingml/2006/main">
                  <a:graphicData uri="http://schemas.microsoft.com/office/word/2010/wordprocessingShape">
                    <wps:wsp>
                      <wps:cNvCnPr/>
                      <wps:spPr>
                        <a:xfrm flipV="1">
                          <a:off x="0" y="0"/>
                          <a:ext cx="2901950"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1A7FFB" id="Connecteur droit 7"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65pt,13.15pt" to="474.1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" strokecolor="windowText">
                <v:stroke dashstyle="longDash" joinstyle="miter"/>
              </v:line>
            </w:pict>
          </mc:Fallback>
        </mc:AlternateContent>
      </w:r>
      <w:r w:rsidRPr="00EE16FD">
        <w:rPr>
          <w:rFonts w:ascii="Trebuchet MS" w:eastAsia="Calibri" w:hAnsi="Trebuchet MS" w:cs="Arial"/>
          <w:kern w:val="2"/>
          <w14:ligatures w14:val="standardContextual"/>
        </w:rPr>
        <w:t>Nom et coordonnées du Point focal sectoriel :</w:t>
      </w:r>
    </w:p>
    <w:p w14:paraId="54B90967" w14:textId="77777777" w:rsidR="00EE16FD" w:rsidRPr="00EE16FD" w:rsidRDefault="00EE16FD" w:rsidP="00EE16FD">
      <w:pPr>
        <w:spacing w:after="160" w:line="256" w:lineRule="auto"/>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86912" behindDoc="0" locked="0" layoutInCell="1" allowOverlap="1" wp14:anchorId="3584401F" wp14:editId="2D9CC253">
                <wp:simplePos x="0" y="0"/>
                <wp:positionH relativeFrom="margin">
                  <wp:posOffset>0</wp:posOffset>
                </wp:positionH>
                <wp:positionV relativeFrom="paragraph">
                  <wp:posOffset>87630</wp:posOffset>
                </wp:positionV>
                <wp:extent cx="6051550" cy="12700"/>
                <wp:effectExtent l="0" t="0" r="25400" b="25400"/>
                <wp:wrapNone/>
                <wp:docPr id="2081761916" name="Connecteur droit 8"/>
                <wp:cNvGraphicFramePr/>
                <a:graphic xmlns:a="http://schemas.openxmlformats.org/drawingml/2006/main">
                  <a:graphicData uri="http://schemas.microsoft.com/office/word/2010/wordprocessingShape">
                    <wps:wsp>
                      <wps:cNvCnPr/>
                      <wps:spPr>
                        <a:xfrm flipV="1">
                          <a:off x="0" y="0"/>
                          <a:ext cx="6051550" cy="1270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3D74CB" id="Connecteur droit 8" o:spid="_x0000_s1026" style="position:absolute;flip:y;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9pt" to="476.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                                                                                                                                                        </w:t>
      </w:r>
    </w:p>
    <w:p w14:paraId="59AAA7E2" w14:textId="77777777" w:rsidR="00EE16FD" w:rsidRPr="00EE16FD" w:rsidRDefault="00EE16FD" w:rsidP="00EE16FD">
      <w:pPr>
        <w:spacing w:after="0" w:line="256" w:lineRule="auto"/>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89984" behindDoc="0" locked="0" layoutInCell="1" allowOverlap="1" wp14:anchorId="71D7B48E" wp14:editId="7B369395">
                <wp:simplePos x="0" y="0"/>
                <wp:positionH relativeFrom="margin">
                  <wp:posOffset>0</wp:posOffset>
                </wp:positionH>
                <wp:positionV relativeFrom="paragraph">
                  <wp:posOffset>64770</wp:posOffset>
                </wp:positionV>
                <wp:extent cx="6031230" cy="6350"/>
                <wp:effectExtent l="0" t="0" r="26670" b="31750"/>
                <wp:wrapNone/>
                <wp:docPr id="666220848" name="Connecteur droit 11"/>
                <wp:cNvGraphicFramePr/>
                <a:graphic xmlns:a="http://schemas.openxmlformats.org/drawingml/2006/main">
                  <a:graphicData uri="http://schemas.microsoft.com/office/word/2010/wordprocessingShape">
                    <wps:wsp>
                      <wps:cNvCnPr/>
                      <wps:spPr>
                        <a:xfrm>
                          <a:off x="0" y="0"/>
                          <a:ext cx="6031230" cy="635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894F42" id="Connecteur droit 11"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1pt" to="474.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" strokecolor="windowText">
                <v:stroke dashstyle="longDash" joinstyle="miter"/>
                <w10:wrap anchorx="margin"/>
              </v:line>
            </w:pict>
          </mc:Fallback>
        </mc:AlternateContent>
      </w:r>
    </w:p>
    <w:p w14:paraId="02F75F6C" w14:textId="77777777" w:rsidR="00EE16FD" w:rsidRPr="00EE16FD" w:rsidRDefault="00EE16FD" w:rsidP="00C517DA">
      <w:pPr>
        <w:numPr>
          <w:ilvl w:val="0"/>
          <w:numId w:val="32"/>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87936" behindDoc="0" locked="0" layoutInCell="1" allowOverlap="1" wp14:anchorId="77C8BFD3" wp14:editId="6B73F5DD">
                <wp:simplePos x="0" y="0"/>
                <wp:positionH relativeFrom="column">
                  <wp:posOffset>2103755</wp:posOffset>
                </wp:positionH>
                <wp:positionV relativeFrom="paragraph">
                  <wp:posOffset>102870</wp:posOffset>
                </wp:positionV>
                <wp:extent cx="3920490" cy="17145"/>
                <wp:effectExtent l="0" t="0" r="22860" b="20955"/>
                <wp:wrapNone/>
                <wp:docPr id="856439960" name="Connecteur droit 9"/>
                <wp:cNvGraphicFramePr/>
                <a:graphic xmlns:a="http://schemas.openxmlformats.org/drawingml/2006/main">
                  <a:graphicData uri="http://schemas.microsoft.com/office/word/2010/wordprocessingShape">
                    <wps:wsp>
                      <wps:cNvCnPr/>
                      <wps:spPr>
                        <a:xfrm flipV="1">
                          <a:off x="0" y="0"/>
                          <a:ext cx="3920490" cy="1714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1D7A09" id="Connecteur droit 9"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65pt,8.1pt" to="474.3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Domaine/Secteur concerné :                                                                                                                 </w:t>
      </w:r>
    </w:p>
    <w:p w14:paraId="67146F4D" w14:textId="77777777" w:rsidR="00EE16FD" w:rsidRPr="00EE16FD" w:rsidRDefault="00EE16FD" w:rsidP="00C517DA">
      <w:pPr>
        <w:numPr>
          <w:ilvl w:val="0"/>
          <w:numId w:val="32"/>
        </w:numPr>
        <w:spacing w:after="160" w:line="256" w:lineRule="auto"/>
        <w:contextualSpacing/>
        <w:rPr>
          <w:rFonts w:ascii="Trebuchet MS" w:eastAsia="Calibri" w:hAnsi="Trebuchet MS" w:cs="Arial"/>
          <w:noProof/>
          <w:color w:val="FF0000"/>
          <w:kern w:val="2"/>
          <w:lang w:eastAsia="fr-FR"/>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8176" behindDoc="0" locked="0" layoutInCell="1" allowOverlap="1" wp14:anchorId="5AAC14FF" wp14:editId="16AE6244">
                <wp:simplePos x="0" y="0"/>
                <wp:positionH relativeFrom="column">
                  <wp:posOffset>610870</wp:posOffset>
                </wp:positionH>
                <wp:positionV relativeFrom="paragraph">
                  <wp:posOffset>130175</wp:posOffset>
                </wp:positionV>
                <wp:extent cx="5419725" cy="11430"/>
                <wp:effectExtent l="0" t="0" r="28575" b="26670"/>
                <wp:wrapNone/>
                <wp:docPr id="259785134" name="Connecteur droit 12"/>
                <wp:cNvGraphicFramePr/>
                <a:graphic xmlns:a="http://schemas.openxmlformats.org/drawingml/2006/main">
                  <a:graphicData uri="http://schemas.microsoft.com/office/word/2010/wordprocessingShape">
                    <wps:wsp>
                      <wps:cNvCnPr/>
                      <wps:spPr>
                        <a:xfrm flipV="1">
                          <a:off x="0" y="0"/>
                          <a:ext cx="5419090" cy="1143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F1AA2B" id="Connecteur droit 12"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pt,10.25pt" to="474.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" strokecolor="windowText">
                <v:stroke dashstyle="longDash" joinstyle="miter"/>
              </v:line>
            </w:pict>
          </mc:Fallback>
        </mc:AlternateContent>
      </w:r>
      <w:r w:rsidRPr="00EE16FD">
        <w:rPr>
          <w:rFonts w:ascii="Trebuchet MS" w:eastAsia="Calibri" w:hAnsi="Trebuchet MS" w:cs="Arial"/>
          <w:noProof/>
          <w:kern w:val="2"/>
          <w:lang w:eastAsia="fr-FR"/>
          <w14:ligatures w14:val="standardContextual"/>
        </w:rPr>
        <w:t>Site </w:t>
      </w:r>
      <w:r w:rsidRPr="00EE16FD">
        <w:rPr>
          <w:rFonts w:ascii="Trebuchet MS" w:eastAsia="Calibri" w:hAnsi="Trebuchet MS" w:cs="Arial"/>
          <w:noProof/>
          <w:color w:val="FF0000"/>
          <w:kern w:val="2"/>
          <w:lang w:eastAsia="fr-FR"/>
          <w14:ligatures w14:val="standardContextual"/>
        </w:rPr>
        <w:t>(nom)</w:t>
      </w:r>
    </w:p>
    <w:p w14:paraId="15FEB83E" w14:textId="77777777" w:rsidR="00EE16FD" w:rsidRPr="00EE16FD" w:rsidRDefault="00EE16FD" w:rsidP="00C517DA">
      <w:pPr>
        <w:numPr>
          <w:ilvl w:val="0"/>
          <w:numId w:val="32"/>
        </w:numPr>
        <w:spacing w:after="160" w:line="256" w:lineRule="auto"/>
        <w:contextualSpacing/>
        <w:rPr>
          <w:rFonts w:ascii="Trebuchet MS" w:eastAsia="Calibri" w:hAnsi="Trebuchet MS" w:cs="Arial"/>
          <w:noProof/>
          <w:kern w:val="2"/>
          <w:lang w:eastAsia="fr-FR"/>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88960" behindDoc="0" locked="0" layoutInCell="1" allowOverlap="1" wp14:anchorId="3AFC8632" wp14:editId="04B50E8D">
                <wp:simplePos x="0" y="0"/>
                <wp:positionH relativeFrom="column">
                  <wp:posOffset>1605915</wp:posOffset>
                </wp:positionH>
                <wp:positionV relativeFrom="paragraph">
                  <wp:posOffset>169545</wp:posOffset>
                </wp:positionV>
                <wp:extent cx="4369435" cy="16510"/>
                <wp:effectExtent l="0" t="0" r="31115" b="21590"/>
                <wp:wrapNone/>
                <wp:docPr id="379220649" name="Connecteur droit 10"/>
                <wp:cNvGraphicFramePr/>
                <a:graphic xmlns:a="http://schemas.openxmlformats.org/drawingml/2006/main">
                  <a:graphicData uri="http://schemas.microsoft.com/office/word/2010/wordprocessingShape">
                    <wps:wsp>
                      <wps:cNvCnPr/>
                      <wps:spPr>
                        <a:xfrm>
                          <a:off x="0" y="0"/>
                          <a:ext cx="4369435" cy="1651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9AFFA2" id="Connecteur droit 1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45pt,13.35pt" to="470.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" strokecolor="windowText">
                <v:stroke dashstyle="longDash" joinstyle="miter"/>
              </v:line>
            </w:pict>
          </mc:Fallback>
        </mc:AlternateContent>
      </w:r>
      <w:r w:rsidRPr="00EE16FD">
        <w:rPr>
          <w:rFonts w:ascii="Trebuchet MS" w:eastAsia="Calibri" w:hAnsi="Trebuchet MS" w:cs="Arial"/>
          <w:kern w:val="2"/>
          <w14:ligatures w14:val="standardContextual"/>
        </w:rPr>
        <w:t>Date de remplissage :</w:t>
      </w:r>
      <w:r w:rsidRPr="00EE16FD">
        <w:rPr>
          <w:rFonts w:ascii="Trebuchet MS" w:eastAsia="Calibri" w:hAnsi="Trebuchet MS" w:cs="Arial"/>
          <w:noProof/>
          <w:kern w:val="2"/>
          <w:lang w:eastAsia="fr-FR"/>
          <w14:ligatures w14:val="standardContextual"/>
        </w:rPr>
        <w:t xml:space="preserve">                                                                                                            </w:t>
      </w:r>
    </w:p>
    <w:p w14:paraId="67EECFC7"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4FA5FA68"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kern w:val="2"/>
          <w:sz w:val="24"/>
          <w:u w:val="single"/>
          <w14:ligatures w14:val="standardContextual"/>
        </w:rPr>
        <w:t xml:space="preserve">Identification du site </w:t>
      </w:r>
    </w:p>
    <w:tbl>
      <w:tblPr>
        <w:tblStyle w:val="TableGrid3"/>
        <w:tblW w:w="10065" w:type="dxa"/>
        <w:tblInd w:w="-5" w:type="dxa"/>
        <w:tblLayout w:type="fixed"/>
        <w:tblLook w:val="04A0" w:firstRow="1" w:lastRow="0" w:firstColumn="1" w:lastColumn="0" w:noHBand="0" w:noVBand="1"/>
      </w:tblPr>
      <w:tblGrid>
        <w:gridCol w:w="1986"/>
        <w:gridCol w:w="1842"/>
        <w:gridCol w:w="1275"/>
        <w:gridCol w:w="1701"/>
        <w:gridCol w:w="2409"/>
        <w:gridCol w:w="852"/>
      </w:tblGrid>
      <w:tr w:rsidR="00EE16FD" w:rsidRPr="00EE16FD" w14:paraId="4FB698F2" w14:textId="77777777" w:rsidTr="00A46CF8">
        <w:tc>
          <w:tcPr>
            <w:tcW w:w="1986" w:type="dxa"/>
            <w:tcBorders>
              <w:top w:val="single" w:sz="4" w:space="0" w:color="auto"/>
              <w:left w:val="single" w:sz="4" w:space="0" w:color="auto"/>
              <w:bottom w:val="single" w:sz="4" w:space="0" w:color="auto"/>
              <w:right w:val="single" w:sz="4" w:space="0" w:color="auto"/>
            </w:tcBorders>
            <w:shd w:val="clear" w:color="auto" w:fill="F2F2F2"/>
            <w:hideMark/>
          </w:tcPr>
          <w:p w14:paraId="2D843DF3"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Types ( Aire protégée/ AMCEZ/APAC /Autres </w:t>
            </w:r>
            <w:r w:rsidRPr="00EE16FD">
              <w:rPr>
                <w:rFonts w:ascii="Trebuchet MS" w:hAnsi="Trebuchet MS"/>
                <w:color w:val="FF0000"/>
              </w:rPr>
              <w:t>(1)</w:t>
            </w:r>
          </w:p>
        </w:tc>
        <w:tc>
          <w:tcPr>
            <w:tcW w:w="1842" w:type="dxa"/>
            <w:tcBorders>
              <w:top w:val="single" w:sz="4" w:space="0" w:color="auto"/>
              <w:left w:val="single" w:sz="4" w:space="0" w:color="auto"/>
              <w:bottom w:val="single" w:sz="4" w:space="0" w:color="auto"/>
              <w:right w:val="single" w:sz="4" w:space="0" w:color="auto"/>
            </w:tcBorders>
            <w:shd w:val="clear" w:color="auto" w:fill="F2F2F2"/>
            <w:hideMark/>
          </w:tcPr>
          <w:p w14:paraId="454968C5"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Partenaires impliqués</w:t>
            </w:r>
            <w:r w:rsidRPr="00EE16FD">
              <w:rPr>
                <w:rFonts w:ascii="Trebuchet MS" w:hAnsi="Trebuchet MS"/>
                <w:vertAlign w:val="superscript"/>
              </w:rPr>
              <w:footnoteReference w:id="3"/>
            </w:r>
            <w:r w:rsidRPr="00EE16FD">
              <w:rPr>
                <w:rFonts w:ascii="Trebuchet MS" w:hAnsi="Trebuchet MS"/>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2F2F2"/>
            <w:hideMark/>
          </w:tcPr>
          <w:p w14:paraId="2C453113"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Localisation</w:t>
            </w:r>
            <w:r w:rsidRPr="00EE16FD">
              <w:rPr>
                <w:rFonts w:ascii="Trebuchet MS" w:hAnsi="Trebuchet MS"/>
                <w:vertAlign w:val="superscript"/>
              </w:rPr>
              <w:footnoteReference w:id="4"/>
            </w:r>
            <w:r w:rsidRPr="00EE16FD">
              <w:rPr>
                <w:rFonts w:ascii="Trebuchet MS" w:hAnsi="Trebuchet M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hideMark/>
          </w:tcPr>
          <w:p w14:paraId="757861C4"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Superficie (ha/Km</w:t>
            </w:r>
            <w:r w:rsidRPr="00EE16FD">
              <w:rPr>
                <w:rFonts w:ascii="Trebuchet MS" w:hAnsi="Trebuchet MS"/>
                <w:vertAlign w:val="superscript"/>
              </w:rPr>
              <w:t>2</w:t>
            </w:r>
            <w:r w:rsidRPr="00EE16FD">
              <w:rPr>
                <w:rFonts w:ascii="Trebuchet MS" w:hAnsi="Trebuchet MS"/>
              </w:rPr>
              <w:t>)</w:t>
            </w:r>
          </w:p>
        </w:tc>
        <w:tc>
          <w:tcPr>
            <w:tcW w:w="2409" w:type="dxa"/>
            <w:tcBorders>
              <w:top w:val="single" w:sz="4" w:space="0" w:color="auto"/>
              <w:left w:val="single" w:sz="4" w:space="0" w:color="auto"/>
              <w:bottom w:val="single" w:sz="4" w:space="0" w:color="auto"/>
              <w:right w:val="single" w:sz="4" w:space="0" w:color="auto"/>
            </w:tcBorders>
            <w:shd w:val="clear" w:color="auto" w:fill="F2F2F2"/>
            <w:hideMark/>
          </w:tcPr>
          <w:p w14:paraId="264BA16D"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Coordonnées géographiques  </w:t>
            </w:r>
          </w:p>
        </w:tc>
        <w:tc>
          <w:tcPr>
            <w:tcW w:w="852" w:type="dxa"/>
            <w:tcBorders>
              <w:top w:val="single" w:sz="4" w:space="0" w:color="auto"/>
              <w:left w:val="single" w:sz="4" w:space="0" w:color="auto"/>
              <w:bottom w:val="single" w:sz="4" w:space="0" w:color="auto"/>
              <w:right w:val="single" w:sz="4" w:space="0" w:color="auto"/>
            </w:tcBorders>
            <w:shd w:val="clear" w:color="auto" w:fill="F2F2F2"/>
            <w:hideMark/>
          </w:tcPr>
          <w:p w14:paraId="3E7CAAF0"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Données Sources/références</w:t>
            </w:r>
          </w:p>
        </w:tc>
      </w:tr>
      <w:tr w:rsidR="00EE16FD" w:rsidRPr="00EE16FD" w14:paraId="079FC2E9" w14:textId="77777777" w:rsidTr="00A46CF8">
        <w:tc>
          <w:tcPr>
            <w:tcW w:w="1986" w:type="dxa"/>
            <w:tcBorders>
              <w:top w:val="single" w:sz="4" w:space="0" w:color="auto"/>
              <w:left w:val="single" w:sz="4" w:space="0" w:color="auto"/>
              <w:bottom w:val="single" w:sz="4" w:space="0" w:color="auto"/>
              <w:right w:val="single" w:sz="4" w:space="0" w:color="auto"/>
            </w:tcBorders>
          </w:tcPr>
          <w:p w14:paraId="2B165B00" w14:textId="77777777" w:rsidR="00EE16FD" w:rsidRPr="00EE16FD" w:rsidRDefault="00EE16FD" w:rsidP="00EE16FD">
            <w:pPr>
              <w:spacing w:before="240" w:after="0" w:line="240" w:lineRule="auto"/>
              <w:rPr>
                <w:rFonts w:ascii="Trebuchet MS" w:hAnsi="Trebuchet MS"/>
              </w:rPr>
            </w:pPr>
          </w:p>
        </w:tc>
        <w:tc>
          <w:tcPr>
            <w:tcW w:w="1842" w:type="dxa"/>
            <w:tcBorders>
              <w:top w:val="single" w:sz="4" w:space="0" w:color="auto"/>
              <w:left w:val="single" w:sz="4" w:space="0" w:color="auto"/>
              <w:bottom w:val="single" w:sz="4" w:space="0" w:color="auto"/>
              <w:right w:val="single" w:sz="4" w:space="0" w:color="auto"/>
            </w:tcBorders>
          </w:tcPr>
          <w:p w14:paraId="13ADD5BC" w14:textId="77777777" w:rsidR="00EE16FD" w:rsidRPr="00EE16FD" w:rsidRDefault="00EE16FD" w:rsidP="00EE16FD">
            <w:pPr>
              <w:spacing w:before="240" w:after="0" w:line="240" w:lineRule="auto"/>
              <w:rPr>
                <w:rFonts w:ascii="Trebuchet MS" w:hAnsi="Trebuchet MS"/>
              </w:rPr>
            </w:pPr>
          </w:p>
        </w:tc>
        <w:tc>
          <w:tcPr>
            <w:tcW w:w="1275" w:type="dxa"/>
            <w:tcBorders>
              <w:top w:val="single" w:sz="4" w:space="0" w:color="auto"/>
              <w:left w:val="single" w:sz="4" w:space="0" w:color="auto"/>
              <w:bottom w:val="single" w:sz="4" w:space="0" w:color="auto"/>
              <w:right w:val="single" w:sz="4" w:space="0" w:color="auto"/>
            </w:tcBorders>
          </w:tcPr>
          <w:p w14:paraId="0EED52C2" w14:textId="77777777" w:rsidR="00EE16FD" w:rsidRPr="00EE16FD" w:rsidRDefault="00EE16FD" w:rsidP="00EE16FD">
            <w:pPr>
              <w:spacing w:before="240" w:after="0" w:line="240" w:lineRule="auto"/>
              <w:rPr>
                <w:rFonts w:ascii="Trebuchet MS" w:hAnsi="Trebuchet MS"/>
              </w:rPr>
            </w:pPr>
          </w:p>
        </w:tc>
        <w:tc>
          <w:tcPr>
            <w:tcW w:w="1701" w:type="dxa"/>
            <w:tcBorders>
              <w:top w:val="single" w:sz="4" w:space="0" w:color="auto"/>
              <w:left w:val="single" w:sz="4" w:space="0" w:color="auto"/>
              <w:bottom w:val="single" w:sz="4" w:space="0" w:color="auto"/>
              <w:right w:val="single" w:sz="4" w:space="0" w:color="auto"/>
            </w:tcBorders>
          </w:tcPr>
          <w:p w14:paraId="418C9E90" w14:textId="77777777" w:rsidR="00EE16FD" w:rsidRPr="00EE16FD" w:rsidRDefault="00EE16FD" w:rsidP="00EE16FD">
            <w:pPr>
              <w:spacing w:before="240" w:after="0" w:line="240" w:lineRule="auto"/>
              <w:rPr>
                <w:rFonts w:ascii="Trebuchet MS" w:hAnsi="Trebuchet MS"/>
              </w:rPr>
            </w:pPr>
          </w:p>
        </w:tc>
        <w:tc>
          <w:tcPr>
            <w:tcW w:w="2409" w:type="dxa"/>
            <w:tcBorders>
              <w:top w:val="single" w:sz="4" w:space="0" w:color="auto"/>
              <w:left w:val="single" w:sz="4" w:space="0" w:color="auto"/>
              <w:bottom w:val="single" w:sz="4" w:space="0" w:color="auto"/>
              <w:right w:val="single" w:sz="4" w:space="0" w:color="auto"/>
            </w:tcBorders>
          </w:tcPr>
          <w:p w14:paraId="4AABDC18" w14:textId="77777777" w:rsidR="00EE16FD" w:rsidRPr="00EE16FD" w:rsidRDefault="00EE16FD" w:rsidP="00EE16FD">
            <w:pPr>
              <w:spacing w:before="240" w:after="0" w:line="240" w:lineRule="auto"/>
              <w:rPr>
                <w:rFonts w:ascii="Trebuchet MS" w:hAnsi="Trebuchet MS"/>
              </w:rPr>
            </w:pPr>
          </w:p>
        </w:tc>
        <w:tc>
          <w:tcPr>
            <w:tcW w:w="852" w:type="dxa"/>
            <w:tcBorders>
              <w:top w:val="single" w:sz="4" w:space="0" w:color="auto"/>
              <w:left w:val="single" w:sz="4" w:space="0" w:color="auto"/>
              <w:bottom w:val="single" w:sz="4" w:space="0" w:color="auto"/>
              <w:right w:val="single" w:sz="4" w:space="0" w:color="auto"/>
            </w:tcBorders>
          </w:tcPr>
          <w:p w14:paraId="3E276022" w14:textId="77777777" w:rsidR="00EE16FD" w:rsidRPr="00EE16FD" w:rsidRDefault="00EE16FD" w:rsidP="00EE16FD">
            <w:pPr>
              <w:spacing w:before="240" w:after="0" w:line="240" w:lineRule="auto"/>
              <w:rPr>
                <w:rFonts w:ascii="Trebuchet MS" w:hAnsi="Trebuchet MS"/>
              </w:rPr>
            </w:pPr>
          </w:p>
        </w:tc>
      </w:tr>
      <w:tr w:rsidR="00EE16FD" w:rsidRPr="00EE16FD" w14:paraId="6CEBBE1C" w14:textId="77777777" w:rsidTr="00A46CF8">
        <w:tc>
          <w:tcPr>
            <w:tcW w:w="1986" w:type="dxa"/>
            <w:tcBorders>
              <w:top w:val="single" w:sz="4" w:space="0" w:color="auto"/>
              <w:left w:val="single" w:sz="4" w:space="0" w:color="auto"/>
              <w:bottom w:val="single" w:sz="4" w:space="0" w:color="auto"/>
              <w:right w:val="single" w:sz="4" w:space="0" w:color="auto"/>
            </w:tcBorders>
          </w:tcPr>
          <w:p w14:paraId="17050DDC" w14:textId="77777777" w:rsidR="00EE16FD" w:rsidRPr="00EE16FD" w:rsidRDefault="00EE16FD" w:rsidP="00EE16FD">
            <w:pPr>
              <w:spacing w:before="240" w:after="0" w:line="240" w:lineRule="auto"/>
              <w:rPr>
                <w:rFonts w:ascii="Trebuchet MS" w:hAnsi="Trebuchet MS"/>
              </w:rPr>
            </w:pPr>
          </w:p>
        </w:tc>
        <w:tc>
          <w:tcPr>
            <w:tcW w:w="1842" w:type="dxa"/>
            <w:tcBorders>
              <w:top w:val="single" w:sz="4" w:space="0" w:color="auto"/>
              <w:left w:val="single" w:sz="4" w:space="0" w:color="auto"/>
              <w:bottom w:val="single" w:sz="4" w:space="0" w:color="auto"/>
              <w:right w:val="single" w:sz="4" w:space="0" w:color="auto"/>
            </w:tcBorders>
          </w:tcPr>
          <w:p w14:paraId="37F160A7" w14:textId="77777777" w:rsidR="00EE16FD" w:rsidRPr="00EE16FD" w:rsidRDefault="00EE16FD" w:rsidP="00EE16FD">
            <w:pPr>
              <w:spacing w:before="240" w:after="0" w:line="240" w:lineRule="auto"/>
              <w:rPr>
                <w:rFonts w:ascii="Trebuchet MS" w:hAnsi="Trebuchet MS"/>
              </w:rPr>
            </w:pPr>
          </w:p>
        </w:tc>
        <w:tc>
          <w:tcPr>
            <w:tcW w:w="1275" w:type="dxa"/>
            <w:tcBorders>
              <w:top w:val="single" w:sz="4" w:space="0" w:color="auto"/>
              <w:left w:val="single" w:sz="4" w:space="0" w:color="auto"/>
              <w:bottom w:val="single" w:sz="4" w:space="0" w:color="auto"/>
              <w:right w:val="single" w:sz="4" w:space="0" w:color="auto"/>
            </w:tcBorders>
          </w:tcPr>
          <w:p w14:paraId="4215B531" w14:textId="77777777" w:rsidR="00EE16FD" w:rsidRPr="00EE16FD" w:rsidRDefault="00EE16FD" w:rsidP="00EE16FD">
            <w:pPr>
              <w:spacing w:before="240" w:after="0" w:line="240" w:lineRule="auto"/>
              <w:rPr>
                <w:rFonts w:ascii="Trebuchet MS" w:hAnsi="Trebuchet MS"/>
              </w:rPr>
            </w:pPr>
          </w:p>
        </w:tc>
        <w:tc>
          <w:tcPr>
            <w:tcW w:w="1701" w:type="dxa"/>
            <w:tcBorders>
              <w:top w:val="single" w:sz="4" w:space="0" w:color="auto"/>
              <w:left w:val="single" w:sz="4" w:space="0" w:color="auto"/>
              <w:bottom w:val="single" w:sz="4" w:space="0" w:color="auto"/>
              <w:right w:val="single" w:sz="4" w:space="0" w:color="auto"/>
            </w:tcBorders>
          </w:tcPr>
          <w:p w14:paraId="55D5006D" w14:textId="77777777" w:rsidR="00EE16FD" w:rsidRPr="00EE16FD" w:rsidRDefault="00EE16FD" w:rsidP="00EE16FD">
            <w:pPr>
              <w:spacing w:before="240" w:after="0" w:line="240" w:lineRule="auto"/>
              <w:rPr>
                <w:rFonts w:ascii="Trebuchet MS" w:hAnsi="Trebuchet MS"/>
              </w:rPr>
            </w:pPr>
          </w:p>
        </w:tc>
        <w:tc>
          <w:tcPr>
            <w:tcW w:w="2409" w:type="dxa"/>
            <w:tcBorders>
              <w:top w:val="single" w:sz="4" w:space="0" w:color="auto"/>
              <w:left w:val="single" w:sz="4" w:space="0" w:color="auto"/>
              <w:bottom w:val="single" w:sz="4" w:space="0" w:color="auto"/>
              <w:right w:val="single" w:sz="4" w:space="0" w:color="auto"/>
            </w:tcBorders>
          </w:tcPr>
          <w:p w14:paraId="677E3774" w14:textId="77777777" w:rsidR="00EE16FD" w:rsidRPr="00EE16FD" w:rsidRDefault="00EE16FD" w:rsidP="00EE16FD">
            <w:pPr>
              <w:spacing w:before="240" w:after="0" w:line="240" w:lineRule="auto"/>
              <w:rPr>
                <w:rFonts w:ascii="Trebuchet MS" w:hAnsi="Trebuchet MS"/>
              </w:rPr>
            </w:pPr>
          </w:p>
        </w:tc>
        <w:tc>
          <w:tcPr>
            <w:tcW w:w="852" w:type="dxa"/>
            <w:tcBorders>
              <w:top w:val="single" w:sz="4" w:space="0" w:color="auto"/>
              <w:left w:val="single" w:sz="4" w:space="0" w:color="auto"/>
              <w:bottom w:val="single" w:sz="4" w:space="0" w:color="auto"/>
              <w:right w:val="single" w:sz="4" w:space="0" w:color="auto"/>
            </w:tcBorders>
          </w:tcPr>
          <w:p w14:paraId="70223F85" w14:textId="77777777" w:rsidR="00EE16FD" w:rsidRPr="00EE16FD" w:rsidRDefault="00EE16FD" w:rsidP="00EE16FD">
            <w:pPr>
              <w:spacing w:before="240" w:after="0" w:line="240" w:lineRule="auto"/>
              <w:rPr>
                <w:rFonts w:ascii="Trebuchet MS" w:hAnsi="Trebuchet MS"/>
              </w:rPr>
            </w:pPr>
          </w:p>
        </w:tc>
      </w:tr>
    </w:tbl>
    <w:p w14:paraId="2AE92E7C" w14:textId="77777777" w:rsidR="00EE16FD" w:rsidRPr="00EE16FD" w:rsidRDefault="00EE16FD" w:rsidP="00EE16FD">
      <w:pPr>
        <w:spacing w:after="0" w:line="240" w:lineRule="auto"/>
        <w:rPr>
          <w:rFonts w:ascii="Trebuchet MS" w:eastAsia="Calibri" w:hAnsi="Trebuchet MS" w:cs="Arial"/>
          <w:b/>
          <w:kern w:val="2"/>
          <w:sz w:val="24"/>
          <w:u w:val="single"/>
          <w14:ligatures w14:val="standardContextual"/>
        </w:rPr>
      </w:pPr>
    </w:p>
    <w:p w14:paraId="4EA91DB1" w14:textId="77777777" w:rsidR="00EE16FD" w:rsidRPr="00EE16FD" w:rsidRDefault="00EE16FD" w:rsidP="00C517DA">
      <w:pPr>
        <w:numPr>
          <w:ilvl w:val="0"/>
          <w:numId w:val="33"/>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(3)</w:t>
      </w:r>
      <w:r w:rsidRPr="00EE16FD">
        <w:rPr>
          <w:rFonts w:ascii="Trebuchet MS" w:eastAsia="Calibri" w:hAnsi="Trebuchet MS" w:cs="Arial"/>
          <w:b/>
          <w:kern w:val="2"/>
          <w:sz w:val="24"/>
          <w:u w:val="single"/>
          <w14:ligatures w14:val="standardContextual"/>
        </w:rPr>
        <w:t xml:space="preserve"> (Menaces et pressions identifiées</w:t>
      </w:r>
    </w:p>
    <w:p w14:paraId="48E4F68D" w14:textId="77777777" w:rsidR="00EE16FD" w:rsidRPr="00EE16FD" w:rsidRDefault="00EE16FD" w:rsidP="00EE16FD">
      <w:pPr>
        <w:ind w:left="360"/>
        <w:contextualSpacing/>
        <w:rPr>
          <w:rFonts w:ascii="Cambria" w:eastAsia="MS Mincho" w:hAnsi="Cambria" w:cs="Times New Roman"/>
        </w:rPr>
      </w:pPr>
    </w:p>
    <w:p w14:paraId="12D3649B" w14:textId="77777777" w:rsidR="00EE16FD" w:rsidRPr="00EE16FD" w:rsidRDefault="00EE16FD" w:rsidP="00C517DA">
      <w:pPr>
        <w:numPr>
          <w:ilvl w:val="0"/>
          <w:numId w:val="34"/>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Déforestation / conversion des terres :</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Agriculture sur brûlis</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Exploitation forestière industrielle</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Exploitation artisanale de bois de feu / charbon</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Expansion urbaine / infrastructures</w:t>
      </w:r>
    </w:p>
    <w:p w14:paraId="52C73891" w14:textId="77777777" w:rsidR="00EE16FD" w:rsidRPr="00EE16FD" w:rsidRDefault="00EE16FD" w:rsidP="00EE16FD">
      <w:pPr>
        <w:ind w:left="360"/>
        <w:contextualSpacing/>
        <w:rPr>
          <w:rFonts w:ascii="Trebuchet MS" w:eastAsia="Calibri" w:hAnsi="Trebuchet MS" w:cs="Arial"/>
          <w:kern w:val="2"/>
          <w14:ligatures w14:val="standardContextual"/>
        </w:rPr>
      </w:pPr>
    </w:p>
    <w:p w14:paraId="3FD1FD99" w14:textId="77777777" w:rsidR="00EE16FD" w:rsidRPr="00EE16FD" w:rsidRDefault="00EE16FD" w:rsidP="00C517DA">
      <w:pPr>
        <w:numPr>
          <w:ilvl w:val="0"/>
          <w:numId w:val="34"/>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Exploitation non durable des ressources biologiques :</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w:t>
      </w:r>
      <w:r w:rsidRPr="00EE16FD">
        <w:rPr>
          <w:rFonts w:ascii="Trebuchet MS" w:eastAsia="Calibri" w:hAnsi="Trebuchet MS" w:cs="Arial"/>
          <w:strike/>
          <w:kern w:val="2"/>
          <w14:ligatures w14:val="standardContextual"/>
        </w:rPr>
        <w:t xml:space="preserve">Braconnage / chasse excessive  </w:t>
      </w:r>
      <w:r w:rsidRPr="00EE16FD">
        <w:rPr>
          <w:rFonts w:ascii="Segoe UI Symbol" w:eastAsia="Calibri" w:hAnsi="Segoe UI Symbol" w:cs="Segoe UI Symbol"/>
          <w:kern w:val="2"/>
          <w14:ligatures w14:val="standardContextual"/>
        </w:rPr>
        <w:t xml:space="preserve">☐ </w:t>
      </w:r>
      <w:r w:rsidRPr="00EE16FD">
        <w:rPr>
          <w:rFonts w:ascii="Segoe UI Symbol" w:eastAsia="Calibri" w:hAnsi="Segoe UI Symbol" w:cs="Segoe UI Symbol"/>
          <w:b/>
          <w:bCs/>
          <w:color w:val="FF0000"/>
          <w:kern w:val="2"/>
          <w14:ligatures w14:val="standardContextual"/>
        </w:rPr>
        <w:t>Abattage illégale /Chasse excessive/Braconnage</w:t>
      </w:r>
      <w:r w:rsidRPr="00EE16FD">
        <w:rPr>
          <w:rFonts w:ascii="Segoe UI Symbol" w:eastAsia="Calibri" w:hAnsi="Segoe UI Symbol" w:cs="Segoe UI Symbol"/>
          <w:color w:val="FF0000"/>
          <w:kern w:val="2"/>
          <w14:ligatures w14:val="standardContextual"/>
        </w:rPr>
        <w:t xml:space="preserve"> </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P</w:t>
      </w:r>
      <w:r w:rsidRPr="00EE16FD">
        <w:rPr>
          <w:rFonts w:ascii="Trebuchet MS" w:eastAsia="Calibri" w:hAnsi="Trebuchet MS" w:cs="Trebuchet MS"/>
          <w:kern w:val="2"/>
          <w14:ligatures w14:val="standardContextual"/>
        </w:rPr>
        <w:t>ê</w:t>
      </w:r>
      <w:r w:rsidRPr="00EE16FD">
        <w:rPr>
          <w:rFonts w:ascii="Trebuchet MS" w:eastAsia="Calibri" w:hAnsi="Trebuchet MS" w:cs="Arial"/>
          <w:kern w:val="2"/>
          <w14:ligatures w14:val="standardContextual"/>
        </w:rPr>
        <w:t>che illicite / non durable</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Collecte ill</w:t>
      </w:r>
      <w:r w:rsidRPr="00EE16FD">
        <w:rPr>
          <w:rFonts w:ascii="Trebuchet MS" w:eastAsia="Calibri" w:hAnsi="Trebuchet MS" w:cs="Trebuchet MS"/>
          <w:kern w:val="2"/>
          <w14:ligatures w14:val="standardContextual"/>
        </w:rPr>
        <w:t>é</w:t>
      </w:r>
      <w:r w:rsidRPr="00EE16FD">
        <w:rPr>
          <w:rFonts w:ascii="Trebuchet MS" w:eastAsia="Calibri" w:hAnsi="Trebuchet MS" w:cs="Arial"/>
          <w:kern w:val="2"/>
          <w14:ligatures w14:val="standardContextual"/>
        </w:rPr>
        <w:t>gale de bois, plantes médicinales, etc.</w:t>
      </w:r>
    </w:p>
    <w:p w14:paraId="75FAB823" w14:textId="77777777" w:rsidR="00EE16FD" w:rsidRPr="00EE16FD" w:rsidRDefault="00EE16FD" w:rsidP="00EE16FD">
      <w:pPr>
        <w:spacing w:after="160" w:line="256" w:lineRule="auto"/>
        <w:ind w:left="720"/>
        <w:contextualSpacing/>
        <w:rPr>
          <w:rFonts w:ascii="Trebuchet MS" w:eastAsia="Calibri" w:hAnsi="Trebuchet MS" w:cs="Arial"/>
          <w:kern w:val="2"/>
          <w14:ligatures w14:val="standardContextual"/>
        </w:rPr>
      </w:pPr>
    </w:p>
    <w:p w14:paraId="2E770396" w14:textId="77777777" w:rsidR="00EE16FD" w:rsidRPr="00EE16FD" w:rsidRDefault="00EE16FD" w:rsidP="00C517DA">
      <w:pPr>
        <w:numPr>
          <w:ilvl w:val="0"/>
          <w:numId w:val="34"/>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Industries extractives et énergie :</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Exploitation mini</w:t>
      </w:r>
      <w:r w:rsidRPr="00EE16FD">
        <w:rPr>
          <w:rFonts w:ascii="Trebuchet MS" w:eastAsia="Calibri" w:hAnsi="Trebuchet MS" w:cs="Trebuchet MS"/>
          <w:kern w:val="2"/>
          <w14:ligatures w14:val="standardContextual"/>
        </w:rPr>
        <w:t>è</w:t>
      </w:r>
      <w:r w:rsidRPr="00EE16FD">
        <w:rPr>
          <w:rFonts w:ascii="Trebuchet MS" w:eastAsia="Calibri" w:hAnsi="Trebuchet MS" w:cs="Arial"/>
          <w:kern w:val="2"/>
          <w14:ligatures w14:val="standardContextual"/>
        </w:rPr>
        <w:t>re artisanale / industrielle</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P</w:t>
      </w:r>
      <w:r w:rsidRPr="00EE16FD">
        <w:rPr>
          <w:rFonts w:ascii="Trebuchet MS" w:eastAsia="Calibri" w:hAnsi="Trebuchet MS" w:cs="Trebuchet MS"/>
          <w:kern w:val="2"/>
          <w14:ligatures w14:val="standardContextual"/>
        </w:rPr>
        <w:t>é</w:t>
      </w:r>
      <w:r w:rsidRPr="00EE16FD">
        <w:rPr>
          <w:rFonts w:ascii="Trebuchet MS" w:eastAsia="Calibri" w:hAnsi="Trebuchet MS" w:cs="Arial"/>
          <w:kern w:val="2"/>
          <w14:ligatures w14:val="standardContextual"/>
        </w:rPr>
        <w:t>trole / gaz</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Barrages hydro</w:t>
      </w:r>
      <w:r w:rsidRPr="00EE16FD">
        <w:rPr>
          <w:rFonts w:ascii="Trebuchet MS" w:eastAsia="Calibri" w:hAnsi="Trebuchet MS" w:cs="Trebuchet MS"/>
          <w:kern w:val="2"/>
          <w14:ligatures w14:val="standardContextual"/>
        </w:rPr>
        <w:t>é</w:t>
      </w:r>
      <w:r w:rsidRPr="00EE16FD">
        <w:rPr>
          <w:rFonts w:ascii="Trebuchet MS" w:eastAsia="Calibri" w:hAnsi="Trebuchet MS" w:cs="Arial"/>
          <w:kern w:val="2"/>
          <w14:ligatures w14:val="standardContextual"/>
        </w:rPr>
        <w:t>lectriques</w:t>
      </w:r>
    </w:p>
    <w:p w14:paraId="26D1687C" w14:textId="77777777" w:rsidR="00EE16FD" w:rsidRPr="00EE16FD" w:rsidRDefault="00EE16FD" w:rsidP="00EE16FD">
      <w:pPr>
        <w:ind w:left="360"/>
        <w:contextualSpacing/>
        <w:rPr>
          <w:rFonts w:ascii="Trebuchet MS" w:eastAsia="Calibri" w:hAnsi="Trebuchet MS" w:cs="Arial"/>
          <w:kern w:val="2"/>
          <w14:ligatures w14:val="standardContextual"/>
        </w:rPr>
      </w:pPr>
    </w:p>
    <w:p w14:paraId="4AA23277" w14:textId="77777777" w:rsidR="00EE16FD" w:rsidRPr="00EE16FD" w:rsidRDefault="00EE16FD" w:rsidP="00C517DA">
      <w:pPr>
        <w:numPr>
          <w:ilvl w:val="0"/>
          <w:numId w:val="34"/>
        </w:numPr>
        <w:spacing w:after="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Pollution :</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Pollution agricole (pesticides, engrais)</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Pollution industrielle / mini</w:t>
      </w:r>
      <w:r w:rsidRPr="00EE16FD">
        <w:rPr>
          <w:rFonts w:ascii="Trebuchet MS" w:eastAsia="Calibri" w:hAnsi="Trebuchet MS" w:cs="Trebuchet MS"/>
          <w:kern w:val="2"/>
          <w14:ligatures w14:val="standardContextual"/>
        </w:rPr>
        <w:t>è</w:t>
      </w:r>
      <w:r w:rsidRPr="00EE16FD">
        <w:rPr>
          <w:rFonts w:ascii="Trebuchet MS" w:eastAsia="Calibri" w:hAnsi="Trebuchet MS" w:cs="Arial"/>
          <w:kern w:val="2"/>
          <w14:ligatures w14:val="standardContextual"/>
        </w:rPr>
        <w:t>re</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Pollution plastique / déchets</w:t>
      </w:r>
    </w:p>
    <w:p w14:paraId="4B76DBC4" w14:textId="77777777" w:rsidR="00EE16FD" w:rsidRPr="00EE16FD" w:rsidRDefault="00EE16FD" w:rsidP="00EE16FD">
      <w:pPr>
        <w:spacing w:after="0" w:line="256" w:lineRule="auto"/>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 </w:t>
      </w:r>
      <w:r w:rsidRPr="00EE16FD">
        <w:rPr>
          <w:rFonts w:ascii="Segoe UI Symbol" w:eastAsia="Calibri" w:hAnsi="Segoe UI Symbol" w:cs="Segoe UI Symbol"/>
          <w:b/>
          <w:bCs/>
          <w:color w:val="FF0000"/>
          <w:kern w:val="2"/>
          <w14:ligatures w14:val="standardContextual"/>
        </w:rPr>
        <w:t xml:space="preserve"> Pollution sonore </w:t>
      </w:r>
    </w:p>
    <w:p w14:paraId="29D9D48F" w14:textId="77777777" w:rsidR="00EE16FD" w:rsidRPr="00EE16FD" w:rsidRDefault="00EE16FD" w:rsidP="00EE16FD">
      <w:pPr>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  </w:t>
      </w:r>
      <w:r w:rsidRPr="00EE16FD">
        <w:rPr>
          <w:rFonts w:ascii="Segoe UI Symbol" w:eastAsia="Calibri" w:hAnsi="Segoe UI Symbol" w:cs="Segoe UI Symbol"/>
          <w:b/>
          <w:bCs/>
          <w:color w:val="FF0000"/>
          <w:kern w:val="2"/>
          <w14:ligatures w14:val="standardContextual"/>
        </w:rPr>
        <w:t>Pollution des eaux usées</w:t>
      </w:r>
    </w:p>
    <w:p w14:paraId="24BC2A13" w14:textId="77777777" w:rsidR="00EE16FD" w:rsidRPr="00EE16FD" w:rsidRDefault="00EE16FD" w:rsidP="00EE16FD">
      <w:pPr>
        <w:spacing w:after="0"/>
        <w:ind w:left="360"/>
        <w:contextualSpacing/>
        <w:rPr>
          <w:rFonts w:ascii="Trebuchet MS" w:eastAsia="Calibri" w:hAnsi="Trebuchet MS" w:cs="Arial"/>
          <w:kern w:val="2"/>
          <w:sz w:val="8"/>
          <w14:ligatures w14:val="standardContextual"/>
        </w:rPr>
      </w:pPr>
    </w:p>
    <w:p w14:paraId="61A6D040" w14:textId="77777777" w:rsidR="00EE16FD" w:rsidRPr="00EE16FD" w:rsidRDefault="00EE16FD" w:rsidP="00C517DA">
      <w:pPr>
        <w:numPr>
          <w:ilvl w:val="0"/>
          <w:numId w:val="34"/>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Changements climatiques :</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S</w:t>
      </w:r>
      <w:r w:rsidRPr="00EE16FD">
        <w:rPr>
          <w:rFonts w:ascii="Trebuchet MS" w:eastAsia="Calibri" w:hAnsi="Trebuchet MS" w:cs="Trebuchet MS"/>
          <w:kern w:val="2"/>
          <w14:ligatures w14:val="standardContextual"/>
        </w:rPr>
        <w:t>é</w:t>
      </w:r>
      <w:r w:rsidRPr="00EE16FD">
        <w:rPr>
          <w:rFonts w:ascii="Trebuchet MS" w:eastAsia="Calibri" w:hAnsi="Trebuchet MS" w:cs="Arial"/>
          <w:kern w:val="2"/>
          <w14:ligatures w14:val="standardContextual"/>
        </w:rPr>
        <w:t>cheresse</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Inondations</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Perturbation des cycles </w:t>
      </w:r>
      <w:r w:rsidRPr="00EE16FD">
        <w:rPr>
          <w:rFonts w:ascii="Trebuchet MS" w:eastAsia="Calibri" w:hAnsi="Trebuchet MS" w:cs="Trebuchet MS"/>
          <w:kern w:val="2"/>
          <w14:ligatures w14:val="standardContextual"/>
        </w:rPr>
        <w:t>é</w:t>
      </w:r>
      <w:r w:rsidRPr="00EE16FD">
        <w:rPr>
          <w:rFonts w:ascii="Trebuchet MS" w:eastAsia="Calibri" w:hAnsi="Trebuchet MS" w:cs="Arial"/>
          <w:kern w:val="2"/>
          <w14:ligatures w14:val="standardContextual"/>
        </w:rPr>
        <w:t>cologiques</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Migration d</w:t>
      </w:r>
      <w:r w:rsidRPr="00EE16FD">
        <w:rPr>
          <w:rFonts w:ascii="Trebuchet MS" w:eastAsia="Calibri" w:hAnsi="Trebuchet MS" w:cs="Trebuchet MS"/>
          <w:kern w:val="2"/>
          <w14:ligatures w14:val="standardContextual"/>
        </w:rPr>
        <w:t>’</w:t>
      </w:r>
      <w:r w:rsidRPr="00EE16FD">
        <w:rPr>
          <w:rFonts w:ascii="Trebuchet MS" w:eastAsia="Calibri" w:hAnsi="Trebuchet MS" w:cs="Arial"/>
          <w:kern w:val="2"/>
          <w14:ligatures w14:val="standardContextual"/>
        </w:rPr>
        <w:t>esp</w:t>
      </w:r>
      <w:r w:rsidRPr="00EE16FD">
        <w:rPr>
          <w:rFonts w:ascii="Trebuchet MS" w:eastAsia="Calibri" w:hAnsi="Trebuchet MS" w:cs="Trebuchet MS"/>
          <w:kern w:val="2"/>
          <w14:ligatures w14:val="standardContextual"/>
        </w:rPr>
        <w:t>è</w:t>
      </w:r>
      <w:r w:rsidRPr="00EE16FD">
        <w:rPr>
          <w:rFonts w:ascii="Trebuchet MS" w:eastAsia="Calibri" w:hAnsi="Trebuchet MS" w:cs="Arial"/>
          <w:kern w:val="2"/>
          <w14:ligatures w14:val="standardContextual"/>
        </w:rPr>
        <w:t>ces / invasives</w:t>
      </w:r>
    </w:p>
    <w:p w14:paraId="57900DAD" w14:textId="77777777" w:rsidR="00EE16FD" w:rsidRPr="00EE16FD" w:rsidRDefault="00EE16FD" w:rsidP="00EE16FD">
      <w:pPr>
        <w:ind w:left="360"/>
        <w:contextualSpacing/>
        <w:rPr>
          <w:rFonts w:ascii="Trebuchet MS" w:eastAsia="Calibri" w:hAnsi="Trebuchet MS" w:cs="Arial"/>
          <w:b/>
          <w:bCs/>
          <w:color w:val="FF0000"/>
          <w:kern w:val="2"/>
          <w14:ligatures w14:val="standardContextual"/>
        </w:rPr>
      </w:pPr>
      <w:r w:rsidRPr="00EE16FD">
        <w:rPr>
          <w:rFonts w:ascii="Segoe UI Symbol" w:eastAsia="Calibri" w:hAnsi="Segoe UI Symbol" w:cs="Segoe UI Symbol"/>
          <w:b/>
          <w:bCs/>
          <w:color w:val="FF0000"/>
          <w:kern w:val="2"/>
          <w14:ligatures w14:val="standardContextual"/>
        </w:rPr>
        <w:t xml:space="preserve">☐ Erosion/ éboulement </w:t>
      </w:r>
    </w:p>
    <w:p w14:paraId="4C698B4D" w14:textId="77777777" w:rsidR="00EE16FD" w:rsidRPr="00EE16FD" w:rsidRDefault="00EE16FD" w:rsidP="00C517DA">
      <w:pPr>
        <w:numPr>
          <w:ilvl w:val="0"/>
          <w:numId w:val="34"/>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7152" behindDoc="0" locked="0" layoutInCell="1" allowOverlap="1" wp14:anchorId="30FBD74B" wp14:editId="487F2832">
                <wp:simplePos x="0" y="0"/>
                <wp:positionH relativeFrom="column">
                  <wp:posOffset>2571750</wp:posOffset>
                </wp:positionH>
                <wp:positionV relativeFrom="paragraph">
                  <wp:posOffset>159385</wp:posOffset>
                </wp:positionV>
                <wp:extent cx="3460750" cy="6350"/>
                <wp:effectExtent l="0" t="0" r="25400" b="31750"/>
                <wp:wrapNone/>
                <wp:docPr id="95956439" name="Connecteur droit 27"/>
                <wp:cNvGraphicFramePr/>
                <a:graphic xmlns:a="http://schemas.openxmlformats.org/drawingml/2006/main">
                  <a:graphicData uri="http://schemas.microsoft.com/office/word/2010/wordprocessingShape">
                    <wps:wsp>
                      <wps:cNvCnPr/>
                      <wps:spPr>
                        <a:xfrm flipV="1">
                          <a:off x="0" y="0"/>
                          <a:ext cx="3460750" cy="635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215653" id="Connecteur droit 27"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2.55pt" to="4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Autres menaces locales spécifiques : </w:t>
      </w:r>
    </w:p>
    <w:p w14:paraId="0811E091" w14:textId="77777777" w:rsidR="00EE16FD" w:rsidRPr="00EE16FD" w:rsidRDefault="00EE16FD" w:rsidP="00EE16FD">
      <w:pPr>
        <w:spacing w:after="0" w:line="240" w:lineRule="auto"/>
        <w:ind w:left="720"/>
        <w:contextualSpacing/>
        <w:rPr>
          <w:rFonts w:ascii="Trebuchet MS" w:eastAsia="Calibri" w:hAnsi="Trebuchet MS" w:cs="Arial"/>
          <w:b/>
          <w:kern w:val="2"/>
          <w:sz w:val="12"/>
          <w:u w:val="single"/>
          <w14:ligatures w14:val="standardContextual"/>
        </w:rPr>
      </w:pPr>
    </w:p>
    <w:p w14:paraId="30E0DB1E" w14:textId="77777777" w:rsidR="00EE16FD" w:rsidRPr="00EE16FD" w:rsidRDefault="00EE16FD" w:rsidP="00C517DA">
      <w:pPr>
        <w:numPr>
          <w:ilvl w:val="0"/>
          <w:numId w:val="33"/>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lastRenderedPageBreak/>
        <w:t>(4)</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Description de la menace</w:t>
      </w:r>
    </w:p>
    <w:p w14:paraId="3D42C978" w14:textId="77777777" w:rsidR="00EE16FD" w:rsidRPr="00EE16FD" w:rsidRDefault="00EE16FD" w:rsidP="00EE16FD">
      <w:pPr>
        <w:spacing w:after="160" w:line="256" w:lineRule="auto"/>
        <w:ind w:left="720"/>
        <w:contextualSpacing/>
        <w:rPr>
          <w:rFonts w:ascii="Trebuchet MS" w:eastAsia="Calibri" w:hAnsi="Trebuchet MS" w:cs="Arial"/>
          <w:kern w:val="2"/>
          <w:sz w:val="10"/>
          <w14:ligatures w14:val="standardContextual"/>
        </w:rPr>
      </w:pPr>
    </w:p>
    <w:p w14:paraId="4637C394" w14:textId="77777777" w:rsidR="00EE16FD" w:rsidRPr="00EE16FD" w:rsidRDefault="00EE16FD" w:rsidP="00C517DA">
      <w:pPr>
        <w:numPr>
          <w:ilvl w:val="0"/>
          <w:numId w:val="35"/>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 xml:space="preserve">Nature de la menace : </w:t>
      </w:r>
    </w:p>
    <w:p w14:paraId="6456ED70" w14:textId="77777777" w:rsidR="00EE16FD" w:rsidRPr="00EE16FD" w:rsidRDefault="00EE16FD" w:rsidP="00EE16FD">
      <w:pPr>
        <w:spacing w:after="160" w:line="240" w:lineRule="auto"/>
        <w:ind w:left="720"/>
        <w:contextualSpacing/>
        <w:rPr>
          <w:rFonts w:ascii="Trebuchet MS" w:eastAsia="Calibri" w:hAnsi="Trebuchet MS" w:cs="Arial"/>
          <w:b/>
          <w:kern w:val="2"/>
          <w:sz w:val="8"/>
          <w:u w:val="single"/>
          <w14:ligatures w14:val="standardContextual"/>
        </w:rPr>
      </w:pPr>
    </w:p>
    <w:p w14:paraId="75DFD85F"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Faible</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Modérée</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Élevée</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Très élevée</w:t>
      </w:r>
    </w:p>
    <w:p w14:paraId="277CA9ED" w14:textId="77777777" w:rsidR="00EE16FD" w:rsidRPr="00EE16FD" w:rsidRDefault="00EE16FD" w:rsidP="00EE16FD">
      <w:pPr>
        <w:spacing w:after="0" w:line="256" w:lineRule="auto"/>
        <w:ind w:left="360"/>
        <w:contextualSpacing/>
        <w:rPr>
          <w:rFonts w:ascii="Trebuchet MS" w:eastAsia="Calibri" w:hAnsi="Trebuchet MS" w:cs="Arial"/>
          <w:kern w:val="2"/>
          <w:sz w:val="12"/>
          <w:highlight w:val="yellow"/>
          <w14:ligatures w14:val="standardContextual"/>
        </w:rPr>
      </w:pPr>
    </w:p>
    <w:p w14:paraId="748FB4D9" w14:textId="77777777" w:rsidR="00EE16FD" w:rsidRPr="00EE16FD" w:rsidRDefault="00EE16FD" w:rsidP="00C517DA">
      <w:pPr>
        <w:numPr>
          <w:ilvl w:val="0"/>
          <w:numId w:val="35"/>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4080" behindDoc="0" locked="0" layoutInCell="1" allowOverlap="1" wp14:anchorId="5135D8BC" wp14:editId="19C88495">
                <wp:simplePos x="0" y="0"/>
                <wp:positionH relativeFrom="column">
                  <wp:posOffset>4168775</wp:posOffset>
                </wp:positionH>
                <wp:positionV relativeFrom="paragraph">
                  <wp:posOffset>121285</wp:posOffset>
                </wp:positionV>
                <wp:extent cx="1987550" cy="0"/>
                <wp:effectExtent l="0" t="0" r="0" b="0"/>
                <wp:wrapNone/>
                <wp:docPr id="1952341066" name="Connecteur droit 29"/>
                <wp:cNvGraphicFramePr/>
                <a:graphic xmlns:a="http://schemas.openxmlformats.org/drawingml/2006/main">
                  <a:graphicData uri="http://schemas.microsoft.com/office/word/2010/wordprocessingShape">
                    <wps:wsp>
                      <wps:cNvCnPr/>
                      <wps:spPr>
                        <a:xfrm>
                          <a:off x="0" y="0"/>
                          <a:ext cx="1987550"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214002" id="Connecteur droit 2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25pt,9.55pt" to="484.7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Acteurs impliqués (usagers, exploitants, communautés, etc.) : </w:t>
      </w:r>
    </w:p>
    <w:p w14:paraId="4819DB2C" w14:textId="77777777" w:rsidR="00EE16FD" w:rsidRPr="00EE16FD" w:rsidRDefault="00EE16FD" w:rsidP="00C517DA">
      <w:pPr>
        <w:numPr>
          <w:ilvl w:val="0"/>
          <w:numId w:val="36"/>
        </w:numPr>
        <w:spacing w:after="160" w:line="256" w:lineRule="auto"/>
        <w:contextualSpacing/>
        <w:rPr>
          <w:rFonts w:ascii="Trebuchet MS" w:eastAsia="Calibri" w:hAnsi="Trebuchet MS" w:cs="Arial"/>
          <w:color w:val="FF0000"/>
          <w:kern w:val="2"/>
          <w14:ligatures w14:val="standardContextual"/>
        </w:rPr>
      </w:pPr>
      <w:r w:rsidRPr="00EE16FD">
        <w:rPr>
          <w:rFonts w:ascii="Trebuchet MS" w:eastAsia="Calibri" w:hAnsi="Trebuchet MS" w:cs="Arial"/>
          <w:color w:val="FF0000"/>
          <w:kern w:val="2"/>
          <w14:ligatures w14:val="standardContextual"/>
        </w:rPr>
        <w:t>exploitants,</w:t>
      </w:r>
    </w:p>
    <w:p w14:paraId="22FA0805" w14:textId="77777777" w:rsidR="00EE16FD" w:rsidRPr="00EE16FD" w:rsidRDefault="00EE16FD" w:rsidP="00C517DA">
      <w:pPr>
        <w:numPr>
          <w:ilvl w:val="0"/>
          <w:numId w:val="36"/>
        </w:numPr>
        <w:spacing w:after="160" w:line="256" w:lineRule="auto"/>
        <w:contextualSpacing/>
        <w:rPr>
          <w:rFonts w:ascii="Trebuchet MS" w:eastAsia="Calibri" w:hAnsi="Trebuchet MS" w:cs="Arial"/>
          <w:color w:val="FF0000"/>
          <w:kern w:val="2"/>
          <w14:ligatures w14:val="standardContextual"/>
        </w:rPr>
      </w:pPr>
      <w:r w:rsidRPr="00EE16FD">
        <w:rPr>
          <w:rFonts w:ascii="Trebuchet MS" w:eastAsia="Calibri" w:hAnsi="Trebuchet MS" w:cs="Arial"/>
          <w:color w:val="FF0000"/>
          <w:kern w:val="2"/>
          <w14:ligatures w14:val="standardContextual"/>
        </w:rPr>
        <w:t xml:space="preserve">usagers/ communautés </w:t>
      </w:r>
    </w:p>
    <w:p w14:paraId="6D1263E8" w14:textId="77777777" w:rsidR="00EE16FD" w:rsidRPr="00EE16FD" w:rsidRDefault="00EE16FD" w:rsidP="00C517DA">
      <w:pPr>
        <w:numPr>
          <w:ilvl w:val="0"/>
          <w:numId w:val="36"/>
        </w:numPr>
        <w:spacing w:after="160" w:line="256" w:lineRule="auto"/>
        <w:contextualSpacing/>
        <w:rPr>
          <w:rFonts w:ascii="Trebuchet MS" w:eastAsia="Calibri" w:hAnsi="Trebuchet MS" w:cs="Arial"/>
          <w:color w:val="FF0000"/>
          <w:kern w:val="2"/>
          <w14:ligatures w14:val="standardContextual"/>
        </w:rPr>
      </w:pPr>
      <w:r w:rsidRPr="00EE16FD">
        <w:rPr>
          <w:rFonts w:ascii="Trebuchet MS" w:eastAsia="Calibri" w:hAnsi="Trebuchet MS" w:cs="Arial"/>
          <w:color w:val="FF0000"/>
          <w:kern w:val="2"/>
          <w14:ligatures w14:val="standardContextual"/>
        </w:rPr>
        <w:t xml:space="preserve">femmes </w:t>
      </w:r>
    </w:p>
    <w:p w14:paraId="758FAF0B" w14:textId="77777777" w:rsidR="00EE16FD" w:rsidRPr="00EE16FD" w:rsidRDefault="00EE16FD" w:rsidP="00EE16FD">
      <w:pPr>
        <w:spacing w:after="160" w:line="256" w:lineRule="auto"/>
        <w:ind w:left="1800"/>
        <w:contextualSpacing/>
        <w:rPr>
          <w:rFonts w:ascii="Trebuchet MS" w:eastAsia="Calibri" w:hAnsi="Trebuchet MS" w:cs="Arial"/>
          <w:color w:val="FF0000"/>
          <w:kern w:val="2"/>
          <w14:ligatures w14:val="standardContextual"/>
        </w:rPr>
      </w:pPr>
    </w:p>
    <w:p w14:paraId="243B2B44" w14:textId="77777777" w:rsidR="00EE16FD" w:rsidRPr="00EE16FD" w:rsidRDefault="00EE16FD" w:rsidP="00C517DA">
      <w:pPr>
        <w:numPr>
          <w:ilvl w:val="0"/>
          <w:numId w:val="35"/>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5104" behindDoc="0" locked="0" layoutInCell="1" allowOverlap="1" wp14:anchorId="3C930B44" wp14:editId="7023FFF3">
                <wp:simplePos x="0" y="0"/>
                <wp:positionH relativeFrom="column">
                  <wp:posOffset>3735705</wp:posOffset>
                </wp:positionH>
                <wp:positionV relativeFrom="paragraph">
                  <wp:posOffset>118745</wp:posOffset>
                </wp:positionV>
                <wp:extent cx="2421255" cy="11430"/>
                <wp:effectExtent l="0" t="0" r="36195" b="26670"/>
                <wp:wrapNone/>
                <wp:docPr id="1763521490" name="Connecteur droit 31"/>
                <wp:cNvGraphicFramePr/>
                <a:graphic xmlns:a="http://schemas.openxmlformats.org/drawingml/2006/main">
                  <a:graphicData uri="http://schemas.microsoft.com/office/word/2010/wordprocessingShape">
                    <wps:wsp>
                      <wps:cNvCnPr/>
                      <wps:spPr>
                        <a:xfrm>
                          <a:off x="0" y="0"/>
                          <a:ext cx="2420620" cy="1143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4269E2" id="Connecteur droit 31"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15pt,9.35pt" to="484.8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Étendue géographique (locale, provinciale, nationale) : </w:t>
      </w:r>
    </w:p>
    <w:p w14:paraId="0CF78355" w14:textId="77777777" w:rsidR="00EE16FD" w:rsidRPr="00EE16FD" w:rsidRDefault="00EE16FD" w:rsidP="00C517DA">
      <w:pPr>
        <w:numPr>
          <w:ilvl w:val="0"/>
          <w:numId w:val="35"/>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6128" behindDoc="0" locked="0" layoutInCell="1" allowOverlap="1" wp14:anchorId="301EFBB9" wp14:editId="2FABB828">
                <wp:simplePos x="0" y="0"/>
                <wp:positionH relativeFrom="column">
                  <wp:posOffset>3712210</wp:posOffset>
                </wp:positionH>
                <wp:positionV relativeFrom="paragraph">
                  <wp:posOffset>155575</wp:posOffset>
                </wp:positionV>
                <wp:extent cx="2511425" cy="8255"/>
                <wp:effectExtent l="0" t="0" r="3175" b="29845"/>
                <wp:wrapNone/>
                <wp:docPr id="791841736" name="Connecteur droit 32"/>
                <wp:cNvGraphicFramePr/>
                <a:graphic xmlns:a="http://schemas.openxmlformats.org/drawingml/2006/main">
                  <a:graphicData uri="http://schemas.microsoft.com/office/word/2010/wordprocessingShape">
                    <wps:wsp>
                      <wps:cNvCnPr/>
                      <wps:spPr>
                        <a:xfrm>
                          <a:off x="0" y="0"/>
                          <a:ext cx="2511425"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78868B" id="Connecteur droit 32"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3pt,12.25pt" to="490.0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Durée / intensité (ponctuelle, récurrente, chronique) : </w:t>
      </w:r>
    </w:p>
    <w:p w14:paraId="0E760D21" w14:textId="77777777" w:rsidR="00EE16FD" w:rsidRPr="00EE16FD" w:rsidRDefault="00EE16FD" w:rsidP="00EE16FD">
      <w:pPr>
        <w:spacing w:after="0" w:line="240" w:lineRule="auto"/>
        <w:ind w:left="720"/>
        <w:contextualSpacing/>
        <w:rPr>
          <w:rFonts w:ascii="Trebuchet MS" w:eastAsia="Calibri" w:hAnsi="Trebuchet MS" w:cs="Arial"/>
          <w:b/>
          <w:kern w:val="2"/>
          <w:sz w:val="18"/>
          <w:u w:val="single"/>
          <w14:ligatures w14:val="standardContextual"/>
        </w:rPr>
      </w:pPr>
    </w:p>
    <w:p w14:paraId="61E255C5"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 xml:space="preserve">(5)  </w:t>
      </w:r>
      <w:r w:rsidRPr="00EE16FD">
        <w:rPr>
          <w:rFonts w:ascii="Trebuchet MS" w:eastAsia="Calibri" w:hAnsi="Trebuchet MS" w:cs="Arial"/>
          <w:b/>
          <w:kern w:val="2"/>
          <w:sz w:val="24"/>
          <w:u w:val="single"/>
          <w14:ligatures w14:val="standardContextual"/>
        </w:rPr>
        <w:t xml:space="preserve">Description du site </w:t>
      </w:r>
    </w:p>
    <w:tbl>
      <w:tblPr>
        <w:tblStyle w:val="TableGrid3"/>
        <w:tblW w:w="10770" w:type="dxa"/>
        <w:tblInd w:w="-5" w:type="dxa"/>
        <w:tblLayout w:type="fixed"/>
        <w:tblLook w:val="04A0" w:firstRow="1" w:lastRow="0" w:firstColumn="1" w:lastColumn="0" w:noHBand="0" w:noVBand="1"/>
      </w:tblPr>
      <w:tblGrid>
        <w:gridCol w:w="2552"/>
        <w:gridCol w:w="2550"/>
        <w:gridCol w:w="2551"/>
        <w:gridCol w:w="3117"/>
      </w:tblGrid>
      <w:tr w:rsidR="00A46CF8" w:rsidRPr="00EE16FD" w14:paraId="56D87C06" w14:textId="77777777" w:rsidTr="00A46CF8">
        <w:tc>
          <w:tcPr>
            <w:tcW w:w="2552" w:type="dxa"/>
            <w:tcBorders>
              <w:top w:val="single" w:sz="4" w:space="0" w:color="auto"/>
              <w:left w:val="single" w:sz="4" w:space="0" w:color="auto"/>
              <w:bottom w:val="single" w:sz="4" w:space="0" w:color="auto"/>
              <w:right w:val="single" w:sz="4" w:space="0" w:color="auto"/>
            </w:tcBorders>
            <w:shd w:val="clear" w:color="auto" w:fill="F2F2F2"/>
            <w:hideMark/>
          </w:tcPr>
          <w:p w14:paraId="43015BE7"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Objectif principal </w:t>
            </w:r>
          </w:p>
        </w:tc>
        <w:tc>
          <w:tcPr>
            <w:tcW w:w="2550" w:type="dxa"/>
            <w:tcBorders>
              <w:top w:val="single" w:sz="4" w:space="0" w:color="auto"/>
              <w:left w:val="single" w:sz="4" w:space="0" w:color="auto"/>
              <w:bottom w:val="single" w:sz="4" w:space="0" w:color="auto"/>
              <w:right w:val="single" w:sz="4" w:space="0" w:color="auto"/>
            </w:tcBorders>
            <w:shd w:val="clear" w:color="auto" w:fill="F2F2F2"/>
            <w:hideMark/>
          </w:tcPr>
          <w:p w14:paraId="262F97FE"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Types d’écosystèmes </w:t>
            </w:r>
          </w:p>
        </w:tc>
        <w:tc>
          <w:tcPr>
            <w:tcW w:w="2551" w:type="dxa"/>
            <w:tcBorders>
              <w:top w:val="single" w:sz="4" w:space="0" w:color="auto"/>
              <w:left w:val="single" w:sz="4" w:space="0" w:color="auto"/>
              <w:bottom w:val="single" w:sz="4" w:space="0" w:color="auto"/>
              <w:right w:val="single" w:sz="4" w:space="0" w:color="auto"/>
            </w:tcBorders>
            <w:shd w:val="clear" w:color="auto" w:fill="F2F2F2"/>
            <w:hideMark/>
          </w:tcPr>
          <w:p w14:paraId="0AE6B468"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Espèces phares </w:t>
            </w:r>
          </w:p>
        </w:tc>
        <w:tc>
          <w:tcPr>
            <w:tcW w:w="3117" w:type="dxa"/>
            <w:tcBorders>
              <w:top w:val="single" w:sz="4" w:space="0" w:color="auto"/>
              <w:left w:val="single" w:sz="4" w:space="0" w:color="auto"/>
              <w:bottom w:val="single" w:sz="4" w:space="0" w:color="auto"/>
              <w:right w:val="single" w:sz="4" w:space="0" w:color="auto"/>
            </w:tcBorders>
            <w:shd w:val="clear" w:color="auto" w:fill="F2F2F2"/>
            <w:hideMark/>
          </w:tcPr>
          <w:p w14:paraId="4FA3B80C"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Types de gestion/gouvernance (Etat, communauté locale, cogestion, secteur privé, etc.) </w:t>
            </w:r>
          </w:p>
        </w:tc>
      </w:tr>
      <w:tr w:rsidR="00EE16FD" w:rsidRPr="00EE16FD" w14:paraId="468AA9EF" w14:textId="77777777" w:rsidTr="00A46CF8">
        <w:tc>
          <w:tcPr>
            <w:tcW w:w="2552" w:type="dxa"/>
            <w:tcBorders>
              <w:top w:val="single" w:sz="4" w:space="0" w:color="auto"/>
              <w:left w:val="single" w:sz="4" w:space="0" w:color="auto"/>
              <w:bottom w:val="single" w:sz="4" w:space="0" w:color="auto"/>
              <w:right w:val="single" w:sz="4" w:space="0" w:color="auto"/>
            </w:tcBorders>
          </w:tcPr>
          <w:p w14:paraId="4A1ADFF3" w14:textId="77777777" w:rsidR="00EE16FD" w:rsidRPr="00EE16FD" w:rsidRDefault="00EE16FD" w:rsidP="00EE16FD">
            <w:pPr>
              <w:spacing w:before="240" w:after="0" w:line="240" w:lineRule="auto"/>
              <w:rPr>
                <w:rFonts w:ascii="Trebuchet MS" w:hAnsi="Trebuchet MS"/>
              </w:rPr>
            </w:pPr>
          </w:p>
        </w:tc>
        <w:tc>
          <w:tcPr>
            <w:tcW w:w="2550" w:type="dxa"/>
            <w:tcBorders>
              <w:top w:val="single" w:sz="4" w:space="0" w:color="auto"/>
              <w:left w:val="single" w:sz="4" w:space="0" w:color="auto"/>
              <w:bottom w:val="single" w:sz="4" w:space="0" w:color="auto"/>
              <w:right w:val="single" w:sz="4" w:space="0" w:color="auto"/>
            </w:tcBorders>
          </w:tcPr>
          <w:p w14:paraId="040E4B17" w14:textId="77777777" w:rsidR="00EE16FD" w:rsidRPr="00EE16FD" w:rsidRDefault="00EE16FD" w:rsidP="00EE16FD">
            <w:pPr>
              <w:spacing w:before="240" w:after="0" w:line="240" w:lineRule="auto"/>
              <w:rPr>
                <w:rFonts w:ascii="Trebuchet MS" w:hAnsi="Trebuchet MS"/>
              </w:rPr>
            </w:pPr>
          </w:p>
        </w:tc>
        <w:tc>
          <w:tcPr>
            <w:tcW w:w="2551" w:type="dxa"/>
            <w:tcBorders>
              <w:top w:val="single" w:sz="4" w:space="0" w:color="auto"/>
              <w:left w:val="single" w:sz="4" w:space="0" w:color="auto"/>
              <w:bottom w:val="single" w:sz="4" w:space="0" w:color="auto"/>
              <w:right w:val="single" w:sz="4" w:space="0" w:color="auto"/>
            </w:tcBorders>
          </w:tcPr>
          <w:p w14:paraId="336374B8" w14:textId="77777777" w:rsidR="00EE16FD" w:rsidRPr="00EE16FD" w:rsidRDefault="00EE16FD" w:rsidP="00EE16FD">
            <w:pPr>
              <w:spacing w:before="240" w:after="0" w:line="240" w:lineRule="auto"/>
              <w:rPr>
                <w:rFonts w:ascii="Trebuchet MS" w:hAnsi="Trebuchet MS"/>
              </w:rPr>
            </w:pPr>
          </w:p>
        </w:tc>
        <w:tc>
          <w:tcPr>
            <w:tcW w:w="3117" w:type="dxa"/>
            <w:tcBorders>
              <w:top w:val="single" w:sz="4" w:space="0" w:color="auto"/>
              <w:left w:val="single" w:sz="4" w:space="0" w:color="auto"/>
              <w:bottom w:val="single" w:sz="4" w:space="0" w:color="auto"/>
              <w:right w:val="single" w:sz="4" w:space="0" w:color="auto"/>
            </w:tcBorders>
          </w:tcPr>
          <w:p w14:paraId="098175A3" w14:textId="77777777" w:rsidR="00EE16FD" w:rsidRPr="00EE16FD" w:rsidRDefault="00EE16FD" w:rsidP="00EE16FD">
            <w:pPr>
              <w:spacing w:before="240" w:after="0" w:line="240" w:lineRule="auto"/>
              <w:rPr>
                <w:rFonts w:ascii="Trebuchet MS" w:hAnsi="Trebuchet MS"/>
              </w:rPr>
            </w:pPr>
          </w:p>
        </w:tc>
      </w:tr>
      <w:tr w:rsidR="00EE16FD" w:rsidRPr="00EE16FD" w14:paraId="6DB06193" w14:textId="77777777" w:rsidTr="00A46CF8">
        <w:tc>
          <w:tcPr>
            <w:tcW w:w="2552" w:type="dxa"/>
            <w:tcBorders>
              <w:top w:val="single" w:sz="4" w:space="0" w:color="auto"/>
              <w:left w:val="single" w:sz="4" w:space="0" w:color="auto"/>
              <w:bottom w:val="single" w:sz="4" w:space="0" w:color="auto"/>
              <w:right w:val="single" w:sz="4" w:space="0" w:color="auto"/>
            </w:tcBorders>
          </w:tcPr>
          <w:p w14:paraId="50A606BF" w14:textId="77777777" w:rsidR="00EE16FD" w:rsidRPr="00EE16FD" w:rsidRDefault="00EE16FD" w:rsidP="00EE16FD">
            <w:pPr>
              <w:spacing w:before="240" w:after="0" w:line="240" w:lineRule="auto"/>
              <w:rPr>
                <w:rFonts w:ascii="Trebuchet MS" w:hAnsi="Trebuchet MS"/>
              </w:rPr>
            </w:pPr>
          </w:p>
        </w:tc>
        <w:tc>
          <w:tcPr>
            <w:tcW w:w="2550" w:type="dxa"/>
            <w:tcBorders>
              <w:top w:val="single" w:sz="4" w:space="0" w:color="auto"/>
              <w:left w:val="single" w:sz="4" w:space="0" w:color="auto"/>
              <w:bottom w:val="single" w:sz="4" w:space="0" w:color="auto"/>
              <w:right w:val="single" w:sz="4" w:space="0" w:color="auto"/>
            </w:tcBorders>
          </w:tcPr>
          <w:p w14:paraId="0C5DADD3" w14:textId="77777777" w:rsidR="00EE16FD" w:rsidRPr="00EE16FD" w:rsidRDefault="00EE16FD" w:rsidP="00EE16FD">
            <w:pPr>
              <w:spacing w:before="240" w:after="0" w:line="240" w:lineRule="auto"/>
              <w:rPr>
                <w:rFonts w:ascii="Trebuchet MS" w:hAnsi="Trebuchet MS"/>
              </w:rPr>
            </w:pPr>
          </w:p>
        </w:tc>
        <w:tc>
          <w:tcPr>
            <w:tcW w:w="2551" w:type="dxa"/>
            <w:tcBorders>
              <w:top w:val="single" w:sz="4" w:space="0" w:color="auto"/>
              <w:left w:val="single" w:sz="4" w:space="0" w:color="auto"/>
              <w:bottom w:val="single" w:sz="4" w:space="0" w:color="auto"/>
              <w:right w:val="single" w:sz="4" w:space="0" w:color="auto"/>
            </w:tcBorders>
          </w:tcPr>
          <w:p w14:paraId="00E2225E" w14:textId="77777777" w:rsidR="00EE16FD" w:rsidRPr="00EE16FD" w:rsidRDefault="00EE16FD" w:rsidP="00EE16FD">
            <w:pPr>
              <w:spacing w:before="240" w:after="0" w:line="240" w:lineRule="auto"/>
              <w:rPr>
                <w:rFonts w:ascii="Trebuchet MS" w:hAnsi="Trebuchet MS"/>
              </w:rPr>
            </w:pPr>
          </w:p>
        </w:tc>
        <w:tc>
          <w:tcPr>
            <w:tcW w:w="3117" w:type="dxa"/>
            <w:tcBorders>
              <w:top w:val="single" w:sz="4" w:space="0" w:color="auto"/>
              <w:left w:val="single" w:sz="4" w:space="0" w:color="auto"/>
              <w:bottom w:val="single" w:sz="4" w:space="0" w:color="auto"/>
              <w:right w:val="single" w:sz="4" w:space="0" w:color="auto"/>
            </w:tcBorders>
          </w:tcPr>
          <w:p w14:paraId="7E4D11CA" w14:textId="77777777" w:rsidR="00EE16FD" w:rsidRPr="00EE16FD" w:rsidRDefault="00EE16FD" w:rsidP="00EE16FD">
            <w:pPr>
              <w:spacing w:before="240" w:after="0" w:line="240" w:lineRule="auto"/>
              <w:rPr>
                <w:rFonts w:ascii="Trebuchet MS" w:hAnsi="Trebuchet MS"/>
              </w:rPr>
            </w:pPr>
          </w:p>
        </w:tc>
      </w:tr>
    </w:tbl>
    <w:p w14:paraId="229C3F10" w14:textId="77777777" w:rsidR="00EE16FD" w:rsidRPr="00EE16FD" w:rsidRDefault="00EE16FD" w:rsidP="00EE16FD">
      <w:pPr>
        <w:spacing w:after="0" w:line="240" w:lineRule="auto"/>
        <w:rPr>
          <w:rFonts w:ascii="Trebuchet MS" w:eastAsia="Calibri" w:hAnsi="Trebuchet MS" w:cs="Arial"/>
          <w:b/>
          <w:kern w:val="2"/>
          <w:sz w:val="24"/>
          <w:u w:val="single"/>
          <w14:ligatures w14:val="standardContextual"/>
        </w:rPr>
      </w:pPr>
    </w:p>
    <w:p w14:paraId="5F2C09A0"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(6)</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 xml:space="preserve">Groupes taxonomiques </w:t>
      </w:r>
    </w:p>
    <w:tbl>
      <w:tblPr>
        <w:tblStyle w:val="TableGrid3"/>
        <w:tblW w:w="9990" w:type="dxa"/>
        <w:tblInd w:w="-5" w:type="dxa"/>
        <w:tblLook w:val="04A0" w:firstRow="1" w:lastRow="0" w:firstColumn="1" w:lastColumn="0" w:noHBand="0" w:noVBand="1"/>
      </w:tblPr>
      <w:tblGrid>
        <w:gridCol w:w="472"/>
        <w:gridCol w:w="2474"/>
        <w:gridCol w:w="1417"/>
        <w:gridCol w:w="1682"/>
        <w:gridCol w:w="1582"/>
        <w:gridCol w:w="1326"/>
        <w:gridCol w:w="1037"/>
      </w:tblGrid>
      <w:tr w:rsidR="00EE16FD" w:rsidRPr="00EE16FD" w14:paraId="01E4A6FB" w14:textId="77777777" w:rsidTr="00A46CF8">
        <w:tc>
          <w:tcPr>
            <w:tcW w:w="0" w:type="auto"/>
            <w:tcBorders>
              <w:top w:val="single" w:sz="4" w:space="0" w:color="auto"/>
              <w:left w:val="single" w:sz="4" w:space="0" w:color="auto"/>
              <w:bottom w:val="single" w:sz="4" w:space="0" w:color="auto"/>
              <w:right w:val="single" w:sz="4" w:space="0" w:color="auto"/>
            </w:tcBorders>
            <w:shd w:val="clear" w:color="auto" w:fill="F2F2F2"/>
            <w:hideMark/>
          </w:tcPr>
          <w:p w14:paraId="377A1D89"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N°</w:t>
            </w:r>
          </w:p>
        </w:tc>
        <w:tc>
          <w:tcPr>
            <w:tcW w:w="2761" w:type="dxa"/>
            <w:tcBorders>
              <w:top w:val="single" w:sz="4" w:space="0" w:color="auto"/>
              <w:left w:val="single" w:sz="4" w:space="0" w:color="auto"/>
              <w:bottom w:val="single" w:sz="4" w:space="0" w:color="auto"/>
              <w:right w:val="single" w:sz="4" w:space="0" w:color="auto"/>
            </w:tcBorders>
            <w:shd w:val="clear" w:color="auto" w:fill="F2F2F2"/>
            <w:hideMark/>
          </w:tcPr>
          <w:p w14:paraId="62CBE583"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Groupes Taxonomiques</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14:paraId="4330BD23" w14:textId="77777777" w:rsidR="00EE16FD" w:rsidRPr="00EE16FD" w:rsidRDefault="00EE16FD" w:rsidP="00EE16FD">
            <w:pPr>
              <w:spacing w:before="240" w:after="0" w:line="240" w:lineRule="auto"/>
              <w:jc w:val="center"/>
              <w:rPr>
                <w:rFonts w:ascii="Trebuchet MS" w:hAnsi="Trebuchet MS"/>
                <w:color w:val="FF0000"/>
              </w:rPr>
            </w:pPr>
            <w:r w:rsidRPr="00EE16FD">
              <w:rPr>
                <w:rFonts w:ascii="Trebuchet MS" w:hAnsi="Trebuchet MS"/>
                <w:color w:val="FF0000"/>
              </w:rPr>
              <w:t>Espèces</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3FD4CCCB"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Nombre d’espèces</w:t>
            </w:r>
          </w:p>
        </w:tc>
        <w:tc>
          <w:tcPr>
            <w:tcW w:w="1701" w:type="dxa"/>
            <w:tcBorders>
              <w:top w:val="single" w:sz="4" w:space="0" w:color="auto"/>
              <w:left w:val="single" w:sz="4" w:space="0" w:color="auto"/>
              <w:bottom w:val="single" w:sz="4" w:space="0" w:color="auto"/>
              <w:right w:val="single" w:sz="4" w:space="0" w:color="auto"/>
            </w:tcBorders>
            <w:shd w:val="clear" w:color="auto" w:fill="F2F2F2"/>
            <w:hideMark/>
          </w:tcPr>
          <w:p w14:paraId="61C162DB"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Tendance</w:t>
            </w:r>
            <w:r w:rsidRPr="00EE16FD">
              <w:rPr>
                <w:rFonts w:ascii="Trebuchet MS" w:hAnsi="Trebuchet MS"/>
                <w:vertAlign w:val="superscript"/>
              </w:rPr>
              <w:footnoteReference w:id="5"/>
            </w:r>
            <w:r w:rsidRPr="00EE16FD">
              <w:rPr>
                <w:rFonts w:ascii="Trebuchet MS" w:hAnsi="Trebuchet MS"/>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2F2F2"/>
            <w:hideMark/>
          </w:tcPr>
          <w:p w14:paraId="52FA66F7"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Menaces</w:t>
            </w:r>
          </w:p>
        </w:tc>
        <w:tc>
          <w:tcPr>
            <w:tcW w:w="236" w:type="dxa"/>
            <w:tcBorders>
              <w:top w:val="single" w:sz="4" w:space="0" w:color="auto"/>
              <w:left w:val="single" w:sz="4" w:space="0" w:color="auto"/>
              <w:bottom w:val="single" w:sz="4" w:space="0" w:color="auto"/>
              <w:right w:val="single" w:sz="4" w:space="0" w:color="auto"/>
            </w:tcBorders>
            <w:shd w:val="clear" w:color="auto" w:fill="F2F2F2"/>
            <w:hideMark/>
          </w:tcPr>
          <w:p w14:paraId="6B4CF1C9"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Sources</w:t>
            </w:r>
            <w:r w:rsidRPr="00EE16FD">
              <w:rPr>
                <w:rFonts w:ascii="Trebuchet MS" w:hAnsi="Trebuchet MS"/>
                <w:vertAlign w:val="superscript"/>
              </w:rPr>
              <w:footnoteReference w:id="6"/>
            </w:r>
          </w:p>
        </w:tc>
      </w:tr>
      <w:tr w:rsidR="00EE16FD" w:rsidRPr="00EE16FD" w14:paraId="4B473FA0" w14:textId="77777777" w:rsidTr="00A46CF8">
        <w:tc>
          <w:tcPr>
            <w:tcW w:w="0" w:type="auto"/>
            <w:tcBorders>
              <w:top w:val="single" w:sz="4" w:space="0" w:color="auto"/>
              <w:left w:val="single" w:sz="4" w:space="0" w:color="auto"/>
              <w:bottom w:val="single" w:sz="4" w:space="0" w:color="auto"/>
              <w:right w:val="single" w:sz="4" w:space="0" w:color="auto"/>
            </w:tcBorders>
          </w:tcPr>
          <w:p w14:paraId="3BE6A182" w14:textId="77777777" w:rsidR="00EE16FD" w:rsidRPr="00EE16FD" w:rsidRDefault="00EE16FD" w:rsidP="00EE16FD">
            <w:pPr>
              <w:spacing w:before="240" w:after="0" w:line="240" w:lineRule="auto"/>
              <w:rPr>
                <w:rFonts w:ascii="Trebuchet MS" w:hAnsi="Trebuchet MS"/>
              </w:rPr>
            </w:pPr>
          </w:p>
        </w:tc>
        <w:tc>
          <w:tcPr>
            <w:tcW w:w="2761" w:type="dxa"/>
            <w:tcBorders>
              <w:top w:val="single" w:sz="4" w:space="0" w:color="auto"/>
              <w:left w:val="single" w:sz="4" w:space="0" w:color="auto"/>
              <w:bottom w:val="single" w:sz="4" w:space="0" w:color="auto"/>
              <w:right w:val="single" w:sz="4" w:space="0" w:color="auto"/>
            </w:tcBorders>
          </w:tcPr>
          <w:p w14:paraId="19CEC628"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2C94B36A" w14:textId="77777777" w:rsidR="00EE16FD" w:rsidRPr="00EE16FD" w:rsidRDefault="00EE16FD" w:rsidP="00EE16FD">
            <w:pPr>
              <w:spacing w:before="240" w:after="0" w:line="240" w:lineRule="auto"/>
              <w:rPr>
                <w:rFonts w:ascii="Trebuchet MS" w:hAnsi="Trebuchet MS"/>
                <w:color w:val="FF0000"/>
              </w:rPr>
            </w:pPr>
          </w:p>
        </w:tc>
        <w:tc>
          <w:tcPr>
            <w:tcW w:w="1843" w:type="dxa"/>
            <w:tcBorders>
              <w:top w:val="single" w:sz="4" w:space="0" w:color="auto"/>
              <w:left w:val="single" w:sz="4" w:space="0" w:color="auto"/>
              <w:bottom w:val="single" w:sz="4" w:space="0" w:color="auto"/>
              <w:right w:val="single" w:sz="4" w:space="0" w:color="auto"/>
            </w:tcBorders>
          </w:tcPr>
          <w:p w14:paraId="5FB3BCE7" w14:textId="77777777" w:rsidR="00EE16FD" w:rsidRPr="00EE16FD" w:rsidRDefault="00EE16FD" w:rsidP="00EE16FD">
            <w:pPr>
              <w:spacing w:before="240" w:after="0" w:line="240" w:lineRule="auto"/>
              <w:rPr>
                <w:rFonts w:ascii="Trebuchet MS" w:hAnsi="Trebuchet MS"/>
              </w:rPr>
            </w:pPr>
          </w:p>
        </w:tc>
        <w:tc>
          <w:tcPr>
            <w:tcW w:w="1701" w:type="dxa"/>
            <w:tcBorders>
              <w:top w:val="single" w:sz="4" w:space="0" w:color="auto"/>
              <w:left w:val="single" w:sz="4" w:space="0" w:color="auto"/>
              <w:bottom w:val="single" w:sz="4" w:space="0" w:color="auto"/>
              <w:right w:val="single" w:sz="4" w:space="0" w:color="auto"/>
            </w:tcBorders>
          </w:tcPr>
          <w:p w14:paraId="0D62CA21" w14:textId="77777777" w:rsidR="00EE16FD" w:rsidRPr="00EE16FD" w:rsidRDefault="00EE16FD" w:rsidP="00EE16FD">
            <w:pPr>
              <w:spacing w:before="240" w:after="0" w:line="240" w:lineRule="auto"/>
              <w:rPr>
                <w:rFonts w:ascii="Trebuchet MS" w:hAnsi="Trebuchet MS"/>
              </w:rPr>
            </w:pPr>
          </w:p>
        </w:tc>
        <w:tc>
          <w:tcPr>
            <w:tcW w:w="1418" w:type="dxa"/>
            <w:tcBorders>
              <w:top w:val="single" w:sz="4" w:space="0" w:color="auto"/>
              <w:left w:val="single" w:sz="4" w:space="0" w:color="auto"/>
              <w:bottom w:val="single" w:sz="4" w:space="0" w:color="auto"/>
              <w:right w:val="single" w:sz="4" w:space="0" w:color="auto"/>
            </w:tcBorders>
          </w:tcPr>
          <w:p w14:paraId="21F11028" w14:textId="77777777" w:rsidR="00EE16FD" w:rsidRPr="00EE16FD" w:rsidRDefault="00EE16FD" w:rsidP="00EE16FD">
            <w:pPr>
              <w:spacing w:before="240" w:after="0" w:line="240" w:lineRule="auto"/>
              <w:rPr>
                <w:rFonts w:ascii="Trebuchet MS" w:hAnsi="Trebuchet MS"/>
              </w:rPr>
            </w:pPr>
          </w:p>
        </w:tc>
        <w:tc>
          <w:tcPr>
            <w:tcW w:w="236" w:type="dxa"/>
            <w:tcBorders>
              <w:top w:val="single" w:sz="4" w:space="0" w:color="auto"/>
              <w:left w:val="single" w:sz="4" w:space="0" w:color="auto"/>
              <w:bottom w:val="single" w:sz="4" w:space="0" w:color="auto"/>
              <w:right w:val="single" w:sz="4" w:space="0" w:color="auto"/>
            </w:tcBorders>
          </w:tcPr>
          <w:p w14:paraId="3805A2E7" w14:textId="77777777" w:rsidR="00EE16FD" w:rsidRPr="00EE16FD" w:rsidRDefault="00EE16FD" w:rsidP="00EE16FD">
            <w:pPr>
              <w:spacing w:before="240" w:after="0" w:line="240" w:lineRule="auto"/>
              <w:rPr>
                <w:rFonts w:ascii="Trebuchet MS" w:hAnsi="Trebuchet MS"/>
              </w:rPr>
            </w:pPr>
          </w:p>
        </w:tc>
      </w:tr>
      <w:tr w:rsidR="00EE16FD" w:rsidRPr="00EE16FD" w14:paraId="5581A45B" w14:textId="77777777" w:rsidTr="00A46CF8">
        <w:tc>
          <w:tcPr>
            <w:tcW w:w="0" w:type="auto"/>
            <w:tcBorders>
              <w:top w:val="single" w:sz="4" w:space="0" w:color="auto"/>
              <w:left w:val="single" w:sz="4" w:space="0" w:color="auto"/>
              <w:bottom w:val="single" w:sz="4" w:space="0" w:color="auto"/>
              <w:right w:val="single" w:sz="4" w:space="0" w:color="auto"/>
            </w:tcBorders>
          </w:tcPr>
          <w:p w14:paraId="0760B073" w14:textId="77777777" w:rsidR="00EE16FD" w:rsidRPr="00EE16FD" w:rsidRDefault="00EE16FD" w:rsidP="00EE16FD">
            <w:pPr>
              <w:spacing w:before="240" w:after="0" w:line="240" w:lineRule="auto"/>
              <w:rPr>
                <w:rFonts w:ascii="Trebuchet MS" w:hAnsi="Trebuchet MS"/>
              </w:rPr>
            </w:pPr>
          </w:p>
        </w:tc>
        <w:tc>
          <w:tcPr>
            <w:tcW w:w="2761" w:type="dxa"/>
            <w:tcBorders>
              <w:top w:val="single" w:sz="4" w:space="0" w:color="auto"/>
              <w:left w:val="single" w:sz="4" w:space="0" w:color="auto"/>
              <w:bottom w:val="single" w:sz="4" w:space="0" w:color="auto"/>
              <w:right w:val="single" w:sz="4" w:space="0" w:color="auto"/>
            </w:tcBorders>
          </w:tcPr>
          <w:p w14:paraId="235DDEA8"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63339351" w14:textId="77777777" w:rsidR="00EE16FD" w:rsidRPr="00EE16FD" w:rsidRDefault="00EE16FD" w:rsidP="00EE16FD">
            <w:pPr>
              <w:spacing w:before="240" w:after="0" w:line="240" w:lineRule="auto"/>
              <w:rPr>
                <w:rFonts w:ascii="Trebuchet MS" w:hAnsi="Trebuchet MS"/>
                <w:color w:val="FF0000"/>
              </w:rPr>
            </w:pPr>
          </w:p>
        </w:tc>
        <w:tc>
          <w:tcPr>
            <w:tcW w:w="1843" w:type="dxa"/>
            <w:tcBorders>
              <w:top w:val="single" w:sz="4" w:space="0" w:color="auto"/>
              <w:left w:val="single" w:sz="4" w:space="0" w:color="auto"/>
              <w:bottom w:val="single" w:sz="4" w:space="0" w:color="auto"/>
              <w:right w:val="single" w:sz="4" w:space="0" w:color="auto"/>
            </w:tcBorders>
          </w:tcPr>
          <w:p w14:paraId="4CA784C9" w14:textId="77777777" w:rsidR="00EE16FD" w:rsidRPr="00EE16FD" w:rsidRDefault="00EE16FD" w:rsidP="00EE16FD">
            <w:pPr>
              <w:spacing w:before="240" w:after="0" w:line="240" w:lineRule="auto"/>
              <w:rPr>
                <w:rFonts w:ascii="Trebuchet MS" w:hAnsi="Trebuchet MS"/>
              </w:rPr>
            </w:pPr>
          </w:p>
        </w:tc>
        <w:tc>
          <w:tcPr>
            <w:tcW w:w="1701" w:type="dxa"/>
            <w:tcBorders>
              <w:top w:val="single" w:sz="4" w:space="0" w:color="auto"/>
              <w:left w:val="single" w:sz="4" w:space="0" w:color="auto"/>
              <w:bottom w:val="single" w:sz="4" w:space="0" w:color="auto"/>
              <w:right w:val="single" w:sz="4" w:space="0" w:color="auto"/>
            </w:tcBorders>
          </w:tcPr>
          <w:p w14:paraId="519DDE3F" w14:textId="77777777" w:rsidR="00EE16FD" w:rsidRPr="00EE16FD" w:rsidRDefault="00EE16FD" w:rsidP="00EE16FD">
            <w:pPr>
              <w:spacing w:before="240" w:after="0" w:line="240" w:lineRule="auto"/>
              <w:rPr>
                <w:rFonts w:ascii="Trebuchet MS" w:hAnsi="Trebuchet MS"/>
              </w:rPr>
            </w:pPr>
          </w:p>
        </w:tc>
        <w:tc>
          <w:tcPr>
            <w:tcW w:w="1418" w:type="dxa"/>
            <w:tcBorders>
              <w:top w:val="single" w:sz="4" w:space="0" w:color="auto"/>
              <w:left w:val="single" w:sz="4" w:space="0" w:color="auto"/>
              <w:bottom w:val="single" w:sz="4" w:space="0" w:color="auto"/>
              <w:right w:val="single" w:sz="4" w:space="0" w:color="auto"/>
            </w:tcBorders>
          </w:tcPr>
          <w:p w14:paraId="3063FED0" w14:textId="77777777" w:rsidR="00EE16FD" w:rsidRPr="00EE16FD" w:rsidRDefault="00EE16FD" w:rsidP="00EE16FD">
            <w:pPr>
              <w:spacing w:before="240" w:after="0" w:line="240" w:lineRule="auto"/>
              <w:rPr>
                <w:rFonts w:ascii="Trebuchet MS" w:hAnsi="Trebuchet MS"/>
              </w:rPr>
            </w:pPr>
          </w:p>
        </w:tc>
        <w:tc>
          <w:tcPr>
            <w:tcW w:w="236" w:type="dxa"/>
            <w:tcBorders>
              <w:top w:val="single" w:sz="4" w:space="0" w:color="auto"/>
              <w:left w:val="single" w:sz="4" w:space="0" w:color="auto"/>
              <w:bottom w:val="single" w:sz="4" w:space="0" w:color="auto"/>
              <w:right w:val="single" w:sz="4" w:space="0" w:color="auto"/>
            </w:tcBorders>
          </w:tcPr>
          <w:p w14:paraId="073348EF" w14:textId="77777777" w:rsidR="00EE16FD" w:rsidRPr="00EE16FD" w:rsidRDefault="00EE16FD" w:rsidP="00EE16FD">
            <w:pPr>
              <w:spacing w:before="240" w:after="0" w:line="240" w:lineRule="auto"/>
              <w:rPr>
                <w:rFonts w:ascii="Trebuchet MS" w:hAnsi="Trebuchet MS"/>
              </w:rPr>
            </w:pPr>
          </w:p>
        </w:tc>
      </w:tr>
    </w:tbl>
    <w:p w14:paraId="698B255A" w14:textId="77777777" w:rsidR="00EE16FD" w:rsidRPr="00EE16FD" w:rsidRDefault="00EE16FD" w:rsidP="00EE16FD">
      <w:pPr>
        <w:spacing w:after="160" w:line="240" w:lineRule="auto"/>
        <w:ind w:left="720"/>
        <w:contextualSpacing/>
        <w:rPr>
          <w:rFonts w:ascii="Trebuchet MS" w:eastAsia="Calibri" w:hAnsi="Trebuchet MS" w:cs="Arial"/>
          <w:b/>
          <w:kern w:val="2"/>
          <w:sz w:val="20"/>
          <w:u w:val="single"/>
          <w14:ligatures w14:val="standardContextual"/>
        </w:rPr>
      </w:pPr>
    </w:p>
    <w:p w14:paraId="1A24D5EC" w14:textId="77777777" w:rsidR="00EE16FD" w:rsidRPr="00EE16FD" w:rsidRDefault="00EE16FD" w:rsidP="00EE16FD">
      <w:pPr>
        <w:spacing w:after="160" w:line="240" w:lineRule="auto"/>
        <w:ind w:left="720"/>
        <w:contextualSpacing/>
        <w:rPr>
          <w:rFonts w:ascii="Trebuchet MS" w:eastAsia="Calibri" w:hAnsi="Trebuchet MS" w:cs="Arial"/>
          <w:b/>
          <w:kern w:val="2"/>
          <w:sz w:val="20"/>
          <w:u w:val="single"/>
          <w14:ligatures w14:val="standardContextual"/>
        </w:rPr>
      </w:pPr>
    </w:p>
    <w:p w14:paraId="122F8B9D" w14:textId="77777777" w:rsidR="00EE16FD" w:rsidRPr="00EE16FD" w:rsidRDefault="00EE16FD" w:rsidP="00EE16FD">
      <w:pPr>
        <w:spacing w:after="160" w:line="240" w:lineRule="auto"/>
        <w:ind w:left="720"/>
        <w:contextualSpacing/>
        <w:rPr>
          <w:rFonts w:ascii="Trebuchet MS" w:eastAsia="Calibri" w:hAnsi="Trebuchet MS" w:cs="Arial"/>
          <w:b/>
          <w:kern w:val="2"/>
          <w:sz w:val="20"/>
          <w:u w:val="single"/>
          <w14:ligatures w14:val="standardContextual"/>
        </w:rPr>
      </w:pPr>
    </w:p>
    <w:p w14:paraId="450BC773" w14:textId="77777777" w:rsidR="00EE16FD" w:rsidRPr="00EE16FD" w:rsidRDefault="00EE16FD" w:rsidP="00EE16FD">
      <w:pPr>
        <w:spacing w:after="160" w:line="240" w:lineRule="auto"/>
        <w:ind w:left="720"/>
        <w:contextualSpacing/>
        <w:rPr>
          <w:rFonts w:ascii="Trebuchet MS" w:eastAsia="Calibri" w:hAnsi="Trebuchet MS" w:cs="Arial"/>
          <w:b/>
          <w:kern w:val="2"/>
          <w:sz w:val="20"/>
          <w:u w:val="single"/>
          <w14:ligatures w14:val="standardContextual"/>
        </w:rPr>
      </w:pPr>
    </w:p>
    <w:p w14:paraId="6FEF5034" w14:textId="77777777" w:rsidR="00EE16FD" w:rsidRPr="00EE16FD" w:rsidRDefault="00EE16FD" w:rsidP="00EE16FD">
      <w:pPr>
        <w:spacing w:after="160" w:line="240" w:lineRule="auto"/>
        <w:ind w:left="720"/>
        <w:contextualSpacing/>
        <w:rPr>
          <w:rFonts w:ascii="Trebuchet MS" w:eastAsia="Calibri" w:hAnsi="Trebuchet MS" w:cs="Arial"/>
          <w:b/>
          <w:kern w:val="2"/>
          <w:sz w:val="20"/>
          <w:u w:val="single"/>
          <w14:ligatures w14:val="standardContextual"/>
        </w:rPr>
      </w:pPr>
    </w:p>
    <w:p w14:paraId="4AE4DB64" w14:textId="77777777" w:rsidR="00EE16FD" w:rsidRPr="00EE16FD" w:rsidRDefault="00EE16FD" w:rsidP="00EE16FD">
      <w:pPr>
        <w:spacing w:after="160" w:line="240" w:lineRule="auto"/>
        <w:ind w:left="720"/>
        <w:contextualSpacing/>
        <w:rPr>
          <w:rFonts w:ascii="Trebuchet MS" w:eastAsia="Calibri" w:hAnsi="Trebuchet MS" w:cs="Arial"/>
          <w:b/>
          <w:kern w:val="2"/>
          <w:sz w:val="20"/>
          <w:u w:val="single"/>
          <w14:ligatures w14:val="standardContextual"/>
        </w:rPr>
      </w:pPr>
    </w:p>
    <w:p w14:paraId="48C178F3" w14:textId="77777777" w:rsidR="00EE16FD" w:rsidRPr="00EE16FD" w:rsidRDefault="00EE16FD" w:rsidP="00EE16FD">
      <w:pPr>
        <w:spacing w:after="160" w:line="240" w:lineRule="auto"/>
        <w:ind w:left="720"/>
        <w:contextualSpacing/>
        <w:rPr>
          <w:rFonts w:ascii="Trebuchet MS" w:eastAsia="Calibri" w:hAnsi="Trebuchet MS" w:cs="Arial"/>
          <w:b/>
          <w:kern w:val="2"/>
          <w:sz w:val="20"/>
          <w:u w:val="single"/>
          <w14:ligatures w14:val="standardContextual"/>
        </w:rPr>
      </w:pPr>
    </w:p>
    <w:p w14:paraId="4149D227"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(7)</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Services écosystémiques</w:t>
      </w:r>
    </w:p>
    <w:tbl>
      <w:tblPr>
        <w:tblStyle w:val="TableGrid3"/>
        <w:tblW w:w="10770" w:type="dxa"/>
        <w:tblInd w:w="-5" w:type="dxa"/>
        <w:tblLayout w:type="fixed"/>
        <w:tblLook w:val="04A0" w:firstRow="1" w:lastRow="0" w:firstColumn="1" w:lastColumn="0" w:noHBand="0" w:noVBand="1"/>
      </w:tblPr>
      <w:tblGrid>
        <w:gridCol w:w="473"/>
        <w:gridCol w:w="2221"/>
        <w:gridCol w:w="1984"/>
        <w:gridCol w:w="2550"/>
        <w:gridCol w:w="1842"/>
        <w:gridCol w:w="1700"/>
      </w:tblGrid>
      <w:tr w:rsidR="00EE16FD" w:rsidRPr="00EE16FD" w14:paraId="3A547AE0" w14:textId="77777777" w:rsidTr="00A46CF8">
        <w:tc>
          <w:tcPr>
            <w:tcW w:w="473" w:type="dxa"/>
            <w:tcBorders>
              <w:top w:val="single" w:sz="4" w:space="0" w:color="auto"/>
              <w:left w:val="single" w:sz="4" w:space="0" w:color="auto"/>
              <w:bottom w:val="single" w:sz="4" w:space="0" w:color="auto"/>
              <w:right w:val="single" w:sz="4" w:space="0" w:color="auto"/>
            </w:tcBorders>
            <w:shd w:val="clear" w:color="auto" w:fill="F2F2F2"/>
            <w:hideMark/>
          </w:tcPr>
          <w:p w14:paraId="480FEDC5"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N°</w:t>
            </w:r>
          </w:p>
        </w:tc>
        <w:tc>
          <w:tcPr>
            <w:tcW w:w="2221" w:type="dxa"/>
            <w:tcBorders>
              <w:top w:val="single" w:sz="4" w:space="0" w:color="auto"/>
              <w:left w:val="single" w:sz="4" w:space="0" w:color="auto"/>
              <w:bottom w:val="single" w:sz="4" w:space="0" w:color="auto"/>
              <w:right w:val="single" w:sz="4" w:space="0" w:color="auto"/>
            </w:tcBorders>
            <w:shd w:val="clear" w:color="auto" w:fill="F2F2F2"/>
            <w:hideMark/>
          </w:tcPr>
          <w:p w14:paraId="262182F9"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Types de services </w:t>
            </w:r>
          </w:p>
        </w:tc>
        <w:tc>
          <w:tcPr>
            <w:tcW w:w="1984" w:type="dxa"/>
            <w:tcBorders>
              <w:top w:val="single" w:sz="4" w:space="0" w:color="auto"/>
              <w:left w:val="single" w:sz="4" w:space="0" w:color="auto"/>
              <w:bottom w:val="single" w:sz="4" w:space="0" w:color="auto"/>
              <w:right w:val="single" w:sz="4" w:space="0" w:color="auto"/>
            </w:tcBorders>
            <w:shd w:val="clear" w:color="auto" w:fill="F2F2F2"/>
            <w:hideMark/>
          </w:tcPr>
          <w:p w14:paraId="6EAA4D37"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Produits</w:t>
            </w:r>
          </w:p>
        </w:tc>
        <w:tc>
          <w:tcPr>
            <w:tcW w:w="2550" w:type="dxa"/>
            <w:tcBorders>
              <w:top w:val="single" w:sz="4" w:space="0" w:color="auto"/>
              <w:left w:val="single" w:sz="4" w:space="0" w:color="auto"/>
              <w:bottom w:val="single" w:sz="4" w:space="0" w:color="auto"/>
              <w:right w:val="single" w:sz="4" w:space="0" w:color="auto"/>
            </w:tcBorders>
            <w:shd w:val="clear" w:color="auto" w:fill="F2F2F2"/>
            <w:hideMark/>
          </w:tcPr>
          <w:p w14:paraId="1661311E" w14:textId="77777777" w:rsidR="00EE16FD" w:rsidRPr="00EE16FD" w:rsidRDefault="00EE16FD" w:rsidP="00EE16FD">
            <w:pPr>
              <w:spacing w:after="0" w:line="256" w:lineRule="auto"/>
              <w:rPr>
                <w:rFonts w:ascii="Trebuchet MS" w:hAnsi="Trebuchet MS"/>
              </w:rPr>
            </w:pPr>
            <w:r w:rsidRPr="00EE16FD">
              <w:rPr>
                <w:rFonts w:ascii="Trebuchet MS" w:hAnsi="Trebuchet MS"/>
              </w:rPr>
              <w:t>Tendance</w:t>
            </w:r>
            <w:r w:rsidRPr="00EE16FD">
              <w:rPr>
                <w:rFonts w:ascii="Trebuchet MS" w:hAnsi="Trebuchet MS"/>
                <w:vertAlign w:val="superscript"/>
              </w:rPr>
              <w:footnoteReference w:id="7"/>
            </w:r>
            <w:r w:rsidRPr="00EE16FD">
              <w:rPr>
                <w:rFonts w:ascii="Trebuchet MS" w:hAnsi="Trebuchet M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F2F2F2"/>
            <w:hideMark/>
          </w:tcPr>
          <w:p w14:paraId="29A6025F"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Menaces </w:t>
            </w:r>
          </w:p>
        </w:tc>
        <w:tc>
          <w:tcPr>
            <w:tcW w:w="1700" w:type="dxa"/>
            <w:tcBorders>
              <w:top w:val="single" w:sz="4" w:space="0" w:color="auto"/>
              <w:left w:val="single" w:sz="4" w:space="0" w:color="auto"/>
              <w:bottom w:val="single" w:sz="4" w:space="0" w:color="auto"/>
              <w:right w:val="single" w:sz="4" w:space="0" w:color="auto"/>
            </w:tcBorders>
            <w:shd w:val="clear" w:color="auto" w:fill="F2F2F2"/>
            <w:hideMark/>
          </w:tcPr>
          <w:p w14:paraId="60B5D25F"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Sources</w:t>
            </w:r>
          </w:p>
        </w:tc>
      </w:tr>
      <w:tr w:rsidR="00EE16FD" w:rsidRPr="00EE16FD" w14:paraId="0F44F992" w14:textId="77777777" w:rsidTr="00A46CF8">
        <w:tc>
          <w:tcPr>
            <w:tcW w:w="473" w:type="dxa"/>
            <w:tcBorders>
              <w:top w:val="single" w:sz="4" w:space="0" w:color="auto"/>
              <w:left w:val="single" w:sz="4" w:space="0" w:color="auto"/>
              <w:bottom w:val="single" w:sz="4" w:space="0" w:color="auto"/>
              <w:right w:val="single" w:sz="4" w:space="0" w:color="auto"/>
            </w:tcBorders>
            <w:hideMark/>
          </w:tcPr>
          <w:p w14:paraId="55FAC096"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01</w:t>
            </w:r>
          </w:p>
        </w:tc>
        <w:tc>
          <w:tcPr>
            <w:tcW w:w="2221" w:type="dxa"/>
            <w:tcBorders>
              <w:top w:val="single" w:sz="4" w:space="0" w:color="auto"/>
              <w:left w:val="single" w:sz="4" w:space="0" w:color="auto"/>
              <w:bottom w:val="single" w:sz="4" w:space="0" w:color="auto"/>
              <w:right w:val="single" w:sz="4" w:space="0" w:color="auto"/>
            </w:tcBorders>
            <w:hideMark/>
          </w:tcPr>
          <w:p w14:paraId="0FBB12D6"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Approvisionnement</w:t>
            </w:r>
          </w:p>
        </w:tc>
        <w:tc>
          <w:tcPr>
            <w:tcW w:w="1984" w:type="dxa"/>
            <w:tcBorders>
              <w:top w:val="single" w:sz="4" w:space="0" w:color="auto"/>
              <w:left w:val="single" w:sz="4" w:space="0" w:color="auto"/>
              <w:bottom w:val="single" w:sz="4" w:space="0" w:color="auto"/>
              <w:right w:val="single" w:sz="4" w:space="0" w:color="auto"/>
            </w:tcBorders>
          </w:tcPr>
          <w:p w14:paraId="16CE5524" w14:textId="77777777" w:rsidR="00EE16FD" w:rsidRPr="00EE16FD" w:rsidRDefault="00EE16FD" w:rsidP="00EE16FD">
            <w:pPr>
              <w:spacing w:before="240" w:after="0" w:line="240" w:lineRule="auto"/>
              <w:rPr>
                <w:rFonts w:ascii="Trebuchet MS" w:hAnsi="Trebuchet MS"/>
              </w:rPr>
            </w:pPr>
          </w:p>
        </w:tc>
        <w:tc>
          <w:tcPr>
            <w:tcW w:w="2550" w:type="dxa"/>
            <w:tcBorders>
              <w:top w:val="single" w:sz="4" w:space="0" w:color="auto"/>
              <w:left w:val="single" w:sz="4" w:space="0" w:color="auto"/>
              <w:bottom w:val="single" w:sz="4" w:space="0" w:color="auto"/>
              <w:right w:val="single" w:sz="4" w:space="0" w:color="auto"/>
            </w:tcBorders>
          </w:tcPr>
          <w:p w14:paraId="04A4FECE" w14:textId="77777777" w:rsidR="00EE16FD" w:rsidRPr="00EE16FD" w:rsidRDefault="00EE16FD" w:rsidP="00EE16FD">
            <w:pPr>
              <w:spacing w:before="240" w:after="0" w:line="240" w:lineRule="auto"/>
              <w:rPr>
                <w:rFonts w:ascii="Trebuchet MS" w:hAnsi="Trebuchet MS"/>
              </w:rPr>
            </w:pPr>
          </w:p>
        </w:tc>
        <w:tc>
          <w:tcPr>
            <w:tcW w:w="1842" w:type="dxa"/>
            <w:tcBorders>
              <w:top w:val="single" w:sz="4" w:space="0" w:color="auto"/>
              <w:left w:val="single" w:sz="4" w:space="0" w:color="auto"/>
              <w:bottom w:val="single" w:sz="4" w:space="0" w:color="auto"/>
              <w:right w:val="single" w:sz="4" w:space="0" w:color="auto"/>
            </w:tcBorders>
          </w:tcPr>
          <w:p w14:paraId="48CFC534" w14:textId="77777777" w:rsidR="00EE16FD" w:rsidRPr="00EE16FD" w:rsidRDefault="00EE16FD" w:rsidP="00EE16FD">
            <w:pPr>
              <w:spacing w:before="240" w:after="0" w:line="240" w:lineRule="auto"/>
              <w:rPr>
                <w:rFonts w:ascii="Trebuchet MS" w:hAnsi="Trebuchet MS"/>
              </w:rPr>
            </w:pPr>
          </w:p>
        </w:tc>
        <w:tc>
          <w:tcPr>
            <w:tcW w:w="1700" w:type="dxa"/>
            <w:tcBorders>
              <w:top w:val="single" w:sz="4" w:space="0" w:color="auto"/>
              <w:left w:val="single" w:sz="4" w:space="0" w:color="auto"/>
              <w:bottom w:val="single" w:sz="4" w:space="0" w:color="auto"/>
              <w:right w:val="single" w:sz="4" w:space="0" w:color="auto"/>
            </w:tcBorders>
          </w:tcPr>
          <w:p w14:paraId="65CD47B6" w14:textId="77777777" w:rsidR="00EE16FD" w:rsidRPr="00EE16FD" w:rsidRDefault="00EE16FD" w:rsidP="00EE16FD">
            <w:pPr>
              <w:spacing w:before="240" w:after="0" w:line="240" w:lineRule="auto"/>
              <w:rPr>
                <w:rFonts w:ascii="Trebuchet MS" w:hAnsi="Trebuchet MS"/>
              </w:rPr>
            </w:pPr>
          </w:p>
        </w:tc>
      </w:tr>
      <w:tr w:rsidR="00EE16FD" w:rsidRPr="00EE16FD" w14:paraId="4389C682" w14:textId="77777777" w:rsidTr="00A46CF8">
        <w:tc>
          <w:tcPr>
            <w:tcW w:w="473" w:type="dxa"/>
            <w:tcBorders>
              <w:top w:val="single" w:sz="4" w:space="0" w:color="auto"/>
              <w:left w:val="single" w:sz="4" w:space="0" w:color="auto"/>
              <w:bottom w:val="single" w:sz="4" w:space="0" w:color="auto"/>
              <w:right w:val="single" w:sz="4" w:space="0" w:color="auto"/>
            </w:tcBorders>
            <w:hideMark/>
          </w:tcPr>
          <w:p w14:paraId="64271175"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02</w:t>
            </w:r>
          </w:p>
        </w:tc>
        <w:tc>
          <w:tcPr>
            <w:tcW w:w="2221" w:type="dxa"/>
            <w:tcBorders>
              <w:top w:val="single" w:sz="4" w:space="0" w:color="auto"/>
              <w:left w:val="single" w:sz="4" w:space="0" w:color="auto"/>
              <w:bottom w:val="single" w:sz="4" w:space="0" w:color="auto"/>
              <w:right w:val="single" w:sz="4" w:space="0" w:color="auto"/>
            </w:tcBorders>
            <w:hideMark/>
          </w:tcPr>
          <w:p w14:paraId="49D590EB"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Régulation</w:t>
            </w:r>
          </w:p>
        </w:tc>
        <w:tc>
          <w:tcPr>
            <w:tcW w:w="1984" w:type="dxa"/>
            <w:tcBorders>
              <w:top w:val="single" w:sz="4" w:space="0" w:color="auto"/>
              <w:left w:val="single" w:sz="4" w:space="0" w:color="auto"/>
              <w:bottom w:val="single" w:sz="4" w:space="0" w:color="auto"/>
              <w:right w:val="single" w:sz="4" w:space="0" w:color="auto"/>
            </w:tcBorders>
          </w:tcPr>
          <w:p w14:paraId="212551ED" w14:textId="77777777" w:rsidR="00EE16FD" w:rsidRPr="00EE16FD" w:rsidRDefault="00EE16FD" w:rsidP="00EE16FD">
            <w:pPr>
              <w:spacing w:before="240" w:after="0" w:line="240" w:lineRule="auto"/>
              <w:rPr>
                <w:rFonts w:ascii="Trebuchet MS" w:hAnsi="Trebuchet MS"/>
              </w:rPr>
            </w:pPr>
          </w:p>
        </w:tc>
        <w:tc>
          <w:tcPr>
            <w:tcW w:w="2550" w:type="dxa"/>
            <w:tcBorders>
              <w:top w:val="single" w:sz="4" w:space="0" w:color="auto"/>
              <w:left w:val="single" w:sz="4" w:space="0" w:color="auto"/>
              <w:bottom w:val="single" w:sz="4" w:space="0" w:color="auto"/>
              <w:right w:val="single" w:sz="4" w:space="0" w:color="auto"/>
            </w:tcBorders>
          </w:tcPr>
          <w:p w14:paraId="2FC4C0AC" w14:textId="77777777" w:rsidR="00EE16FD" w:rsidRPr="00EE16FD" w:rsidRDefault="00EE16FD" w:rsidP="00EE16FD">
            <w:pPr>
              <w:spacing w:before="240" w:after="0" w:line="240" w:lineRule="auto"/>
              <w:rPr>
                <w:rFonts w:ascii="Trebuchet MS" w:hAnsi="Trebuchet MS"/>
              </w:rPr>
            </w:pPr>
          </w:p>
        </w:tc>
        <w:tc>
          <w:tcPr>
            <w:tcW w:w="1842" w:type="dxa"/>
            <w:tcBorders>
              <w:top w:val="single" w:sz="4" w:space="0" w:color="auto"/>
              <w:left w:val="single" w:sz="4" w:space="0" w:color="auto"/>
              <w:bottom w:val="single" w:sz="4" w:space="0" w:color="auto"/>
              <w:right w:val="single" w:sz="4" w:space="0" w:color="auto"/>
            </w:tcBorders>
          </w:tcPr>
          <w:p w14:paraId="2A205C94" w14:textId="77777777" w:rsidR="00EE16FD" w:rsidRPr="00EE16FD" w:rsidRDefault="00EE16FD" w:rsidP="00EE16FD">
            <w:pPr>
              <w:spacing w:before="240" w:after="0" w:line="240" w:lineRule="auto"/>
              <w:rPr>
                <w:rFonts w:ascii="Trebuchet MS" w:hAnsi="Trebuchet MS"/>
              </w:rPr>
            </w:pPr>
          </w:p>
        </w:tc>
        <w:tc>
          <w:tcPr>
            <w:tcW w:w="1700" w:type="dxa"/>
            <w:tcBorders>
              <w:top w:val="single" w:sz="4" w:space="0" w:color="auto"/>
              <w:left w:val="single" w:sz="4" w:space="0" w:color="auto"/>
              <w:bottom w:val="single" w:sz="4" w:space="0" w:color="auto"/>
              <w:right w:val="single" w:sz="4" w:space="0" w:color="auto"/>
            </w:tcBorders>
          </w:tcPr>
          <w:p w14:paraId="368C684B" w14:textId="77777777" w:rsidR="00EE16FD" w:rsidRPr="00EE16FD" w:rsidRDefault="00EE16FD" w:rsidP="00EE16FD">
            <w:pPr>
              <w:spacing w:before="240" w:after="0" w:line="240" w:lineRule="auto"/>
              <w:rPr>
                <w:rFonts w:ascii="Trebuchet MS" w:hAnsi="Trebuchet MS"/>
              </w:rPr>
            </w:pPr>
          </w:p>
        </w:tc>
      </w:tr>
      <w:tr w:rsidR="00EE16FD" w:rsidRPr="00EE16FD" w14:paraId="5501B56F" w14:textId="77777777" w:rsidTr="00A46CF8">
        <w:tc>
          <w:tcPr>
            <w:tcW w:w="473" w:type="dxa"/>
            <w:tcBorders>
              <w:top w:val="single" w:sz="4" w:space="0" w:color="auto"/>
              <w:left w:val="single" w:sz="4" w:space="0" w:color="auto"/>
              <w:bottom w:val="single" w:sz="4" w:space="0" w:color="auto"/>
              <w:right w:val="single" w:sz="4" w:space="0" w:color="auto"/>
            </w:tcBorders>
            <w:hideMark/>
          </w:tcPr>
          <w:p w14:paraId="17914B16"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03</w:t>
            </w:r>
          </w:p>
        </w:tc>
        <w:tc>
          <w:tcPr>
            <w:tcW w:w="2221" w:type="dxa"/>
            <w:tcBorders>
              <w:top w:val="single" w:sz="4" w:space="0" w:color="auto"/>
              <w:left w:val="single" w:sz="4" w:space="0" w:color="auto"/>
              <w:bottom w:val="single" w:sz="4" w:space="0" w:color="auto"/>
              <w:right w:val="single" w:sz="4" w:space="0" w:color="auto"/>
            </w:tcBorders>
            <w:hideMark/>
          </w:tcPr>
          <w:p w14:paraId="3BFA4703"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Culturel</w:t>
            </w:r>
          </w:p>
        </w:tc>
        <w:tc>
          <w:tcPr>
            <w:tcW w:w="1984" w:type="dxa"/>
            <w:tcBorders>
              <w:top w:val="single" w:sz="4" w:space="0" w:color="auto"/>
              <w:left w:val="single" w:sz="4" w:space="0" w:color="auto"/>
              <w:bottom w:val="single" w:sz="4" w:space="0" w:color="auto"/>
              <w:right w:val="single" w:sz="4" w:space="0" w:color="auto"/>
            </w:tcBorders>
          </w:tcPr>
          <w:p w14:paraId="0B830487" w14:textId="77777777" w:rsidR="00EE16FD" w:rsidRPr="00EE16FD" w:rsidRDefault="00EE16FD" w:rsidP="00EE16FD">
            <w:pPr>
              <w:spacing w:before="240" w:after="0" w:line="240" w:lineRule="auto"/>
              <w:rPr>
                <w:rFonts w:ascii="Trebuchet MS" w:hAnsi="Trebuchet MS"/>
              </w:rPr>
            </w:pPr>
          </w:p>
        </w:tc>
        <w:tc>
          <w:tcPr>
            <w:tcW w:w="2550" w:type="dxa"/>
            <w:tcBorders>
              <w:top w:val="single" w:sz="4" w:space="0" w:color="auto"/>
              <w:left w:val="single" w:sz="4" w:space="0" w:color="auto"/>
              <w:bottom w:val="single" w:sz="4" w:space="0" w:color="auto"/>
              <w:right w:val="single" w:sz="4" w:space="0" w:color="auto"/>
            </w:tcBorders>
          </w:tcPr>
          <w:p w14:paraId="3C5158A1" w14:textId="77777777" w:rsidR="00EE16FD" w:rsidRPr="00EE16FD" w:rsidRDefault="00EE16FD" w:rsidP="00EE16FD">
            <w:pPr>
              <w:spacing w:before="240" w:after="0" w:line="240" w:lineRule="auto"/>
              <w:rPr>
                <w:rFonts w:ascii="Trebuchet MS" w:hAnsi="Trebuchet MS"/>
              </w:rPr>
            </w:pPr>
          </w:p>
        </w:tc>
        <w:tc>
          <w:tcPr>
            <w:tcW w:w="1842" w:type="dxa"/>
            <w:tcBorders>
              <w:top w:val="single" w:sz="4" w:space="0" w:color="auto"/>
              <w:left w:val="single" w:sz="4" w:space="0" w:color="auto"/>
              <w:bottom w:val="single" w:sz="4" w:space="0" w:color="auto"/>
              <w:right w:val="single" w:sz="4" w:space="0" w:color="auto"/>
            </w:tcBorders>
          </w:tcPr>
          <w:p w14:paraId="17C1EB10" w14:textId="77777777" w:rsidR="00EE16FD" w:rsidRPr="00EE16FD" w:rsidRDefault="00EE16FD" w:rsidP="00EE16FD">
            <w:pPr>
              <w:spacing w:before="240" w:after="0" w:line="240" w:lineRule="auto"/>
              <w:rPr>
                <w:rFonts w:ascii="Trebuchet MS" w:hAnsi="Trebuchet MS"/>
              </w:rPr>
            </w:pPr>
          </w:p>
        </w:tc>
        <w:tc>
          <w:tcPr>
            <w:tcW w:w="1700" w:type="dxa"/>
            <w:tcBorders>
              <w:top w:val="single" w:sz="4" w:space="0" w:color="auto"/>
              <w:left w:val="single" w:sz="4" w:space="0" w:color="auto"/>
              <w:bottom w:val="single" w:sz="4" w:space="0" w:color="auto"/>
              <w:right w:val="single" w:sz="4" w:space="0" w:color="auto"/>
            </w:tcBorders>
          </w:tcPr>
          <w:p w14:paraId="05637EBC" w14:textId="77777777" w:rsidR="00EE16FD" w:rsidRPr="00EE16FD" w:rsidRDefault="00EE16FD" w:rsidP="00EE16FD">
            <w:pPr>
              <w:spacing w:before="240" w:after="0" w:line="240" w:lineRule="auto"/>
              <w:rPr>
                <w:rFonts w:ascii="Trebuchet MS" w:hAnsi="Trebuchet MS"/>
              </w:rPr>
            </w:pPr>
          </w:p>
        </w:tc>
      </w:tr>
      <w:tr w:rsidR="00EE16FD" w:rsidRPr="00EE16FD" w14:paraId="36070D94" w14:textId="77777777" w:rsidTr="00A46CF8">
        <w:tc>
          <w:tcPr>
            <w:tcW w:w="473" w:type="dxa"/>
            <w:tcBorders>
              <w:top w:val="single" w:sz="4" w:space="0" w:color="auto"/>
              <w:left w:val="single" w:sz="4" w:space="0" w:color="auto"/>
              <w:bottom w:val="single" w:sz="4" w:space="0" w:color="auto"/>
              <w:right w:val="single" w:sz="4" w:space="0" w:color="auto"/>
            </w:tcBorders>
            <w:hideMark/>
          </w:tcPr>
          <w:p w14:paraId="3D9A3393"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lastRenderedPageBreak/>
              <w:t>04</w:t>
            </w:r>
          </w:p>
        </w:tc>
        <w:tc>
          <w:tcPr>
            <w:tcW w:w="2221" w:type="dxa"/>
            <w:tcBorders>
              <w:top w:val="single" w:sz="4" w:space="0" w:color="auto"/>
              <w:left w:val="single" w:sz="4" w:space="0" w:color="auto"/>
              <w:bottom w:val="single" w:sz="4" w:space="0" w:color="auto"/>
              <w:right w:val="single" w:sz="4" w:space="0" w:color="auto"/>
            </w:tcBorders>
            <w:hideMark/>
          </w:tcPr>
          <w:p w14:paraId="5FB9567B"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Soutien</w:t>
            </w:r>
          </w:p>
        </w:tc>
        <w:tc>
          <w:tcPr>
            <w:tcW w:w="1984" w:type="dxa"/>
            <w:tcBorders>
              <w:top w:val="single" w:sz="4" w:space="0" w:color="auto"/>
              <w:left w:val="single" w:sz="4" w:space="0" w:color="auto"/>
              <w:bottom w:val="single" w:sz="4" w:space="0" w:color="auto"/>
              <w:right w:val="single" w:sz="4" w:space="0" w:color="auto"/>
            </w:tcBorders>
          </w:tcPr>
          <w:p w14:paraId="6437A2D8" w14:textId="77777777" w:rsidR="00EE16FD" w:rsidRPr="00EE16FD" w:rsidRDefault="00EE16FD" w:rsidP="00EE16FD">
            <w:pPr>
              <w:spacing w:before="240" w:after="0" w:line="240" w:lineRule="auto"/>
              <w:rPr>
                <w:rFonts w:ascii="Trebuchet MS" w:hAnsi="Trebuchet MS"/>
              </w:rPr>
            </w:pPr>
          </w:p>
        </w:tc>
        <w:tc>
          <w:tcPr>
            <w:tcW w:w="2550" w:type="dxa"/>
            <w:tcBorders>
              <w:top w:val="single" w:sz="4" w:space="0" w:color="auto"/>
              <w:left w:val="single" w:sz="4" w:space="0" w:color="auto"/>
              <w:bottom w:val="single" w:sz="4" w:space="0" w:color="auto"/>
              <w:right w:val="single" w:sz="4" w:space="0" w:color="auto"/>
            </w:tcBorders>
          </w:tcPr>
          <w:p w14:paraId="456F2377" w14:textId="77777777" w:rsidR="00EE16FD" w:rsidRPr="00EE16FD" w:rsidRDefault="00EE16FD" w:rsidP="00EE16FD">
            <w:pPr>
              <w:spacing w:before="240" w:after="0" w:line="240" w:lineRule="auto"/>
              <w:rPr>
                <w:rFonts w:ascii="Trebuchet MS" w:hAnsi="Trebuchet MS"/>
              </w:rPr>
            </w:pPr>
          </w:p>
        </w:tc>
        <w:tc>
          <w:tcPr>
            <w:tcW w:w="1842" w:type="dxa"/>
            <w:tcBorders>
              <w:top w:val="single" w:sz="4" w:space="0" w:color="auto"/>
              <w:left w:val="single" w:sz="4" w:space="0" w:color="auto"/>
              <w:bottom w:val="single" w:sz="4" w:space="0" w:color="auto"/>
              <w:right w:val="single" w:sz="4" w:space="0" w:color="auto"/>
            </w:tcBorders>
          </w:tcPr>
          <w:p w14:paraId="53B074C1" w14:textId="77777777" w:rsidR="00EE16FD" w:rsidRPr="00EE16FD" w:rsidRDefault="00EE16FD" w:rsidP="00EE16FD">
            <w:pPr>
              <w:spacing w:before="240" w:after="0" w:line="240" w:lineRule="auto"/>
              <w:rPr>
                <w:rFonts w:ascii="Trebuchet MS" w:hAnsi="Trebuchet MS"/>
              </w:rPr>
            </w:pPr>
          </w:p>
        </w:tc>
        <w:tc>
          <w:tcPr>
            <w:tcW w:w="1700" w:type="dxa"/>
            <w:tcBorders>
              <w:top w:val="single" w:sz="4" w:space="0" w:color="auto"/>
              <w:left w:val="single" w:sz="4" w:space="0" w:color="auto"/>
              <w:bottom w:val="single" w:sz="4" w:space="0" w:color="auto"/>
              <w:right w:val="single" w:sz="4" w:space="0" w:color="auto"/>
            </w:tcBorders>
          </w:tcPr>
          <w:p w14:paraId="337BF8DD" w14:textId="77777777" w:rsidR="00EE16FD" w:rsidRPr="00EE16FD" w:rsidRDefault="00EE16FD" w:rsidP="00EE16FD">
            <w:pPr>
              <w:spacing w:before="240" w:after="0" w:line="240" w:lineRule="auto"/>
              <w:rPr>
                <w:rFonts w:ascii="Trebuchet MS" w:hAnsi="Trebuchet MS"/>
              </w:rPr>
            </w:pPr>
          </w:p>
        </w:tc>
      </w:tr>
    </w:tbl>
    <w:p w14:paraId="47A0B1B2" w14:textId="77777777" w:rsidR="00EE16FD" w:rsidRPr="00EE16FD" w:rsidRDefault="00EE16FD" w:rsidP="00EE16FD">
      <w:pPr>
        <w:spacing w:after="160" w:line="256" w:lineRule="auto"/>
        <w:rPr>
          <w:rFonts w:ascii="Trebuchet MS" w:eastAsia="Calibri" w:hAnsi="Trebuchet MS" w:cs="Arial"/>
          <w:b/>
          <w:kern w:val="2"/>
          <w:sz w:val="24"/>
          <w:u w:val="single"/>
          <w14:ligatures w14:val="standardContextual"/>
        </w:rPr>
      </w:pPr>
    </w:p>
    <w:p w14:paraId="7ACDC5B7"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4326E555"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4638BE6D"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(8)</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Données complémentaires et recommandations</w:t>
      </w:r>
    </w:p>
    <w:p w14:paraId="09EE3F8E"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1408E9E7" w14:textId="77777777" w:rsidR="00EE16FD" w:rsidRPr="00EE16FD" w:rsidRDefault="00EE16FD" w:rsidP="00C517DA">
      <w:pPr>
        <w:numPr>
          <w:ilvl w:val="0"/>
          <w:numId w:val="37"/>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1008" behindDoc="0" locked="0" layoutInCell="1" allowOverlap="1" wp14:anchorId="69C4A91A" wp14:editId="38982ABB">
                <wp:simplePos x="0" y="0"/>
                <wp:positionH relativeFrom="margin">
                  <wp:posOffset>4229735</wp:posOffset>
                </wp:positionH>
                <wp:positionV relativeFrom="paragraph">
                  <wp:posOffset>143510</wp:posOffset>
                </wp:positionV>
                <wp:extent cx="1900555" cy="8255"/>
                <wp:effectExtent l="0" t="0" r="23495" b="29845"/>
                <wp:wrapNone/>
                <wp:docPr id="1201712058" name="Connecteur droit 20"/>
                <wp:cNvGraphicFramePr/>
                <a:graphic xmlns:a="http://schemas.openxmlformats.org/drawingml/2006/main">
                  <a:graphicData uri="http://schemas.microsoft.com/office/word/2010/wordprocessingShape">
                    <wps:wsp>
                      <wps:cNvCnPr/>
                      <wps:spPr>
                        <a:xfrm>
                          <a:off x="0" y="0"/>
                          <a:ext cx="189992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E01F1D" id="Connecteur droit 20" o:spid="_x0000_s1026" style="position:absolute;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3.05pt,11.3pt" to="482.7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Commentaires/recommandations de l’institution/organisation :                                                                                                                                                     </w:t>
      </w:r>
    </w:p>
    <w:p w14:paraId="3502090D" w14:textId="77777777" w:rsidR="00EE16FD" w:rsidRPr="00EE16FD" w:rsidRDefault="00EE16FD" w:rsidP="00EE16FD">
      <w:pPr>
        <w:spacing w:after="160" w:line="256" w:lineRule="auto"/>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3056" behindDoc="0" locked="0" layoutInCell="1" allowOverlap="1" wp14:anchorId="40AC0B12" wp14:editId="233181CA">
                <wp:simplePos x="0" y="0"/>
                <wp:positionH relativeFrom="margin">
                  <wp:posOffset>256540</wp:posOffset>
                </wp:positionH>
                <wp:positionV relativeFrom="paragraph">
                  <wp:posOffset>95250</wp:posOffset>
                </wp:positionV>
                <wp:extent cx="5907405" cy="15875"/>
                <wp:effectExtent l="0" t="0" r="36195" b="22225"/>
                <wp:wrapNone/>
                <wp:docPr id="882963834" name="Connecteur droit 21"/>
                <wp:cNvGraphicFramePr/>
                <a:graphic xmlns:a="http://schemas.openxmlformats.org/drawingml/2006/main">
                  <a:graphicData uri="http://schemas.microsoft.com/office/word/2010/wordprocessingShape">
                    <wps:wsp>
                      <wps:cNvCnPr/>
                      <wps:spPr>
                        <a:xfrm>
                          <a:off x="0" y="0"/>
                          <a:ext cx="5907405" cy="1587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2046CE" id="Connecteur droit 21" o:spid="_x0000_s1026" style="position:absolute;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2pt,7.5pt" to="485.3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" strokecolor="windowText">
                <v:stroke dashstyle="longDash" joinstyle="miter"/>
                <w10:wrap anchorx="margin"/>
              </v:line>
            </w:pict>
          </mc:Fallback>
        </mc:AlternateContent>
      </w:r>
    </w:p>
    <w:p w14:paraId="2A22122A" w14:textId="77777777" w:rsidR="00EE16FD" w:rsidRPr="00EE16FD" w:rsidRDefault="00EE16FD" w:rsidP="00EE16FD">
      <w:pPr>
        <w:spacing w:after="160" w:line="256" w:lineRule="auto"/>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2032" behindDoc="0" locked="0" layoutInCell="1" allowOverlap="1" wp14:anchorId="3D4CEA77" wp14:editId="4ACBA707">
                <wp:simplePos x="0" y="0"/>
                <wp:positionH relativeFrom="margin">
                  <wp:posOffset>234950</wp:posOffset>
                </wp:positionH>
                <wp:positionV relativeFrom="paragraph">
                  <wp:posOffset>97790</wp:posOffset>
                </wp:positionV>
                <wp:extent cx="5914390" cy="8255"/>
                <wp:effectExtent l="0" t="0" r="29210" b="29845"/>
                <wp:wrapNone/>
                <wp:docPr id="425120872" name="Connecteur droit 22"/>
                <wp:cNvGraphicFramePr/>
                <a:graphic xmlns:a="http://schemas.openxmlformats.org/drawingml/2006/main">
                  <a:graphicData uri="http://schemas.microsoft.com/office/word/2010/wordprocessingShape">
                    <wps:wsp>
                      <wps:cNvCnPr/>
                      <wps:spPr>
                        <a:xfrm>
                          <a:off x="0" y="0"/>
                          <a:ext cx="5913755"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1B3267" id="Connecteur droit 22"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5pt,7.7pt" to="484.2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                                                                                                                 </w:t>
      </w:r>
    </w:p>
    <w:p w14:paraId="781F91F2" w14:textId="77777777" w:rsidR="00EE16FD" w:rsidRPr="00EE16FD" w:rsidRDefault="00EE16FD" w:rsidP="00EE16FD">
      <w:pPr>
        <w:spacing w:after="160" w:line="480" w:lineRule="auto"/>
        <w:rPr>
          <w:rFonts w:ascii="Trebuchet MS" w:eastAsia="Calibri" w:hAnsi="Trebuchet MS" w:cs="Arial"/>
          <w:noProof/>
          <w:kern w:val="2"/>
          <w:lang w:eastAsia="fr-FR"/>
          <w14:ligatures w14:val="standardContextual"/>
        </w:rPr>
      </w:pPr>
      <w:r w:rsidRPr="00EE16FD">
        <w:rPr>
          <w:rFonts w:ascii="Trebuchet MS" w:eastAsia="Calibri" w:hAnsi="Trebuchet MS" w:cs="Arial"/>
          <w:noProof/>
          <w:kern w:val="2"/>
          <w:lang w:eastAsia="fr-FR"/>
          <w14:ligatures w14:val="standardContextual"/>
        </w:rPr>
        <w:t xml:space="preserve">                                                                                                           </w:t>
      </w:r>
    </w:p>
    <w:p w14:paraId="6E2EF60F" w14:textId="77777777" w:rsidR="00EE16FD" w:rsidRPr="00EE16FD" w:rsidRDefault="00EE16FD" w:rsidP="00EE16FD">
      <w:pPr>
        <w:spacing w:after="160" w:line="256" w:lineRule="auto"/>
        <w:rPr>
          <w:rFonts w:ascii="Calibri" w:eastAsia="Calibri" w:hAnsi="Calibri" w:cs="Arial"/>
          <w:kern w:val="2"/>
          <w14:ligatures w14:val="standardContextual"/>
        </w:rPr>
      </w:pPr>
    </w:p>
    <w:p w14:paraId="1AA2951D" w14:textId="77777777" w:rsidR="00EE16FD" w:rsidRPr="00EE16FD" w:rsidRDefault="00EE16FD" w:rsidP="00EE16FD">
      <w:pPr>
        <w:spacing w:after="160" w:line="256" w:lineRule="auto"/>
        <w:rPr>
          <w:rFonts w:ascii="Calibri" w:eastAsia="Calibri" w:hAnsi="Calibri" w:cs="Arial"/>
          <w:kern w:val="2"/>
          <w14:ligatures w14:val="standardContextual"/>
        </w:rPr>
      </w:pPr>
    </w:p>
    <w:p w14:paraId="6A3F3028" w14:textId="77777777" w:rsidR="00EE16FD" w:rsidRPr="00EE16FD" w:rsidRDefault="00EE16FD" w:rsidP="00EE16FD">
      <w:pPr>
        <w:spacing w:after="160" w:line="256" w:lineRule="auto"/>
        <w:rPr>
          <w:rFonts w:ascii="Calibri" w:eastAsia="Calibri" w:hAnsi="Calibri" w:cs="Arial"/>
          <w:kern w:val="2"/>
          <w14:ligatures w14:val="standardContextual"/>
        </w:rPr>
      </w:pPr>
    </w:p>
    <w:p w14:paraId="15275855" w14:textId="77777777" w:rsidR="00EE16FD" w:rsidRPr="00EE16FD" w:rsidRDefault="00EE16FD" w:rsidP="00EE16FD">
      <w:pPr>
        <w:spacing w:after="160" w:line="256" w:lineRule="auto"/>
        <w:rPr>
          <w:rFonts w:ascii="Calibri" w:eastAsia="Calibri" w:hAnsi="Calibri" w:cs="Arial"/>
          <w:kern w:val="2"/>
          <w14:ligatures w14:val="standardContextual"/>
        </w:rPr>
      </w:pPr>
    </w:p>
    <w:p w14:paraId="21747AA4" w14:textId="77777777" w:rsidR="00EE16FD" w:rsidRPr="00EE16FD" w:rsidRDefault="00EE16FD" w:rsidP="00EE16FD">
      <w:pPr>
        <w:spacing w:after="160" w:line="256" w:lineRule="auto"/>
        <w:rPr>
          <w:rFonts w:ascii="Calibri" w:eastAsia="Calibri" w:hAnsi="Calibri" w:cs="Arial"/>
          <w:kern w:val="2"/>
          <w14:ligatures w14:val="standardContextual"/>
        </w:rPr>
      </w:pPr>
    </w:p>
    <w:p w14:paraId="0C919D2E" w14:textId="77777777" w:rsidR="00EE16FD" w:rsidRPr="00EE16FD" w:rsidRDefault="00EE16FD" w:rsidP="00EE16FD">
      <w:pPr>
        <w:spacing w:after="160" w:line="256" w:lineRule="auto"/>
        <w:rPr>
          <w:rFonts w:ascii="Calibri" w:eastAsia="Calibri" w:hAnsi="Calibri" w:cs="Arial"/>
          <w:kern w:val="2"/>
          <w14:ligatures w14:val="standardContextual"/>
        </w:rPr>
      </w:pPr>
    </w:p>
    <w:p w14:paraId="494798A5" w14:textId="77777777" w:rsidR="00EE16FD" w:rsidRPr="00EE16FD" w:rsidRDefault="00EE16FD" w:rsidP="00EE16FD">
      <w:pPr>
        <w:spacing w:after="160" w:line="256" w:lineRule="auto"/>
        <w:rPr>
          <w:rFonts w:ascii="Calibri" w:eastAsia="Calibri" w:hAnsi="Calibri" w:cs="Arial"/>
          <w:kern w:val="2"/>
          <w14:ligatures w14:val="standardContextual"/>
        </w:rPr>
      </w:pPr>
    </w:p>
    <w:p w14:paraId="5AB7CEDA" w14:textId="77777777" w:rsidR="00EE16FD" w:rsidRPr="00EE16FD" w:rsidRDefault="00EE16FD" w:rsidP="00EE16FD">
      <w:pPr>
        <w:spacing w:after="160" w:line="256" w:lineRule="auto"/>
        <w:rPr>
          <w:rFonts w:ascii="Calibri" w:eastAsia="Calibri" w:hAnsi="Calibri" w:cs="Arial"/>
          <w:kern w:val="2"/>
          <w14:ligatures w14:val="standardContextual"/>
        </w:rPr>
      </w:pPr>
    </w:p>
    <w:p w14:paraId="58876406" w14:textId="77777777" w:rsidR="00EE16FD" w:rsidRPr="00EE16FD" w:rsidRDefault="00EE16FD" w:rsidP="00EE16FD">
      <w:pPr>
        <w:spacing w:after="160" w:line="256" w:lineRule="auto"/>
        <w:rPr>
          <w:rFonts w:ascii="Calibri" w:eastAsia="Calibri" w:hAnsi="Calibri" w:cs="Arial"/>
          <w:kern w:val="2"/>
          <w14:ligatures w14:val="standardContextual"/>
        </w:rPr>
      </w:pPr>
    </w:p>
    <w:p w14:paraId="5D152A6C" w14:textId="77777777" w:rsidR="00EE16FD" w:rsidRPr="00EE16FD" w:rsidRDefault="00EE16FD" w:rsidP="00EE16FD">
      <w:pPr>
        <w:spacing w:after="160" w:line="256" w:lineRule="auto"/>
        <w:rPr>
          <w:rFonts w:ascii="Calibri" w:eastAsia="Calibri" w:hAnsi="Calibri" w:cs="Arial"/>
          <w:kern w:val="2"/>
          <w14:ligatures w14:val="standardContextual"/>
        </w:rPr>
      </w:pPr>
    </w:p>
    <w:p w14:paraId="10094ED3" w14:textId="77777777" w:rsidR="00EE16FD" w:rsidRPr="00EE16FD" w:rsidRDefault="00EE16FD" w:rsidP="00EE16FD">
      <w:pPr>
        <w:spacing w:after="160" w:line="256" w:lineRule="auto"/>
        <w:rPr>
          <w:rFonts w:ascii="Calibri" w:eastAsia="Calibri" w:hAnsi="Calibri" w:cs="Arial"/>
          <w:kern w:val="2"/>
          <w14:ligatures w14:val="standardContextual"/>
        </w:rPr>
      </w:pPr>
    </w:p>
    <w:p w14:paraId="5021A31B" w14:textId="77777777" w:rsidR="00EE16FD" w:rsidRPr="00EE16FD" w:rsidRDefault="00EE16FD" w:rsidP="00EE16FD">
      <w:pPr>
        <w:spacing w:after="160" w:line="256" w:lineRule="auto"/>
        <w:rPr>
          <w:rFonts w:ascii="Calibri" w:eastAsia="Calibri" w:hAnsi="Calibri" w:cs="Arial"/>
          <w:kern w:val="2"/>
          <w14:ligatures w14:val="standardContextual"/>
        </w:rPr>
      </w:pPr>
    </w:p>
    <w:p w14:paraId="357B3453" w14:textId="77777777" w:rsidR="00EE16FD" w:rsidRPr="00EE16FD" w:rsidRDefault="00EE16FD" w:rsidP="00EE16FD">
      <w:pPr>
        <w:spacing w:after="160" w:line="256" w:lineRule="auto"/>
        <w:rPr>
          <w:rFonts w:ascii="Calibri" w:eastAsia="Calibri" w:hAnsi="Calibri" w:cs="Arial"/>
          <w:kern w:val="2"/>
          <w14:ligatures w14:val="standardContextual"/>
        </w:rPr>
      </w:pPr>
    </w:p>
    <w:p w14:paraId="5293351C" w14:textId="77777777" w:rsidR="00EE16FD" w:rsidRPr="00EE16FD" w:rsidRDefault="00EE16FD" w:rsidP="00EE16FD">
      <w:pPr>
        <w:spacing w:after="160" w:line="256" w:lineRule="auto"/>
        <w:rPr>
          <w:rFonts w:ascii="Calibri" w:eastAsia="Calibri" w:hAnsi="Calibri" w:cs="Arial"/>
          <w:kern w:val="2"/>
          <w14:ligatures w14:val="standardContextual"/>
        </w:rPr>
      </w:pPr>
    </w:p>
    <w:p w14:paraId="74694EA8" w14:textId="77777777" w:rsidR="00EE16FD" w:rsidRPr="00EE16FD" w:rsidRDefault="00EE16FD" w:rsidP="00EE16FD">
      <w:pPr>
        <w:spacing w:after="160" w:line="256" w:lineRule="auto"/>
        <w:rPr>
          <w:rFonts w:ascii="Calibri" w:eastAsia="Calibri" w:hAnsi="Calibri" w:cs="Arial"/>
          <w:kern w:val="2"/>
          <w14:ligatures w14:val="standardContextual"/>
        </w:rPr>
      </w:pPr>
    </w:p>
    <w:p w14:paraId="06FB7AEC" w14:textId="77777777" w:rsidR="00EE16FD" w:rsidRPr="00EE16FD" w:rsidRDefault="00EE16FD" w:rsidP="00EE16FD">
      <w:pPr>
        <w:spacing w:after="160" w:line="256" w:lineRule="auto"/>
        <w:rPr>
          <w:rFonts w:ascii="Calibri" w:eastAsia="Calibri" w:hAnsi="Calibri" w:cs="Arial"/>
          <w:kern w:val="2"/>
          <w14:ligatures w14:val="standardContextual"/>
        </w:rPr>
      </w:pPr>
    </w:p>
    <w:p w14:paraId="78A754D2" w14:textId="77777777" w:rsidR="00EE16FD" w:rsidRPr="00EE16FD" w:rsidRDefault="00EE16FD" w:rsidP="00EE16FD">
      <w:pPr>
        <w:spacing w:after="160" w:line="256" w:lineRule="auto"/>
        <w:rPr>
          <w:rFonts w:ascii="Calibri" w:eastAsia="Calibri" w:hAnsi="Calibri" w:cs="Arial"/>
          <w:kern w:val="2"/>
          <w14:ligatures w14:val="standardContextual"/>
        </w:rPr>
      </w:pPr>
    </w:p>
    <w:p w14:paraId="466DF91F" w14:textId="77777777" w:rsidR="00EE16FD" w:rsidRPr="00EE16FD" w:rsidRDefault="00EE16FD" w:rsidP="00EE16FD">
      <w:pPr>
        <w:spacing w:after="160" w:line="256" w:lineRule="auto"/>
        <w:ind w:left="720"/>
        <w:contextualSpacing/>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Elaboration du 7</w:t>
      </w:r>
      <w:r w:rsidRPr="00EE16FD">
        <w:rPr>
          <w:rFonts w:ascii="Trebuchet MS" w:eastAsia="Calibri" w:hAnsi="Trebuchet MS" w:cs="Arial"/>
          <w:b/>
          <w:kern w:val="2"/>
          <w:sz w:val="26"/>
          <w:szCs w:val="26"/>
          <w:u w:val="single"/>
          <w:vertAlign w:val="superscript"/>
          <w14:ligatures w14:val="standardContextual"/>
        </w:rPr>
        <w:t>ème</w:t>
      </w:r>
      <w:r w:rsidRPr="00EE16FD">
        <w:rPr>
          <w:rFonts w:ascii="Trebuchet MS" w:eastAsia="Calibri" w:hAnsi="Trebuchet MS" w:cs="Arial"/>
          <w:b/>
          <w:kern w:val="2"/>
          <w:sz w:val="26"/>
          <w:szCs w:val="26"/>
          <w:u w:val="single"/>
          <w14:ligatures w14:val="standardContextual"/>
        </w:rPr>
        <w:t xml:space="preserve"> Rapport National sur la Biodiversité de la RDC</w:t>
      </w:r>
    </w:p>
    <w:p w14:paraId="03FAE56B" w14:textId="77777777" w:rsidR="00EE16FD" w:rsidRPr="00EE16FD" w:rsidRDefault="00EE16FD" w:rsidP="00EE16FD">
      <w:pPr>
        <w:spacing w:after="160" w:line="256" w:lineRule="auto"/>
        <w:ind w:left="720"/>
        <w:contextualSpacing/>
        <w:jc w:val="center"/>
        <w:rPr>
          <w:rFonts w:ascii="Trebuchet MS" w:eastAsia="Calibri" w:hAnsi="Trebuchet MS" w:cs="Arial"/>
          <w:b/>
          <w:kern w:val="2"/>
          <w:sz w:val="12"/>
          <w:szCs w:val="26"/>
          <w:u w:val="single"/>
          <w14:ligatures w14:val="standardContextual"/>
        </w:rPr>
      </w:pPr>
    </w:p>
    <w:p w14:paraId="4B3FF477" w14:textId="77777777" w:rsidR="00EE16FD" w:rsidRPr="00EE16FD" w:rsidRDefault="00EE16FD" w:rsidP="00EE16FD">
      <w:pPr>
        <w:spacing w:after="160" w:line="256" w:lineRule="auto"/>
        <w:ind w:left="720"/>
        <w:contextualSpacing/>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 xml:space="preserve">Fiche de collecte des données sur la Restauration des écosystèmes dégradés </w:t>
      </w:r>
    </w:p>
    <w:p w14:paraId="6F9254B7" w14:textId="77777777" w:rsidR="00EE16FD" w:rsidRPr="00EE16FD" w:rsidRDefault="00EE16FD" w:rsidP="00EE16FD">
      <w:pPr>
        <w:spacing w:after="0" w:line="256" w:lineRule="auto"/>
        <w:ind w:left="720"/>
        <w:contextualSpacing/>
        <w:rPr>
          <w:rFonts w:ascii="Trebuchet MS" w:eastAsia="Calibri" w:hAnsi="Trebuchet MS" w:cs="Arial"/>
          <w:kern w:val="2"/>
          <w:sz w:val="16"/>
          <w:szCs w:val="26"/>
          <w14:ligatures w14:val="standardContextual"/>
        </w:rPr>
      </w:pPr>
    </w:p>
    <w:p w14:paraId="5BC8E85D" w14:textId="77777777" w:rsidR="00EE16FD" w:rsidRPr="00EE16FD" w:rsidRDefault="00EE16FD" w:rsidP="00EE16FD">
      <w:pPr>
        <w:spacing w:after="160" w:line="256" w:lineRule="auto"/>
        <w:ind w:left="720"/>
        <w:contextualSpacing/>
        <w:rPr>
          <w:rFonts w:ascii="Trebuchet MS" w:eastAsia="Calibri" w:hAnsi="Trebuchet MS" w:cs="Arial"/>
          <w:b/>
          <w:kern w:val="2"/>
          <w:sz w:val="26"/>
          <w:szCs w:val="26"/>
          <w:u w:val="single"/>
          <w14:ligatures w14:val="standardContextual"/>
        </w:rPr>
      </w:pPr>
      <w:r w:rsidRPr="00EE16FD">
        <w:rPr>
          <w:rFonts w:ascii="Trebuchet MS" w:eastAsia="Calibri" w:hAnsi="Trebuchet MS" w:cs="Arial"/>
          <w:i/>
          <w:kern w:val="2"/>
          <w:sz w:val="26"/>
          <w:szCs w:val="26"/>
          <w:u w:val="single"/>
          <w14:ligatures w14:val="standardContextual"/>
        </w:rPr>
        <w:t>Objectifs nationaux couverts</w:t>
      </w:r>
      <w:r w:rsidRPr="00EE16FD">
        <w:rPr>
          <w:rFonts w:ascii="Trebuchet MS" w:eastAsia="Calibri" w:hAnsi="Trebuchet MS" w:cs="Arial"/>
          <w:i/>
          <w:kern w:val="2"/>
          <w:sz w:val="26"/>
          <w:szCs w:val="26"/>
          <w14:ligatures w14:val="standardContextual"/>
        </w:rPr>
        <w:t> :</w:t>
      </w:r>
      <w:r w:rsidRPr="00EE16FD">
        <w:rPr>
          <w:rFonts w:ascii="Trebuchet MS" w:eastAsia="Calibri" w:hAnsi="Trebuchet MS" w:cs="Arial"/>
          <w:b/>
          <w:kern w:val="2"/>
          <w:sz w:val="26"/>
          <w:szCs w:val="26"/>
          <w14:ligatures w14:val="standardContextual"/>
        </w:rPr>
        <w:t xml:space="preserve"> </w:t>
      </w:r>
      <w:r w:rsidRPr="00EE16FD">
        <w:rPr>
          <w:rFonts w:ascii="Trebuchet MS" w:eastAsia="Calibri" w:hAnsi="Trebuchet MS" w:cs="Arial"/>
          <w:kern w:val="2"/>
          <w:sz w:val="26"/>
          <w:szCs w:val="26"/>
          <w14:ligatures w14:val="standardContextual"/>
        </w:rPr>
        <w:t>2, 3, 10, 11</w:t>
      </w:r>
    </w:p>
    <w:p w14:paraId="4587299A" w14:textId="77777777" w:rsidR="00EE16FD" w:rsidRPr="00EE16FD" w:rsidRDefault="00EE16FD" w:rsidP="00EE16FD">
      <w:pPr>
        <w:spacing w:after="160" w:line="256" w:lineRule="auto"/>
        <w:ind w:left="720"/>
        <w:contextualSpacing/>
        <w:rPr>
          <w:rFonts w:ascii="Trebuchet MS" w:eastAsia="Calibri" w:hAnsi="Trebuchet MS" w:cs="Arial"/>
          <w:b/>
          <w:kern w:val="2"/>
          <w:sz w:val="26"/>
          <w:szCs w:val="26"/>
          <w:u w:val="single"/>
          <w14:ligatures w14:val="standardContextual"/>
        </w:rPr>
      </w:pPr>
    </w:p>
    <w:p w14:paraId="6D53CF69" w14:textId="77777777" w:rsidR="00EE16FD" w:rsidRPr="00EE16FD" w:rsidRDefault="00EE16FD" w:rsidP="00C517DA">
      <w:pPr>
        <w:numPr>
          <w:ilvl w:val="0"/>
          <w:numId w:val="33"/>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(1)</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Données sur l’identification de l’écosystème ou de la ressource concernée</w:t>
      </w:r>
    </w:p>
    <w:p w14:paraId="4348E083" w14:textId="77777777" w:rsidR="00EE16FD" w:rsidRPr="00EE16FD" w:rsidRDefault="00EE16FD" w:rsidP="00EE16FD">
      <w:pPr>
        <w:spacing w:after="160" w:line="240" w:lineRule="auto"/>
        <w:ind w:left="720"/>
        <w:contextualSpacing/>
        <w:rPr>
          <w:rFonts w:ascii="Trebuchet MS" w:eastAsia="Calibri" w:hAnsi="Trebuchet MS" w:cs="Arial"/>
          <w:b/>
          <w:kern w:val="2"/>
          <w:sz w:val="14"/>
          <w:u w:val="single"/>
          <w14:ligatures w14:val="standardContextual"/>
        </w:rPr>
      </w:pPr>
    </w:p>
    <w:p w14:paraId="5DD9D4AF" w14:textId="77777777" w:rsidR="00EE16FD" w:rsidRPr="00EE16FD" w:rsidRDefault="00EE16FD" w:rsidP="00C517DA">
      <w:pPr>
        <w:numPr>
          <w:ilvl w:val="0"/>
          <w:numId w:val="38"/>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Type d’écosystème :</w:t>
      </w:r>
    </w:p>
    <w:p w14:paraId="08C12847" w14:textId="77777777" w:rsidR="00EE16FD" w:rsidRPr="00EE16FD" w:rsidRDefault="00EE16FD" w:rsidP="00C517DA">
      <w:pPr>
        <w:numPr>
          <w:ilvl w:val="0"/>
          <w:numId w:val="39"/>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Forêt tropicale humide</w:t>
      </w:r>
    </w:p>
    <w:p w14:paraId="7532D214" w14:textId="77777777" w:rsidR="00EE16FD" w:rsidRPr="00EE16FD" w:rsidRDefault="00EE16FD" w:rsidP="00C517DA">
      <w:pPr>
        <w:numPr>
          <w:ilvl w:val="0"/>
          <w:numId w:val="39"/>
        </w:numPr>
        <w:spacing w:after="160" w:line="256" w:lineRule="auto"/>
        <w:contextualSpacing/>
        <w:rPr>
          <w:rFonts w:ascii="Segoe UI Symbol" w:eastAsia="Calibri" w:hAnsi="Segoe UI Symbol" w:cs="Segoe UI Symbol"/>
          <w:b/>
          <w:i/>
          <w:kern w:val="2"/>
          <w14:ligatures w14:val="standardContextual"/>
        </w:rPr>
      </w:pPr>
      <w:r w:rsidRPr="00EE16FD">
        <w:rPr>
          <w:rFonts w:ascii="Trebuchet MS" w:eastAsia="Calibri" w:hAnsi="Trebuchet MS" w:cs="Arial"/>
          <w:kern w:val="2"/>
          <w14:ligatures w14:val="standardContextual"/>
        </w:rPr>
        <w:t xml:space="preserve">Forêt claire de Miombo </w:t>
      </w:r>
    </w:p>
    <w:p w14:paraId="39B24280" w14:textId="77777777" w:rsidR="00EE16FD" w:rsidRPr="00EE16FD" w:rsidRDefault="00EE16FD" w:rsidP="00C517DA">
      <w:pPr>
        <w:numPr>
          <w:ilvl w:val="0"/>
          <w:numId w:val="39"/>
        </w:numPr>
        <w:spacing w:after="160" w:line="256" w:lineRule="auto"/>
        <w:contextualSpacing/>
        <w:rPr>
          <w:rFonts w:ascii="Segoe UI Symbol" w:eastAsia="Calibri" w:hAnsi="Segoe UI Symbol" w:cs="Segoe UI Symbol"/>
          <w:b/>
          <w:i/>
          <w:kern w:val="2"/>
          <w14:ligatures w14:val="standardContextual"/>
        </w:rPr>
      </w:pPr>
      <w:r w:rsidRPr="00EE16FD">
        <w:rPr>
          <w:rFonts w:ascii="Trebuchet MS" w:eastAsia="Calibri" w:hAnsi="Trebuchet MS" w:cs="Arial"/>
          <w:kern w:val="2"/>
          <w14:ligatures w14:val="standardContextual"/>
        </w:rPr>
        <w:lastRenderedPageBreak/>
        <w:t>Savane / Steppe</w:t>
      </w:r>
    </w:p>
    <w:p w14:paraId="06ADFE72" w14:textId="77777777" w:rsidR="00EE16FD" w:rsidRPr="00EE16FD" w:rsidRDefault="00EE16FD" w:rsidP="00C517DA">
      <w:pPr>
        <w:numPr>
          <w:ilvl w:val="0"/>
          <w:numId w:val="39"/>
        </w:numPr>
        <w:spacing w:after="160" w:line="256" w:lineRule="auto"/>
        <w:contextualSpacing/>
        <w:rPr>
          <w:rFonts w:ascii="Segoe UI Symbol" w:eastAsia="Calibri" w:hAnsi="Segoe UI Symbol" w:cs="Segoe UI Symbol"/>
          <w:b/>
          <w:i/>
          <w:kern w:val="2"/>
          <w14:ligatures w14:val="standardContextual"/>
        </w:rPr>
      </w:pPr>
      <w:r w:rsidRPr="00EE16FD">
        <w:rPr>
          <w:rFonts w:ascii="Trebuchet MS" w:eastAsia="Calibri" w:hAnsi="Trebuchet MS" w:cs="Arial"/>
          <w:kern w:val="2"/>
          <w14:ligatures w14:val="standardContextual"/>
        </w:rPr>
        <w:t>Zone humide / Marais / Lac / Rivière</w:t>
      </w:r>
    </w:p>
    <w:p w14:paraId="5C071C00" w14:textId="77777777" w:rsidR="00EE16FD" w:rsidRPr="00EE16FD" w:rsidRDefault="00EE16FD" w:rsidP="00C517DA">
      <w:pPr>
        <w:numPr>
          <w:ilvl w:val="0"/>
          <w:numId w:val="39"/>
        </w:numPr>
        <w:spacing w:after="160" w:line="256" w:lineRule="auto"/>
        <w:contextualSpacing/>
        <w:rPr>
          <w:rFonts w:ascii="Segoe UI Symbol" w:eastAsia="Calibri" w:hAnsi="Segoe UI Symbol" w:cs="Segoe UI Symbol"/>
          <w:b/>
          <w:i/>
          <w:kern w:val="2"/>
          <w14:ligatures w14:val="standardContextual"/>
        </w:rPr>
      </w:pPr>
      <w:r w:rsidRPr="00EE16FD">
        <w:rPr>
          <w:rFonts w:ascii="Trebuchet MS" w:eastAsia="Calibri" w:hAnsi="Trebuchet MS" w:cs="Arial"/>
          <w:kern w:val="2"/>
          <w14:ligatures w14:val="standardContextual"/>
        </w:rPr>
        <w:t>Montagne</w:t>
      </w:r>
    </w:p>
    <w:p w14:paraId="17CA1BDF" w14:textId="77777777" w:rsidR="00EE16FD" w:rsidRPr="00EE16FD" w:rsidRDefault="00EE16FD" w:rsidP="00C517DA">
      <w:pPr>
        <w:numPr>
          <w:ilvl w:val="0"/>
          <w:numId w:val="39"/>
        </w:numPr>
        <w:spacing w:after="0" w:line="256" w:lineRule="auto"/>
        <w:ind w:left="1077" w:hanging="357"/>
        <w:contextualSpacing/>
        <w:rPr>
          <w:rFonts w:ascii="Segoe UI Symbol" w:eastAsia="Calibri" w:hAnsi="Segoe UI Symbol" w:cs="Segoe UI Symbol"/>
          <w:b/>
          <w:i/>
          <w:kern w:val="2"/>
          <w14:ligatures w14:val="standardContextual"/>
        </w:rPr>
      </w:pPr>
      <w:r w:rsidRPr="00EE16FD">
        <w:rPr>
          <w:rFonts w:ascii="Trebuchet MS" w:eastAsia="Calibri" w:hAnsi="Trebuchet MS" w:cs="Arial"/>
          <w:kern w:val="2"/>
          <w14:ligatures w14:val="standardContextual"/>
        </w:rPr>
        <w:t>Zone urbaine/périurbaine</w:t>
      </w:r>
    </w:p>
    <w:p w14:paraId="3F9BF4C1"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699200" behindDoc="0" locked="0" layoutInCell="1" allowOverlap="1" wp14:anchorId="01D3A28B" wp14:editId="2F0F70A9">
                <wp:simplePos x="0" y="0"/>
                <wp:positionH relativeFrom="column">
                  <wp:posOffset>1831975</wp:posOffset>
                </wp:positionH>
                <wp:positionV relativeFrom="paragraph">
                  <wp:posOffset>126365</wp:posOffset>
                </wp:positionV>
                <wp:extent cx="3889375" cy="35560"/>
                <wp:effectExtent l="0" t="0" r="34925" b="21590"/>
                <wp:wrapNone/>
                <wp:docPr id="1353566923" name="Connecteur droit 23"/>
                <wp:cNvGraphicFramePr/>
                <a:graphic xmlns:a="http://schemas.openxmlformats.org/drawingml/2006/main">
                  <a:graphicData uri="http://schemas.microsoft.com/office/word/2010/wordprocessingShape">
                    <wps:wsp>
                      <wps:cNvCnPr/>
                      <wps:spPr>
                        <a:xfrm flipV="1">
                          <a:off x="0" y="0"/>
                          <a:ext cx="3888740" cy="3492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E04E21" id="Connecteur droit 23"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25pt,9.95pt" to="450.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" strokecolor="windowText">
                <v:stroke dashstyle="longDash" joinstyle="miter"/>
              </v:line>
            </w:pict>
          </mc:Fallback>
        </mc:AlternateContent>
      </w:r>
      <w:r w:rsidRPr="00EE16FD">
        <w:rPr>
          <w:rFonts w:ascii="Segoe UI Symbol" w:eastAsia="Calibri" w:hAnsi="Segoe UI Symbol" w:cs="Segoe UI Symbol"/>
          <w:b/>
          <w:i/>
          <w:kern w:val="2"/>
          <w14:ligatures w14:val="standardContextual"/>
        </w:rPr>
        <w:t>Ecosystèmes à restaurer</w:t>
      </w:r>
      <w:r w:rsidRPr="00EE16FD">
        <w:rPr>
          <w:rFonts w:ascii="Trebuchet MS" w:eastAsia="Calibri" w:hAnsi="Trebuchet MS" w:cs="Arial"/>
          <w:kern w:val="2"/>
          <w14:ligatures w14:val="standardContextual"/>
        </w:rPr>
        <w:t xml:space="preserve"> : </w:t>
      </w:r>
    </w:p>
    <w:p w14:paraId="5D097989" w14:textId="77777777" w:rsidR="00EE16FD" w:rsidRPr="00EE16FD" w:rsidRDefault="00EE16FD" w:rsidP="00EE16FD">
      <w:pPr>
        <w:spacing w:after="160" w:line="256" w:lineRule="auto"/>
        <w:ind w:left="360"/>
        <w:contextualSpacing/>
        <w:rPr>
          <w:rFonts w:ascii="Trebuchet MS" w:eastAsia="Calibri" w:hAnsi="Trebuchet MS" w:cs="Arial"/>
          <w:kern w:val="2"/>
          <w:sz w:val="12"/>
          <w14:ligatures w14:val="standardContextual"/>
        </w:rPr>
      </w:pPr>
    </w:p>
    <w:p w14:paraId="4F886C69" w14:textId="77777777" w:rsidR="00EE16FD" w:rsidRPr="00EE16FD" w:rsidRDefault="00EE16FD" w:rsidP="00C517DA">
      <w:pPr>
        <w:numPr>
          <w:ilvl w:val="0"/>
          <w:numId w:val="38"/>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0224" behindDoc="0" locked="0" layoutInCell="1" allowOverlap="1" wp14:anchorId="7E61C5C8" wp14:editId="07ED77F4">
                <wp:simplePos x="0" y="0"/>
                <wp:positionH relativeFrom="column">
                  <wp:posOffset>1605915</wp:posOffset>
                </wp:positionH>
                <wp:positionV relativeFrom="paragraph">
                  <wp:posOffset>902970</wp:posOffset>
                </wp:positionV>
                <wp:extent cx="4218940" cy="40005"/>
                <wp:effectExtent l="0" t="0" r="29210" b="36195"/>
                <wp:wrapNone/>
                <wp:docPr id="1881563368" name="Connecteur droit 26"/>
                <wp:cNvGraphicFramePr/>
                <a:graphic xmlns:a="http://schemas.openxmlformats.org/drawingml/2006/main">
                  <a:graphicData uri="http://schemas.microsoft.com/office/word/2010/wordprocessingShape">
                    <wps:wsp>
                      <wps:cNvCnPr/>
                      <wps:spPr>
                        <a:xfrm flipV="1">
                          <a:off x="0" y="0"/>
                          <a:ext cx="4218940" cy="4000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B64F5D" id="Connecteur droit 26"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45pt,71.1pt" to="458.6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" strokecolor="windowText">
                <v:stroke dashstyle="longDash" joinstyle="miter"/>
              </v:line>
            </w:pict>
          </mc:Fallback>
        </mc:AlternateContent>
      </w:r>
      <w:r w:rsidRPr="00EE16FD">
        <w:rPr>
          <w:rFonts w:ascii="Trebuchet MS" w:eastAsia="Calibri" w:hAnsi="Trebuchet MS" w:cs="Arial"/>
          <w:kern w:val="2"/>
          <w14:ligatures w14:val="standardContextual"/>
        </w:rPr>
        <w:t>Éléments de biodiversité concernés :</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Faune sauvage (mammifères, oiseaux, reptiles, poissons, etc.)</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Flore / Végétation</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Ressources génétiques / variétés locales/</w:t>
      </w:r>
      <w:r w:rsidRPr="00EE16FD">
        <w:rPr>
          <w:rFonts w:ascii="Trebuchet MS" w:eastAsia="Calibri" w:hAnsi="Trebuchet MS" w:cs="Arial"/>
          <w:b/>
          <w:bCs/>
          <w:color w:val="FF0000"/>
          <w:kern w:val="2"/>
          <w14:ligatures w14:val="standardContextual"/>
        </w:rPr>
        <w:t>races locales</w:t>
      </w:r>
      <w:r w:rsidRPr="00EE16FD">
        <w:rPr>
          <w:rFonts w:ascii="Trebuchet MS" w:eastAsia="Calibri" w:hAnsi="Trebuchet MS" w:cs="Arial"/>
          <w:color w:val="FF0000"/>
          <w:kern w:val="2"/>
          <w14:ligatures w14:val="standardContextual"/>
        </w:rPr>
        <w:t xml:space="preserve"> </w:t>
      </w:r>
      <w:r w:rsidRPr="00EE16FD">
        <w:rPr>
          <w:rFonts w:ascii="Trebuchet MS" w:eastAsia="Calibri" w:hAnsi="Trebuchet MS" w:cs="Arial"/>
          <w:kern w:val="2"/>
          <w14:ligatures w14:val="standardContextual"/>
        </w:rPr>
        <w:br/>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Commentaires: </w:t>
      </w:r>
    </w:p>
    <w:p w14:paraId="3FB3EAB6" w14:textId="77777777" w:rsidR="00EE16FD" w:rsidRPr="00EE16FD" w:rsidRDefault="00EE16FD" w:rsidP="00EE16FD">
      <w:pPr>
        <w:spacing w:after="160" w:line="240" w:lineRule="auto"/>
        <w:ind w:left="720"/>
        <w:contextualSpacing/>
        <w:rPr>
          <w:rFonts w:ascii="Trebuchet MS" w:eastAsia="Calibri" w:hAnsi="Trebuchet MS" w:cs="Arial"/>
          <w:b/>
          <w:kern w:val="2"/>
          <w:sz w:val="14"/>
          <w:u w:val="single"/>
          <w14:ligatures w14:val="standardContextual"/>
        </w:rPr>
      </w:pPr>
    </w:p>
    <w:p w14:paraId="7440178A" w14:textId="77777777" w:rsidR="00EE16FD" w:rsidRPr="00EE16FD" w:rsidRDefault="00EE16FD" w:rsidP="00C517DA">
      <w:pPr>
        <w:numPr>
          <w:ilvl w:val="0"/>
          <w:numId w:val="38"/>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kern w:val="2"/>
          <w:sz w:val="24"/>
          <w:u w:val="single"/>
          <w14:ligatures w14:val="standardContextual"/>
        </w:rPr>
        <w:t xml:space="preserve">Sources des données </w:t>
      </w:r>
    </w:p>
    <w:p w14:paraId="59D3F7A7" w14:textId="77777777" w:rsidR="00EE16FD" w:rsidRPr="00EE16FD" w:rsidRDefault="00EE16FD" w:rsidP="00EE16FD">
      <w:pPr>
        <w:spacing w:after="0" w:line="240" w:lineRule="auto"/>
        <w:ind w:left="720"/>
        <w:contextualSpacing/>
        <w:rPr>
          <w:rFonts w:ascii="Trebuchet MS" w:eastAsia="Calibri" w:hAnsi="Trebuchet MS" w:cs="Arial"/>
          <w:b/>
          <w:kern w:val="2"/>
          <w:sz w:val="14"/>
          <w:u w:val="single"/>
          <w14:ligatures w14:val="standardContextual"/>
        </w:rPr>
      </w:pPr>
    </w:p>
    <w:p w14:paraId="33D09883" w14:textId="77777777" w:rsidR="00EE16FD" w:rsidRPr="00EE16FD" w:rsidRDefault="00EE16FD" w:rsidP="00C517DA">
      <w:pPr>
        <w:numPr>
          <w:ilvl w:val="0"/>
          <w:numId w:val="40"/>
        </w:numPr>
        <w:spacing w:after="160" w:line="240"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1248" behindDoc="0" locked="0" layoutInCell="1" allowOverlap="1" wp14:anchorId="3C1F8D81" wp14:editId="21845ABE">
                <wp:simplePos x="0" y="0"/>
                <wp:positionH relativeFrom="margin">
                  <wp:posOffset>2829560</wp:posOffset>
                </wp:positionH>
                <wp:positionV relativeFrom="paragraph">
                  <wp:posOffset>125730</wp:posOffset>
                </wp:positionV>
                <wp:extent cx="3299460" cy="0"/>
                <wp:effectExtent l="0" t="0" r="0" b="0"/>
                <wp:wrapNone/>
                <wp:docPr id="2068582268" name="Connecteur droit 34"/>
                <wp:cNvGraphicFramePr/>
                <a:graphic xmlns:a="http://schemas.openxmlformats.org/drawingml/2006/main">
                  <a:graphicData uri="http://schemas.microsoft.com/office/word/2010/wordprocessingShape">
                    <wps:wsp>
                      <wps:cNvCnPr/>
                      <wps:spPr>
                        <a:xfrm>
                          <a:off x="0" y="0"/>
                          <a:ext cx="3298825"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38D5E1" id="Connecteur droit 34" o:spid="_x0000_s1026" style="position:absolute;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2.8pt,9.9pt" to="482.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Rapports / études / enquêtes existants : </w:t>
      </w:r>
    </w:p>
    <w:p w14:paraId="6477A112" w14:textId="77777777" w:rsidR="00EE16FD" w:rsidRPr="00EE16FD" w:rsidRDefault="00EE16FD" w:rsidP="00EE16FD">
      <w:pPr>
        <w:spacing w:after="160" w:line="240" w:lineRule="auto"/>
        <w:ind w:left="360"/>
        <w:contextualSpacing/>
        <w:rPr>
          <w:rFonts w:ascii="Trebuchet MS" w:eastAsia="Calibri" w:hAnsi="Trebuchet MS" w:cs="Arial"/>
          <w:kern w:val="2"/>
          <w:sz w:val="12"/>
          <w14:ligatures w14:val="standardContextual"/>
        </w:rPr>
      </w:pPr>
    </w:p>
    <w:p w14:paraId="5C6B1451" w14:textId="77777777" w:rsidR="00EE16FD" w:rsidRPr="00EE16FD" w:rsidRDefault="00EE16FD" w:rsidP="00C517DA">
      <w:pPr>
        <w:numPr>
          <w:ilvl w:val="0"/>
          <w:numId w:val="40"/>
        </w:numPr>
        <w:spacing w:after="160" w:line="240"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2272" behindDoc="0" locked="0" layoutInCell="1" allowOverlap="1" wp14:anchorId="6D99EC6F" wp14:editId="45104E1E">
                <wp:simplePos x="0" y="0"/>
                <wp:positionH relativeFrom="margin">
                  <wp:posOffset>2486660</wp:posOffset>
                </wp:positionH>
                <wp:positionV relativeFrom="paragraph">
                  <wp:posOffset>121920</wp:posOffset>
                </wp:positionV>
                <wp:extent cx="3696970" cy="8255"/>
                <wp:effectExtent l="0" t="0" r="36830" b="29845"/>
                <wp:wrapNone/>
                <wp:docPr id="916222406" name="Connecteur droit 35"/>
                <wp:cNvGraphicFramePr/>
                <a:graphic xmlns:a="http://schemas.openxmlformats.org/drawingml/2006/main">
                  <a:graphicData uri="http://schemas.microsoft.com/office/word/2010/wordprocessingShape">
                    <wps:wsp>
                      <wps:cNvCnPr/>
                      <wps:spPr>
                        <a:xfrm>
                          <a:off x="0" y="0"/>
                          <a:ext cx="369697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F4903B" id="Connecteur droit 35" o:spid="_x0000_s1026" style="position:absolute;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5.8pt,9.6pt" to="486.9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Sources communautaires / locales </w:t>
      </w:r>
      <w:r w:rsidRPr="00EE16FD">
        <w:rPr>
          <w:rFonts w:ascii="Trebuchet MS" w:eastAsia="Calibri" w:hAnsi="Trebuchet MS" w:cs="Arial"/>
          <w:b/>
          <w:bCs/>
          <w:color w:val="FF0000"/>
          <w:kern w:val="2"/>
          <w14:ligatures w14:val="standardContextual"/>
        </w:rPr>
        <w:t>ou endogènes</w:t>
      </w:r>
      <w:r w:rsidRPr="00EE16FD">
        <w:rPr>
          <w:rFonts w:ascii="Trebuchet MS" w:eastAsia="Calibri" w:hAnsi="Trebuchet MS" w:cs="Arial"/>
          <w:color w:val="FF0000"/>
          <w:kern w:val="2"/>
          <w14:ligatures w14:val="standardContextual"/>
        </w:rPr>
        <w:t xml:space="preserve"> </w:t>
      </w:r>
      <w:r w:rsidRPr="00EE16FD">
        <w:rPr>
          <w:rFonts w:ascii="Trebuchet MS" w:eastAsia="Calibri" w:hAnsi="Trebuchet MS" w:cs="Arial"/>
          <w:kern w:val="2"/>
          <w14:ligatures w14:val="standardContextual"/>
        </w:rPr>
        <w:t xml:space="preserve">: </w:t>
      </w:r>
    </w:p>
    <w:p w14:paraId="12F74D08" w14:textId="77777777" w:rsidR="00EE16FD" w:rsidRPr="00EE16FD" w:rsidRDefault="00EE16FD" w:rsidP="00EE16FD">
      <w:pPr>
        <w:spacing w:after="0" w:line="240" w:lineRule="auto"/>
        <w:ind w:left="360"/>
        <w:contextualSpacing/>
        <w:rPr>
          <w:rFonts w:ascii="Trebuchet MS" w:eastAsia="Calibri" w:hAnsi="Trebuchet MS" w:cs="Arial"/>
          <w:kern w:val="2"/>
          <w:sz w:val="12"/>
          <w14:ligatures w14:val="standardContextual"/>
        </w:rPr>
      </w:pPr>
    </w:p>
    <w:p w14:paraId="3452EB12" w14:textId="77777777" w:rsidR="00EE16FD" w:rsidRPr="00EE16FD" w:rsidRDefault="00EE16FD" w:rsidP="00C517DA">
      <w:pPr>
        <w:numPr>
          <w:ilvl w:val="0"/>
          <w:numId w:val="40"/>
        </w:numPr>
        <w:spacing w:after="160" w:line="240"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3296" behindDoc="0" locked="0" layoutInCell="1" allowOverlap="1" wp14:anchorId="1D91AF0A" wp14:editId="78F4D9D0">
                <wp:simplePos x="0" y="0"/>
                <wp:positionH relativeFrom="margin">
                  <wp:posOffset>1818640</wp:posOffset>
                </wp:positionH>
                <wp:positionV relativeFrom="paragraph">
                  <wp:posOffset>142875</wp:posOffset>
                </wp:positionV>
                <wp:extent cx="4284345" cy="31750"/>
                <wp:effectExtent l="0" t="0" r="20955" b="25400"/>
                <wp:wrapNone/>
                <wp:docPr id="1859700771" name="Connecteur droit 36"/>
                <wp:cNvGraphicFramePr/>
                <a:graphic xmlns:a="http://schemas.openxmlformats.org/drawingml/2006/main">
                  <a:graphicData uri="http://schemas.microsoft.com/office/word/2010/wordprocessingShape">
                    <wps:wsp>
                      <wps:cNvCnPr/>
                      <wps:spPr>
                        <a:xfrm>
                          <a:off x="0" y="0"/>
                          <a:ext cx="4284345" cy="3175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69166F" id="Connecteur droit 36" o:spid="_x0000_s1026" style="position:absolute;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3.2pt,11.25pt" to="480.5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Observations de terrain : </w:t>
      </w:r>
    </w:p>
    <w:p w14:paraId="6C10F019" w14:textId="77777777" w:rsidR="00EE16FD" w:rsidRPr="00EE16FD" w:rsidRDefault="00EE16FD" w:rsidP="00EE16FD">
      <w:pPr>
        <w:spacing w:after="0" w:line="240" w:lineRule="auto"/>
        <w:ind w:left="720"/>
        <w:contextualSpacing/>
        <w:rPr>
          <w:rFonts w:ascii="Trebuchet MS" w:eastAsia="Calibri" w:hAnsi="Trebuchet MS" w:cs="Arial"/>
          <w:b/>
          <w:kern w:val="2"/>
          <w:sz w:val="14"/>
          <w:u w:val="single"/>
          <w14:ligatures w14:val="standardContextual"/>
        </w:rPr>
      </w:pPr>
    </w:p>
    <w:p w14:paraId="60D7D1C3" w14:textId="77777777" w:rsidR="00EE16FD" w:rsidRPr="00EE16FD" w:rsidRDefault="00EE16FD" w:rsidP="00C517DA">
      <w:pPr>
        <w:numPr>
          <w:ilvl w:val="0"/>
          <w:numId w:val="33"/>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(2)</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Actions entreprises ou initiatives en cours</w:t>
      </w:r>
    </w:p>
    <w:p w14:paraId="52970838"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07233925" w14:textId="77777777" w:rsidR="00EE16FD" w:rsidRPr="00EE16FD" w:rsidRDefault="00EE16FD" w:rsidP="00C517DA">
      <w:pPr>
        <w:numPr>
          <w:ilvl w:val="0"/>
          <w:numId w:val="41"/>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Mesures de restauration mises en place :</w:t>
      </w:r>
    </w:p>
    <w:p w14:paraId="6D53EA06"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Mise en défens</w:t>
      </w:r>
    </w:p>
    <w:p w14:paraId="4745E11D"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Agroforesterie/Agriculture durable</w:t>
      </w:r>
    </w:p>
    <w:p w14:paraId="5ED9F5F7"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 xml:space="preserve">Régénération naturelle </w:t>
      </w:r>
    </w:p>
    <w:p w14:paraId="6ABDFC2A"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Régénération naturelle assistée</w:t>
      </w:r>
    </w:p>
    <w:p w14:paraId="157FC5A1"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5344" behindDoc="0" locked="0" layoutInCell="1" allowOverlap="1" wp14:anchorId="6454EFD4" wp14:editId="29818E2E">
                <wp:simplePos x="0" y="0"/>
                <wp:positionH relativeFrom="margin">
                  <wp:posOffset>3030220</wp:posOffset>
                </wp:positionH>
                <wp:positionV relativeFrom="paragraph">
                  <wp:posOffset>132080</wp:posOffset>
                </wp:positionV>
                <wp:extent cx="3138170" cy="26035"/>
                <wp:effectExtent l="0" t="0" r="24130" b="31115"/>
                <wp:wrapNone/>
                <wp:docPr id="451298329" name="Connecteur droit 13"/>
                <wp:cNvGraphicFramePr/>
                <a:graphic xmlns:a="http://schemas.openxmlformats.org/drawingml/2006/main">
                  <a:graphicData uri="http://schemas.microsoft.com/office/word/2010/wordprocessingShape">
                    <wps:wsp>
                      <wps:cNvCnPr/>
                      <wps:spPr>
                        <a:xfrm>
                          <a:off x="0" y="0"/>
                          <a:ext cx="3138170" cy="2540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05886C" id="Connecteur droit 13" o:spid="_x0000_s1026" style="position:absolute;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8.6pt,10.4pt" to="485.7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" strokecolor="windowText">
                <v:stroke dashstyle="longDash" joinstyle="miter"/>
                <w10:wrap anchorx="margin"/>
              </v:line>
            </w:pict>
          </mc:Fallback>
        </mc:AlternateContent>
      </w: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 xml:space="preserve">Pratiques traditionnelles de restauration : </w:t>
      </w:r>
    </w:p>
    <w:p w14:paraId="61CD7A51"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Sensibilisation/éducation à l’environnement</w:t>
      </w:r>
    </w:p>
    <w:p w14:paraId="22DA648C"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Surveillance</w:t>
      </w:r>
    </w:p>
    <w:p w14:paraId="2F5010A6" w14:textId="77777777" w:rsidR="00EE16FD" w:rsidRPr="00EE16FD" w:rsidRDefault="00EE16FD" w:rsidP="00C517DA">
      <w:pPr>
        <w:numPr>
          <w:ilvl w:val="0"/>
          <w:numId w:val="41"/>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Programmes/projets de restauration en cours :</w:t>
      </w:r>
    </w:p>
    <w:tbl>
      <w:tblPr>
        <w:tblStyle w:val="TableGrid3"/>
        <w:tblW w:w="0" w:type="auto"/>
        <w:tblInd w:w="360" w:type="dxa"/>
        <w:tblLook w:val="04A0" w:firstRow="1" w:lastRow="0" w:firstColumn="1" w:lastColumn="0" w:noHBand="0" w:noVBand="1"/>
      </w:tblPr>
      <w:tblGrid>
        <w:gridCol w:w="2696"/>
        <w:gridCol w:w="1872"/>
        <w:gridCol w:w="1600"/>
        <w:gridCol w:w="1437"/>
        <w:gridCol w:w="1393"/>
      </w:tblGrid>
      <w:tr w:rsidR="00EE16FD" w:rsidRPr="00EE16FD" w14:paraId="5FB28025" w14:textId="77777777">
        <w:tc>
          <w:tcPr>
            <w:tcW w:w="2696" w:type="dxa"/>
            <w:tcBorders>
              <w:top w:val="single" w:sz="4" w:space="0" w:color="auto"/>
              <w:left w:val="single" w:sz="4" w:space="0" w:color="auto"/>
              <w:bottom w:val="single" w:sz="4" w:space="0" w:color="auto"/>
              <w:right w:val="single" w:sz="4" w:space="0" w:color="auto"/>
            </w:tcBorders>
            <w:hideMark/>
          </w:tcPr>
          <w:p w14:paraId="2D9B7637" w14:textId="77777777" w:rsidR="00EE16FD" w:rsidRPr="00EE16FD" w:rsidRDefault="00EE16FD" w:rsidP="00EE16FD">
            <w:pPr>
              <w:spacing w:after="0" w:line="240" w:lineRule="auto"/>
              <w:rPr>
                <w:rFonts w:ascii="Trebuchet MS" w:hAnsi="Trebuchet MS"/>
              </w:rPr>
            </w:pPr>
            <w:r w:rsidRPr="00EE16FD">
              <w:rPr>
                <w:rFonts w:ascii="Trebuchet MS" w:hAnsi="Trebuchet MS"/>
              </w:rPr>
              <w:t>Programmes/projets</w:t>
            </w:r>
          </w:p>
        </w:tc>
        <w:tc>
          <w:tcPr>
            <w:tcW w:w="1872" w:type="dxa"/>
            <w:tcBorders>
              <w:top w:val="single" w:sz="4" w:space="0" w:color="auto"/>
              <w:left w:val="single" w:sz="4" w:space="0" w:color="auto"/>
              <w:bottom w:val="single" w:sz="4" w:space="0" w:color="auto"/>
              <w:right w:val="single" w:sz="4" w:space="0" w:color="auto"/>
            </w:tcBorders>
            <w:hideMark/>
          </w:tcPr>
          <w:p w14:paraId="4012E184" w14:textId="77777777" w:rsidR="00EE16FD" w:rsidRPr="00EE16FD" w:rsidRDefault="00EE16FD" w:rsidP="00EE16FD">
            <w:pPr>
              <w:spacing w:after="0" w:line="240" w:lineRule="auto"/>
              <w:rPr>
                <w:rFonts w:ascii="Trebuchet MS" w:hAnsi="Trebuchet MS"/>
              </w:rPr>
            </w:pPr>
            <w:r w:rsidRPr="00EE16FD">
              <w:rPr>
                <w:rFonts w:ascii="Trebuchet MS" w:hAnsi="Trebuchet MS"/>
              </w:rPr>
              <w:t>Superficie restaurée</w:t>
            </w:r>
          </w:p>
        </w:tc>
        <w:tc>
          <w:tcPr>
            <w:tcW w:w="1600" w:type="dxa"/>
            <w:tcBorders>
              <w:top w:val="single" w:sz="4" w:space="0" w:color="auto"/>
              <w:left w:val="single" w:sz="4" w:space="0" w:color="auto"/>
              <w:bottom w:val="single" w:sz="4" w:space="0" w:color="auto"/>
              <w:right w:val="single" w:sz="4" w:space="0" w:color="auto"/>
            </w:tcBorders>
            <w:hideMark/>
          </w:tcPr>
          <w:p w14:paraId="2F624E02" w14:textId="77777777" w:rsidR="00EE16FD" w:rsidRPr="00EE16FD" w:rsidRDefault="00EE16FD" w:rsidP="00EE16FD">
            <w:pPr>
              <w:spacing w:after="0" w:line="240" w:lineRule="auto"/>
              <w:rPr>
                <w:rFonts w:ascii="Trebuchet MS" w:hAnsi="Trebuchet MS"/>
              </w:rPr>
            </w:pPr>
            <w:r w:rsidRPr="00EE16FD">
              <w:rPr>
                <w:rFonts w:ascii="Trebuchet MS" w:hAnsi="Trebuchet MS"/>
              </w:rPr>
              <w:t>Essences utilisées</w:t>
            </w:r>
          </w:p>
        </w:tc>
        <w:tc>
          <w:tcPr>
            <w:tcW w:w="1437" w:type="dxa"/>
            <w:tcBorders>
              <w:top w:val="single" w:sz="4" w:space="0" w:color="auto"/>
              <w:left w:val="single" w:sz="4" w:space="0" w:color="auto"/>
              <w:bottom w:val="single" w:sz="4" w:space="0" w:color="auto"/>
              <w:right w:val="single" w:sz="4" w:space="0" w:color="auto"/>
            </w:tcBorders>
            <w:hideMark/>
          </w:tcPr>
          <w:p w14:paraId="69578062" w14:textId="77777777" w:rsidR="00EE16FD" w:rsidRPr="00EE16FD" w:rsidRDefault="00EE16FD" w:rsidP="00EE16FD">
            <w:pPr>
              <w:spacing w:after="0" w:line="240" w:lineRule="auto"/>
              <w:rPr>
                <w:rFonts w:ascii="Trebuchet MS" w:hAnsi="Trebuchet MS"/>
              </w:rPr>
            </w:pPr>
            <w:r w:rsidRPr="00EE16FD">
              <w:rPr>
                <w:rFonts w:ascii="Trebuchet MS" w:hAnsi="Trebuchet MS"/>
              </w:rPr>
              <w:t>Espèces de faune restaurée</w:t>
            </w:r>
          </w:p>
        </w:tc>
        <w:tc>
          <w:tcPr>
            <w:tcW w:w="1097" w:type="dxa"/>
            <w:tcBorders>
              <w:top w:val="single" w:sz="4" w:space="0" w:color="auto"/>
              <w:left w:val="single" w:sz="4" w:space="0" w:color="auto"/>
              <w:bottom w:val="single" w:sz="4" w:space="0" w:color="auto"/>
              <w:right w:val="single" w:sz="4" w:space="0" w:color="auto"/>
            </w:tcBorders>
            <w:hideMark/>
          </w:tcPr>
          <w:p w14:paraId="5CE531C0" w14:textId="77777777" w:rsidR="00EE16FD" w:rsidRPr="00EE16FD" w:rsidRDefault="00EE16FD" w:rsidP="00EE16FD">
            <w:pPr>
              <w:spacing w:after="0" w:line="240" w:lineRule="auto"/>
              <w:rPr>
                <w:rFonts w:ascii="Trebuchet MS" w:hAnsi="Trebuchet MS"/>
              </w:rPr>
            </w:pPr>
            <w:r w:rsidRPr="00EE16FD">
              <w:rPr>
                <w:rFonts w:ascii="Trebuchet MS" w:hAnsi="Trebuchet MS"/>
              </w:rPr>
              <w:t>Observation</w:t>
            </w:r>
          </w:p>
        </w:tc>
      </w:tr>
      <w:tr w:rsidR="00EE16FD" w:rsidRPr="00EE16FD" w14:paraId="37153B4E" w14:textId="77777777">
        <w:tc>
          <w:tcPr>
            <w:tcW w:w="2696" w:type="dxa"/>
            <w:tcBorders>
              <w:top w:val="single" w:sz="4" w:space="0" w:color="auto"/>
              <w:left w:val="single" w:sz="4" w:space="0" w:color="auto"/>
              <w:bottom w:val="single" w:sz="4" w:space="0" w:color="auto"/>
              <w:right w:val="single" w:sz="4" w:space="0" w:color="auto"/>
            </w:tcBorders>
          </w:tcPr>
          <w:p w14:paraId="5DEAECC6" w14:textId="77777777" w:rsidR="00EE16FD" w:rsidRPr="00EE16FD" w:rsidRDefault="00EE16FD" w:rsidP="00EE16FD">
            <w:pPr>
              <w:spacing w:after="0" w:line="240" w:lineRule="auto"/>
              <w:rPr>
                <w:rFonts w:ascii="Trebuchet MS" w:hAnsi="Trebuchet MS"/>
              </w:rPr>
            </w:pPr>
          </w:p>
        </w:tc>
        <w:tc>
          <w:tcPr>
            <w:tcW w:w="1872" w:type="dxa"/>
            <w:tcBorders>
              <w:top w:val="single" w:sz="4" w:space="0" w:color="auto"/>
              <w:left w:val="single" w:sz="4" w:space="0" w:color="auto"/>
              <w:bottom w:val="single" w:sz="4" w:space="0" w:color="auto"/>
              <w:right w:val="single" w:sz="4" w:space="0" w:color="auto"/>
            </w:tcBorders>
          </w:tcPr>
          <w:p w14:paraId="188A3FE6" w14:textId="77777777" w:rsidR="00EE16FD" w:rsidRPr="00EE16FD" w:rsidRDefault="00EE16FD" w:rsidP="00EE16FD">
            <w:pPr>
              <w:spacing w:after="0" w:line="240" w:lineRule="auto"/>
              <w:rPr>
                <w:rFonts w:ascii="Trebuchet MS" w:hAnsi="Trebuchet MS"/>
              </w:rPr>
            </w:pPr>
          </w:p>
        </w:tc>
        <w:tc>
          <w:tcPr>
            <w:tcW w:w="1600" w:type="dxa"/>
            <w:tcBorders>
              <w:top w:val="single" w:sz="4" w:space="0" w:color="auto"/>
              <w:left w:val="single" w:sz="4" w:space="0" w:color="auto"/>
              <w:bottom w:val="single" w:sz="4" w:space="0" w:color="auto"/>
              <w:right w:val="single" w:sz="4" w:space="0" w:color="auto"/>
            </w:tcBorders>
          </w:tcPr>
          <w:p w14:paraId="0AC2177A" w14:textId="77777777" w:rsidR="00EE16FD" w:rsidRPr="00EE16FD" w:rsidRDefault="00EE16FD" w:rsidP="00EE16FD">
            <w:pPr>
              <w:spacing w:after="0" w:line="240" w:lineRule="auto"/>
              <w:rPr>
                <w:rFonts w:ascii="Trebuchet MS" w:hAnsi="Trebuchet MS"/>
              </w:rPr>
            </w:pPr>
          </w:p>
        </w:tc>
        <w:tc>
          <w:tcPr>
            <w:tcW w:w="1437" w:type="dxa"/>
            <w:tcBorders>
              <w:top w:val="single" w:sz="4" w:space="0" w:color="auto"/>
              <w:left w:val="single" w:sz="4" w:space="0" w:color="auto"/>
              <w:bottom w:val="single" w:sz="4" w:space="0" w:color="auto"/>
              <w:right w:val="single" w:sz="4" w:space="0" w:color="auto"/>
            </w:tcBorders>
          </w:tcPr>
          <w:p w14:paraId="530B4A48" w14:textId="77777777" w:rsidR="00EE16FD" w:rsidRPr="00EE16FD" w:rsidRDefault="00EE16FD" w:rsidP="00EE16FD">
            <w:pPr>
              <w:spacing w:after="0" w:line="240" w:lineRule="auto"/>
              <w:rPr>
                <w:rFonts w:ascii="Trebuchet MS" w:hAnsi="Trebuchet MS"/>
              </w:rPr>
            </w:pPr>
          </w:p>
        </w:tc>
        <w:tc>
          <w:tcPr>
            <w:tcW w:w="1097" w:type="dxa"/>
            <w:tcBorders>
              <w:top w:val="single" w:sz="4" w:space="0" w:color="auto"/>
              <w:left w:val="single" w:sz="4" w:space="0" w:color="auto"/>
              <w:bottom w:val="single" w:sz="4" w:space="0" w:color="auto"/>
              <w:right w:val="single" w:sz="4" w:space="0" w:color="auto"/>
            </w:tcBorders>
          </w:tcPr>
          <w:p w14:paraId="732D9760" w14:textId="77777777" w:rsidR="00EE16FD" w:rsidRPr="00EE16FD" w:rsidRDefault="00EE16FD" w:rsidP="00EE16FD">
            <w:pPr>
              <w:spacing w:after="0" w:line="240" w:lineRule="auto"/>
              <w:rPr>
                <w:rFonts w:ascii="Trebuchet MS" w:hAnsi="Trebuchet MS"/>
              </w:rPr>
            </w:pPr>
          </w:p>
        </w:tc>
      </w:tr>
      <w:tr w:rsidR="00EE16FD" w:rsidRPr="00EE16FD" w14:paraId="4687184C" w14:textId="77777777">
        <w:tc>
          <w:tcPr>
            <w:tcW w:w="2696" w:type="dxa"/>
            <w:tcBorders>
              <w:top w:val="single" w:sz="4" w:space="0" w:color="auto"/>
              <w:left w:val="single" w:sz="4" w:space="0" w:color="auto"/>
              <w:bottom w:val="single" w:sz="4" w:space="0" w:color="auto"/>
              <w:right w:val="single" w:sz="4" w:space="0" w:color="auto"/>
            </w:tcBorders>
          </w:tcPr>
          <w:p w14:paraId="4490FBDF" w14:textId="77777777" w:rsidR="00EE16FD" w:rsidRPr="00EE16FD" w:rsidRDefault="00EE16FD" w:rsidP="00EE16FD">
            <w:pPr>
              <w:spacing w:after="0" w:line="240" w:lineRule="auto"/>
              <w:rPr>
                <w:rFonts w:ascii="Trebuchet MS" w:hAnsi="Trebuchet MS"/>
              </w:rPr>
            </w:pPr>
          </w:p>
        </w:tc>
        <w:tc>
          <w:tcPr>
            <w:tcW w:w="1872" w:type="dxa"/>
            <w:tcBorders>
              <w:top w:val="single" w:sz="4" w:space="0" w:color="auto"/>
              <w:left w:val="single" w:sz="4" w:space="0" w:color="auto"/>
              <w:bottom w:val="single" w:sz="4" w:space="0" w:color="auto"/>
              <w:right w:val="single" w:sz="4" w:space="0" w:color="auto"/>
            </w:tcBorders>
          </w:tcPr>
          <w:p w14:paraId="091B805E" w14:textId="77777777" w:rsidR="00EE16FD" w:rsidRPr="00EE16FD" w:rsidRDefault="00EE16FD" w:rsidP="00EE16FD">
            <w:pPr>
              <w:spacing w:after="0" w:line="240" w:lineRule="auto"/>
              <w:rPr>
                <w:rFonts w:ascii="Trebuchet MS" w:hAnsi="Trebuchet MS"/>
              </w:rPr>
            </w:pPr>
          </w:p>
        </w:tc>
        <w:tc>
          <w:tcPr>
            <w:tcW w:w="1600" w:type="dxa"/>
            <w:tcBorders>
              <w:top w:val="single" w:sz="4" w:space="0" w:color="auto"/>
              <w:left w:val="single" w:sz="4" w:space="0" w:color="auto"/>
              <w:bottom w:val="single" w:sz="4" w:space="0" w:color="auto"/>
              <w:right w:val="single" w:sz="4" w:space="0" w:color="auto"/>
            </w:tcBorders>
          </w:tcPr>
          <w:p w14:paraId="7F184E44" w14:textId="77777777" w:rsidR="00EE16FD" w:rsidRPr="00EE16FD" w:rsidRDefault="00EE16FD" w:rsidP="00EE16FD">
            <w:pPr>
              <w:spacing w:after="0" w:line="240" w:lineRule="auto"/>
              <w:rPr>
                <w:rFonts w:ascii="Trebuchet MS" w:hAnsi="Trebuchet MS"/>
              </w:rPr>
            </w:pPr>
          </w:p>
        </w:tc>
        <w:tc>
          <w:tcPr>
            <w:tcW w:w="1437" w:type="dxa"/>
            <w:tcBorders>
              <w:top w:val="single" w:sz="4" w:space="0" w:color="auto"/>
              <w:left w:val="single" w:sz="4" w:space="0" w:color="auto"/>
              <w:bottom w:val="single" w:sz="4" w:space="0" w:color="auto"/>
              <w:right w:val="single" w:sz="4" w:space="0" w:color="auto"/>
            </w:tcBorders>
          </w:tcPr>
          <w:p w14:paraId="627F88C7" w14:textId="77777777" w:rsidR="00EE16FD" w:rsidRPr="00EE16FD" w:rsidRDefault="00EE16FD" w:rsidP="00EE16FD">
            <w:pPr>
              <w:spacing w:after="0" w:line="240" w:lineRule="auto"/>
              <w:rPr>
                <w:rFonts w:ascii="Trebuchet MS" w:hAnsi="Trebuchet MS"/>
              </w:rPr>
            </w:pPr>
          </w:p>
        </w:tc>
        <w:tc>
          <w:tcPr>
            <w:tcW w:w="1097" w:type="dxa"/>
            <w:tcBorders>
              <w:top w:val="single" w:sz="4" w:space="0" w:color="auto"/>
              <w:left w:val="single" w:sz="4" w:space="0" w:color="auto"/>
              <w:bottom w:val="single" w:sz="4" w:space="0" w:color="auto"/>
              <w:right w:val="single" w:sz="4" w:space="0" w:color="auto"/>
            </w:tcBorders>
          </w:tcPr>
          <w:p w14:paraId="51AF20B8" w14:textId="77777777" w:rsidR="00EE16FD" w:rsidRPr="00EE16FD" w:rsidRDefault="00EE16FD" w:rsidP="00EE16FD">
            <w:pPr>
              <w:spacing w:after="0" w:line="240" w:lineRule="auto"/>
              <w:rPr>
                <w:rFonts w:ascii="Trebuchet MS" w:hAnsi="Trebuchet MS"/>
              </w:rPr>
            </w:pPr>
          </w:p>
        </w:tc>
      </w:tr>
      <w:tr w:rsidR="00EE16FD" w:rsidRPr="00EE16FD" w14:paraId="59CCCD46" w14:textId="77777777">
        <w:tc>
          <w:tcPr>
            <w:tcW w:w="2696" w:type="dxa"/>
            <w:tcBorders>
              <w:top w:val="single" w:sz="4" w:space="0" w:color="auto"/>
              <w:left w:val="single" w:sz="4" w:space="0" w:color="auto"/>
              <w:bottom w:val="single" w:sz="4" w:space="0" w:color="auto"/>
              <w:right w:val="single" w:sz="4" w:space="0" w:color="auto"/>
            </w:tcBorders>
          </w:tcPr>
          <w:p w14:paraId="47BBF333" w14:textId="77777777" w:rsidR="00EE16FD" w:rsidRPr="00EE16FD" w:rsidRDefault="00EE16FD" w:rsidP="00EE16FD">
            <w:pPr>
              <w:spacing w:after="0" w:line="240" w:lineRule="auto"/>
              <w:rPr>
                <w:rFonts w:ascii="Trebuchet MS" w:hAnsi="Trebuchet MS"/>
              </w:rPr>
            </w:pPr>
          </w:p>
        </w:tc>
        <w:tc>
          <w:tcPr>
            <w:tcW w:w="1872" w:type="dxa"/>
            <w:tcBorders>
              <w:top w:val="single" w:sz="4" w:space="0" w:color="auto"/>
              <w:left w:val="single" w:sz="4" w:space="0" w:color="auto"/>
              <w:bottom w:val="single" w:sz="4" w:space="0" w:color="auto"/>
              <w:right w:val="single" w:sz="4" w:space="0" w:color="auto"/>
            </w:tcBorders>
          </w:tcPr>
          <w:p w14:paraId="106DD255" w14:textId="77777777" w:rsidR="00EE16FD" w:rsidRPr="00EE16FD" w:rsidRDefault="00EE16FD" w:rsidP="00EE16FD">
            <w:pPr>
              <w:spacing w:after="0" w:line="240" w:lineRule="auto"/>
              <w:rPr>
                <w:rFonts w:ascii="Trebuchet MS" w:hAnsi="Trebuchet MS"/>
              </w:rPr>
            </w:pPr>
          </w:p>
        </w:tc>
        <w:tc>
          <w:tcPr>
            <w:tcW w:w="1600" w:type="dxa"/>
            <w:tcBorders>
              <w:top w:val="single" w:sz="4" w:space="0" w:color="auto"/>
              <w:left w:val="single" w:sz="4" w:space="0" w:color="auto"/>
              <w:bottom w:val="single" w:sz="4" w:space="0" w:color="auto"/>
              <w:right w:val="single" w:sz="4" w:space="0" w:color="auto"/>
            </w:tcBorders>
          </w:tcPr>
          <w:p w14:paraId="602AC272" w14:textId="77777777" w:rsidR="00EE16FD" w:rsidRPr="00EE16FD" w:rsidRDefault="00EE16FD" w:rsidP="00EE16FD">
            <w:pPr>
              <w:spacing w:after="0" w:line="240" w:lineRule="auto"/>
              <w:rPr>
                <w:rFonts w:ascii="Trebuchet MS" w:hAnsi="Trebuchet MS"/>
              </w:rPr>
            </w:pPr>
          </w:p>
        </w:tc>
        <w:tc>
          <w:tcPr>
            <w:tcW w:w="1437" w:type="dxa"/>
            <w:tcBorders>
              <w:top w:val="single" w:sz="4" w:space="0" w:color="auto"/>
              <w:left w:val="single" w:sz="4" w:space="0" w:color="auto"/>
              <w:bottom w:val="single" w:sz="4" w:space="0" w:color="auto"/>
              <w:right w:val="single" w:sz="4" w:space="0" w:color="auto"/>
            </w:tcBorders>
          </w:tcPr>
          <w:p w14:paraId="637278C3" w14:textId="77777777" w:rsidR="00EE16FD" w:rsidRPr="00EE16FD" w:rsidRDefault="00EE16FD" w:rsidP="00EE16FD">
            <w:pPr>
              <w:spacing w:after="0" w:line="240" w:lineRule="auto"/>
              <w:rPr>
                <w:rFonts w:ascii="Trebuchet MS" w:hAnsi="Trebuchet MS"/>
              </w:rPr>
            </w:pPr>
          </w:p>
        </w:tc>
        <w:tc>
          <w:tcPr>
            <w:tcW w:w="1097" w:type="dxa"/>
            <w:tcBorders>
              <w:top w:val="single" w:sz="4" w:space="0" w:color="auto"/>
              <w:left w:val="single" w:sz="4" w:space="0" w:color="auto"/>
              <w:bottom w:val="single" w:sz="4" w:space="0" w:color="auto"/>
              <w:right w:val="single" w:sz="4" w:space="0" w:color="auto"/>
            </w:tcBorders>
          </w:tcPr>
          <w:p w14:paraId="398FB984" w14:textId="77777777" w:rsidR="00EE16FD" w:rsidRPr="00EE16FD" w:rsidRDefault="00EE16FD" w:rsidP="00EE16FD">
            <w:pPr>
              <w:spacing w:after="0" w:line="240" w:lineRule="auto"/>
              <w:rPr>
                <w:rFonts w:ascii="Trebuchet MS" w:hAnsi="Trebuchet MS"/>
              </w:rPr>
            </w:pPr>
          </w:p>
        </w:tc>
      </w:tr>
    </w:tbl>
    <w:p w14:paraId="20EBEBD8"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15C38926" w14:textId="77777777" w:rsidR="00EE16FD" w:rsidRPr="00EE16FD" w:rsidRDefault="00EE16FD" w:rsidP="00C517DA">
      <w:pPr>
        <w:numPr>
          <w:ilvl w:val="0"/>
          <w:numId w:val="38"/>
        </w:numPr>
        <w:spacing w:after="160" w:line="240" w:lineRule="auto"/>
        <w:contextualSpacing/>
        <w:rPr>
          <w:rFonts w:ascii="Trebuchet MS" w:eastAsia="Calibri" w:hAnsi="Trebuchet MS" w:cs="Arial"/>
          <w:noProof/>
          <w:kern w:val="2"/>
          <w:lang w:eastAsia="fr-FR"/>
          <w14:ligatures w14:val="standardContextual"/>
        </w:rPr>
      </w:pPr>
      <w:r w:rsidRPr="00EE16FD">
        <w:rPr>
          <w:rFonts w:ascii="Trebuchet MS" w:eastAsia="Calibri" w:hAnsi="Trebuchet MS" w:cs="Arial"/>
          <w:b/>
          <w:kern w:val="2"/>
          <w:sz w:val="24"/>
          <w:u w:val="single"/>
          <w14:ligatures w14:val="standardContextual"/>
        </w:rPr>
        <w:t xml:space="preserve">Recommandations </w:t>
      </w:r>
      <w:r w:rsidRPr="00EE16FD">
        <w:rPr>
          <w:rFonts w:ascii="Trebuchet MS" w:eastAsia="Calibri" w:hAnsi="Trebuchet MS" w:cs="Arial"/>
          <w:noProof/>
          <w:kern w:val="2"/>
          <w:lang w:eastAsia="fr-FR"/>
          <w14:ligatures w14:val="standardContextual"/>
        </w:rPr>
        <w:t xml:space="preserve">     </w:t>
      </w:r>
    </w:p>
    <w:p w14:paraId="09713BD1" w14:textId="77777777" w:rsidR="00EE16FD" w:rsidRPr="00EE16FD" w:rsidRDefault="00EE16FD" w:rsidP="00EE16FD">
      <w:pPr>
        <w:spacing w:after="160" w:line="240" w:lineRule="auto"/>
        <w:rPr>
          <w:rFonts w:ascii="Trebuchet MS" w:eastAsia="Calibri" w:hAnsi="Trebuchet MS" w:cs="Arial"/>
          <w:noProof/>
          <w:kern w:val="2"/>
          <w:lang w:eastAsia="fr-FR"/>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4320" behindDoc="0" locked="0" layoutInCell="1" allowOverlap="1" wp14:anchorId="6A383F58" wp14:editId="0AE2FB7F">
                <wp:simplePos x="0" y="0"/>
                <wp:positionH relativeFrom="margin">
                  <wp:posOffset>20320</wp:posOffset>
                </wp:positionH>
                <wp:positionV relativeFrom="paragraph">
                  <wp:posOffset>403225</wp:posOffset>
                </wp:positionV>
                <wp:extent cx="6186805" cy="34290"/>
                <wp:effectExtent l="0" t="0" r="23495" b="22860"/>
                <wp:wrapNone/>
                <wp:docPr id="765633254" name="Connecteur droit 40"/>
                <wp:cNvGraphicFramePr/>
                <a:graphic xmlns:a="http://schemas.openxmlformats.org/drawingml/2006/main">
                  <a:graphicData uri="http://schemas.microsoft.com/office/word/2010/wordprocessingShape">
                    <wps:wsp>
                      <wps:cNvCnPr/>
                      <wps:spPr>
                        <a:xfrm flipV="1">
                          <a:off x="0" y="0"/>
                          <a:ext cx="6186170" cy="3429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FEF596" id="Connecteur droit 40" o:spid="_x0000_s1026" style="position:absolute;flip:y;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pt,31.75pt" to="488.7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" strokecolor="windowText">
                <v:stroke dashstyle="longDash" joinstyle="miter"/>
                <w10:wrap anchorx="margin"/>
              </v:line>
            </w:pict>
          </mc:Fallback>
        </mc:AlternateContent>
      </w: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6368" behindDoc="0" locked="0" layoutInCell="1" allowOverlap="1" wp14:anchorId="40D6F986" wp14:editId="122F60F9">
                <wp:simplePos x="0" y="0"/>
                <wp:positionH relativeFrom="margin">
                  <wp:posOffset>1003935</wp:posOffset>
                </wp:positionH>
                <wp:positionV relativeFrom="paragraph">
                  <wp:posOffset>130810</wp:posOffset>
                </wp:positionV>
                <wp:extent cx="5233670" cy="29210"/>
                <wp:effectExtent l="0" t="0" r="24130" b="27940"/>
                <wp:wrapNone/>
                <wp:docPr id="1441057145" name="Connecteur droit 14"/>
                <wp:cNvGraphicFramePr/>
                <a:graphic xmlns:a="http://schemas.openxmlformats.org/drawingml/2006/main">
                  <a:graphicData uri="http://schemas.microsoft.com/office/word/2010/wordprocessingShape">
                    <wps:wsp>
                      <wps:cNvCnPr/>
                      <wps:spPr>
                        <a:xfrm flipV="1">
                          <a:off x="0" y="0"/>
                          <a:ext cx="5233670" cy="2857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97C556" id="Connecteur droit 14" o:spid="_x0000_s1026" style="position:absolute;flip:y;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05pt,10.3pt" to="491.1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" strokecolor="windowText">
                <v:stroke dashstyle="longDash" joinstyle="miter"/>
                <w10:wrap anchorx="margin"/>
              </v:line>
            </w:pict>
          </mc:Fallback>
        </mc:AlternateContent>
      </w:r>
      <w:r w:rsidRPr="00EE16FD">
        <w:rPr>
          <w:rFonts w:ascii="Trebuchet MS" w:eastAsia="Calibri" w:hAnsi="Trebuchet MS" w:cs="Arial"/>
          <w:noProof/>
          <w:kern w:val="2"/>
          <w:lang w:eastAsia="fr-FR"/>
          <w14:ligatures w14:val="standardContextual"/>
        </w:rPr>
        <w:t xml:space="preserve">Commentaires :                                               </w:t>
      </w:r>
    </w:p>
    <w:p w14:paraId="58107F91" w14:textId="77777777" w:rsidR="00EE16FD" w:rsidRPr="00EE16FD" w:rsidRDefault="00EE16FD" w:rsidP="00EE16FD">
      <w:pPr>
        <w:spacing w:after="160" w:line="256" w:lineRule="auto"/>
        <w:rPr>
          <w:rFonts w:ascii="Calibri" w:eastAsia="Calibri" w:hAnsi="Calibri" w:cs="Arial"/>
          <w:kern w:val="2"/>
          <w14:ligatures w14:val="standardContextual"/>
        </w:rPr>
      </w:pPr>
    </w:p>
    <w:p w14:paraId="0BFAB1D3" w14:textId="77777777" w:rsidR="00EE16FD" w:rsidRPr="00EE16FD" w:rsidRDefault="00EE16FD" w:rsidP="00EE16FD">
      <w:pPr>
        <w:spacing w:after="160" w:line="256" w:lineRule="auto"/>
        <w:rPr>
          <w:rFonts w:ascii="Calibri" w:eastAsia="Calibri" w:hAnsi="Calibri" w:cs="Arial"/>
          <w:kern w:val="2"/>
          <w14:ligatures w14:val="standardContextual"/>
        </w:rPr>
      </w:pPr>
    </w:p>
    <w:p w14:paraId="2B849E75" w14:textId="77777777" w:rsidR="00EE16FD" w:rsidRPr="00EE16FD" w:rsidRDefault="00EE16FD" w:rsidP="00EE16FD">
      <w:pPr>
        <w:spacing w:after="160" w:line="256" w:lineRule="auto"/>
        <w:rPr>
          <w:rFonts w:ascii="Calibri" w:eastAsia="Calibri" w:hAnsi="Calibri" w:cs="Arial"/>
          <w:kern w:val="2"/>
          <w14:ligatures w14:val="standardContextual"/>
        </w:rPr>
      </w:pPr>
    </w:p>
    <w:p w14:paraId="19BFA7D4" w14:textId="77777777" w:rsidR="00EE16FD" w:rsidRPr="00EE16FD" w:rsidRDefault="00EE16FD" w:rsidP="00EE16FD">
      <w:pPr>
        <w:spacing w:after="160" w:line="256" w:lineRule="auto"/>
        <w:rPr>
          <w:rFonts w:ascii="Calibri" w:eastAsia="Calibri" w:hAnsi="Calibri" w:cs="Arial"/>
          <w:kern w:val="2"/>
          <w14:ligatures w14:val="standardContextual"/>
        </w:rPr>
      </w:pPr>
    </w:p>
    <w:p w14:paraId="689621C4" w14:textId="77777777" w:rsidR="00EE16FD" w:rsidRPr="00EE16FD" w:rsidRDefault="00EE16FD" w:rsidP="00EE16FD">
      <w:pPr>
        <w:spacing w:after="160" w:line="256" w:lineRule="auto"/>
        <w:rPr>
          <w:rFonts w:ascii="Calibri" w:eastAsia="Calibri" w:hAnsi="Calibri" w:cs="Arial"/>
          <w:kern w:val="2"/>
          <w14:ligatures w14:val="standardContextual"/>
        </w:rPr>
      </w:pPr>
    </w:p>
    <w:p w14:paraId="629A4D6B" w14:textId="77777777" w:rsidR="00EE16FD" w:rsidRPr="00EE16FD" w:rsidRDefault="00EE16FD" w:rsidP="00EE16FD">
      <w:pPr>
        <w:spacing w:after="160" w:line="256" w:lineRule="auto"/>
        <w:rPr>
          <w:rFonts w:ascii="Calibri" w:eastAsia="Calibri" w:hAnsi="Calibri" w:cs="Arial"/>
          <w:kern w:val="2"/>
          <w14:ligatures w14:val="standardContextual"/>
        </w:rPr>
      </w:pPr>
    </w:p>
    <w:p w14:paraId="5498ED51" w14:textId="77777777" w:rsidR="00EE16FD" w:rsidRPr="00EE16FD" w:rsidRDefault="00EE16FD" w:rsidP="00EE16FD">
      <w:pPr>
        <w:spacing w:after="160" w:line="256" w:lineRule="auto"/>
        <w:rPr>
          <w:rFonts w:ascii="Calibri" w:eastAsia="Calibri" w:hAnsi="Calibri" w:cs="Arial"/>
          <w:kern w:val="2"/>
          <w14:ligatures w14:val="standardContextual"/>
        </w:rPr>
      </w:pPr>
    </w:p>
    <w:p w14:paraId="09D52867" w14:textId="77777777" w:rsidR="00EE16FD" w:rsidRPr="00EE16FD" w:rsidRDefault="00EE16FD" w:rsidP="00EE16FD">
      <w:pPr>
        <w:spacing w:after="160" w:line="256" w:lineRule="auto"/>
        <w:rPr>
          <w:rFonts w:ascii="Calibri" w:eastAsia="Calibri" w:hAnsi="Calibri" w:cs="Arial"/>
          <w:kern w:val="2"/>
          <w14:ligatures w14:val="standardContextual"/>
        </w:rPr>
      </w:pPr>
    </w:p>
    <w:p w14:paraId="517BA114" w14:textId="77777777" w:rsidR="00EE16FD" w:rsidRPr="00EE16FD" w:rsidRDefault="00EE16FD" w:rsidP="00EE16FD">
      <w:pPr>
        <w:spacing w:after="160" w:line="256" w:lineRule="auto"/>
        <w:rPr>
          <w:rFonts w:ascii="Calibri" w:eastAsia="Calibri" w:hAnsi="Calibri" w:cs="Arial"/>
          <w:kern w:val="2"/>
          <w14:ligatures w14:val="standardContextual"/>
        </w:rPr>
      </w:pPr>
    </w:p>
    <w:p w14:paraId="0EDF55CF" w14:textId="77777777" w:rsidR="00EE16FD" w:rsidRPr="00EE16FD" w:rsidRDefault="00EE16FD" w:rsidP="00EE16FD">
      <w:pPr>
        <w:spacing w:after="160" w:line="256" w:lineRule="auto"/>
        <w:rPr>
          <w:rFonts w:ascii="Calibri" w:eastAsia="Calibri" w:hAnsi="Calibri" w:cs="Arial"/>
          <w:kern w:val="2"/>
          <w14:ligatures w14:val="standardContextual"/>
        </w:rPr>
      </w:pPr>
    </w:p>
    <w:p w14:paraId="28EB9C00" w14:textId="77777777" w:rsidR="00EE16FD" w:rsidRPr="00EE16FD" w:rsidRDefault="00EE16FD" w:rsidP="00EE16FD">
      <w:pPr>
        <w:spacing w:after="160" w:line="256" w:lineRule="auto"/>
        <w:rPr>
          <w:rFonts w:ascii="Calibri" w:eastAsia="Calibri" w:hAnsi="Calibri" w:cs="Arial"/>
          <w:kern w:val="2"/>
          <w14:ligatures w14:val="standardContextual"/>
        </w:rPr>
      </w:pPr>
    </w:p>
    <w:p w14:paraId="71CC6F82" w14:textId="77777777" w:rsidR="00EE16FD" w:rsidRPr="00EE16FD" w:rsidRDefault="00EE16FD" w:rsidP="00EE16FD">
      <w:pPr>
        <w:spacing w:after="160" w:line="256" w:lineRule="auto"/>
        <w:rPr>
          <w:rFonts w:ascii="Calibri" w:eastAsia="Calibri" w:hAnsi="Calibri" w:cs="Arial"/>
          <w:kern w:val="2"/>
          <w14:ligatures w14:val="standardContextual"/>
        </w:rPr>
      </w:pPr>
    </w:p>
    <w:p w14:paraId="4ADEC151" w14:textId="77777777" w:rsidR="00EE16FD" w:rsidRPr="00EE16FD" w:rsidRDefault="00EE16FD" w:rsidP="00EE16FD">
      <w:pPr>
        <w:spacing w:after="160" w:line="256" w:lineRule="auto"/>
        <w:rPr>
          <w:rFonts w:ascii="Calibri" w:eastAsia="Calibri" w:hAnsi="Calibri" w:cs="Arial"/>
          <w:kern w:val="2"/>
          <w14:ligatures w14:val="standardContextual"/>
        </w:rPr>
      </w:pPr>
    </w:p>
    <w:p w14:paraId="5EAB1A43" w14:textId="77777777" w:rsidR="00EE16FD" w:rsidRPr="00EE16FD" w:rsidRDefault="00EE16FD" w:rsidP="00EE16FD">
      <w:pPr>
        <w:spacing w:after="160" w:line="256" w:lineRule="auto"/>
        <w:rPr>
          <w:rFonts w:ascii="Calibri" w:eastAsia="Calibri" w:hAnsi="Calibri" w:cs="Arial"/>
          <w:kern w:val="2"/>
          <w14:ligatures w14:val="standardContextual"/>
        </w:rPr>
      </w:pPr>
    </w:p>
    <w:p w14:paraId="651B745F" w14:textId="77777777" w:rsidR="00EE16FD" w:rsidRPr="00EE16FD" w:rsidRDefault="00EE16FD" w:rsidP="00EE16FD">
      <w:pPr>
        <w:spacing w:after="160" w:line="256" w:lineRule="auto"/>
        <w:rPr>
          <w:rFonts w:ascii="Calibri" w:eastAsia="Calibri" w:hAnsi="Calibri" w:cs="Arial"/>
          <w:kern w:val="2"/>
          <w14:ligatures w14:val="standardContextual"/>
        </w:rPr>
      </w:pPr>
    </w:p>
    <w:p w14:paraId="694C6043" w14:textId="77777777" w:rsidR="00EE16FD" w:rsidRPr="00EE16FD" w:rsidRDefault="00EE16FD" w:rsidP="00EE16FD">
      <w:pPr>
        <w:spacing w:after="160" w:line="256" w:lineRule="auto"/>
        <w:rPr>
          <w:rFonts w:ascii="Calibri" w:eastAsia="Calibri" w:hAnsi="Calibri" w:cs="Arial"/>
          <w:kern w:val="2"/>
          <w14:ligatures w14:val="standardContextual"/>
        </w:rPr>
      </w:pPr>
    </w:p>
    <w:p w14:paraId="3215DEEE" w14:textId="77777777" w:rsidR="00EE16FD" w:rsidRPr="00EE16FD" w:rsidRDefault="00EE16FD" w:rsidP="00EE16FD">
      <w:pPr>
        <w:spacing w:after="160" w:line="256" w:lineRule="auto"/>
        <w:rPr>
          <w:rFonts w:ascii="Calibri" w:eastAsia="Calibri" w:hAnsi="Calibri" w:cs="Arial"/>
          <w:kern w:val="2"/>
          <w14:ligatures w14:val="standardContextual"/>
        </w:rPr>
      </w:pPr>
    </w:p>
    <w:p w14:paraId="0C161C38" w14:textId="77777777" w:rsidR="00EE16FD" w:rsidRPr="00EE16FD" w:rsidRDefault="00EE16FD" w:rsidP="00EE16FD">
      <w:pPr>
        <w:spacing w:after="160" w:line="256" w:lineRule="auto"/>
        <w:rPr>
          <w:rFonts w:ascii="Calibri" w:eastAsia="Calibri" w:hAnsi="Calibri" w:cs="Arial"/>
          <w:kern w:val="2"/>
          <w14:ligatures w14:val="standardContextual"/>
        </w:rPr>
      </w:pPr>
    </w:p>
    <w:p w14:paraId="474535F5" w14:textId="77777777" w:rsidR="00EE16FD" w:rsidRPr="00EE16FD" w:rsidRDefault="00EE16FD" w:rsidP="00EE16FD">
      <w:pPr>
        <w:spacing w:after="160" w:line="256" w:lineRule="auto"/>
        <w:rPr>
          <w:rFonts w:ascii="Calibri" w:eastAsia="Calibri" w:hAnsi="Calibri" w:cs="Arial"/>
          <w:kern w:val="2"/>
          <w14:ligatures w14:val="standardContextual"/>
        </w:rPr>
      </w:pPr>
    </w:p>
    <w:p w14:paraId="4533D8E3" w14:textId="77777777" w:rsidR="00EE16FD" w:rsidRPr="00EE16FD" w:rsidRDefault="00EE16FD" w:rsidP="00EE16FD">
      <w:pPr>
        <w:spacing w:after="160" w:line="256" w:lineRule="auto"/>
        <w:rPr>
          <w:rFonts w:ascii="Calibri" w:eastAsia="Calibri" w:hAnsi="Calibri" w:cs="Arial"/>
          <w:kern w:val="2"/>
          <w14:ligatures w14:val="standardContextual"/>
        </w:rPr>
      </w:pPr>
    </w:p>
    <w:p w14:paraId="711450FB" w14:textId="77777777" w:rsidR="00EE16FD" w:rsidRPr="00EE16FD" w:rsidRDefault="00EE16FD" w:rsidP="00EE16FD">
      <w:pPr>
        <w:spacing w:after="160" w:line="256" w:lineRule="auto"/>
        <w:rPr>
          <w:rFonts w:ascii="Calibri" w:eastAsia="Calibri" w:hAnsi="Calibri" w:cs="Arial"/>
          <w:kern w:val="2"/>
          <w14:ligatures w14:val="standardContextual"/>
        </w:rPr>
      </w:pPr>
    </w:p>
    <w:p w14:paraId="3373A931" w14:textId="77777777" w:rsidR="00EE16FD" w:rsidRPr="00EE16FD" w:rsidRDefault="00EE16FD" w:rsidP="00EE16FD">
      <w:pPr>
        <w:spacing w:after="160" w:line="256" w:lineRule="auto"/>
        <w:rPr>
          <w:rFonts w:ascii="Calibri" w:eastAsia="Calibri" w:hAnsi="Calibri" w:cs="Arial"/>
          <w:kern w:val="2"/>
          <w14:ligatures w14:val="standardContextual"/>
        </w:rPr>
      </w:pPr>
    </w:p>
    <w:p w14:paraId="772E87F3" w14:textId="77777777" w:rsidR="00EE16FD" w:rsidRPr="00EE16FD" w:rsidRDefault="00EE16FD" w:rsidP="00EE16FD">
      <w:pPr>
        <w:spacing w:after="160" w:line="256" w:lineRule="auto"/>
        <w:rPr>
          <w:rFonts w:ascii="Calibri" w:eastAsia="Calibri" w:hAnsi="Calibri" w:cs="Arial"/>
          <w:kern w:val="2"/>
          <w14:ligatures w14:val="standardContextual"/>
        </w:rPr>
      </w:pPr>
    </w:p>
    <w:p w14:paraId="4F227C99" w14:textId="77777777" w:rsidR="00EE16FD" w:rsidRPr="00EE16FD" w:rsidRDefault="00EE16FD" w:rsidP="00EE16FD">
      <w:pPr>
        <w:spacing w:after="160" w:line="256" w:lineRule="auto"/>
        <w:rPr>
          <w:rFonts w:ascii="Calibri" w:eastAsia="Calibri" w:hAnsi="Calibri" w:cs="Arial"/>
          <w:kern w:val="2"/>
          <w14:ligatures w14:val="standardContextual"/>
        </w:rPr>
      </w:pPr>
    </w:p>
    <w:p w14:paraId="7912D537" w14:textId="77777777" w:rsidR="00EE16FD" w:rsidRPr="00EE16FD" w:rsidRDefault="00EE16FD" w:rsidP="00EE16FD">
      <w:pPr>
        <w:spacing w:after="160" w:line="256" w:lineRule="auto"/>
        <w:rPr>
          <w:rFonts w:ascii="Calibri" w:eastAsia="Calibri" w:hAnsi="Calibri" w:cs="Arial"/>
          <w:kern w:val="2"/>
          <w14:ligatures w14:val="standardContextual"/>
        </w:rPr>
      </w:pPr>
    </w:p>
    <w:p w14:paraId="628AA4CD" w14:textId="77777777" w:rsidR="00EE16FD" w:rsidRPr="00EE16FD" w:rsidRDefault="00EE16FD" w:rsidP="00EE16FD">
      <w:pPr>
        <w:spacing w:after="160" w:line="256" w:lineRule="auto"/>
        <w:rPr>
          <w:rFonts w:ascii="Calibri" w:eastAsia="Calibri" w:hAnsi="Calibri" w:cs="Arial"/>
          <w:kern w:val="2"/>
          <w14:ligatures w14:val="standardContextual"/>
        </w:rPr>
      </w:pPr>
    </w:p>
    <w:p w14:paraId="7BE13631" w14:textId="77777777" w:rsidR="00EE16FD" w:rsidRPr="00EE16FD" w:rsidRDefault="00EE16FD" w:rsidP="00EE16FD">
      <w:pPr>
        <w:spacing w:after="160" w:line="256" w:lineRule="auto"/>
        <w:rPr>
          <w:rFonts w:ascii="Calibri" w:eastAsia="Calibri" w:hAnsi="Calibri" w:cs="Arial"/>
          <w:kern w:val="2"/>
          <w14:ligatures w14:val="standardContextual"/>
        </w:rPr>
      </w:pPr>
    </w:p>
    <w:p w14:paraId="09E90152" w14:textId="77777777" w:rsidR="00EE16FD" w:rsidRPr="00EE16FD" w:rsidRDefault="00EE16FD" w:rsidP="00EE16FD">
      <w:pPr>
        <w:spacing w:after="160" w:line="256" w:lineRule="auto"/>
        <w:rPr>
          <w:rFonts w:ascii="Calibri" w:eastAsia="Calibri" w:hAnsi="Calibri" w:cs="Arial"/>
          <w:kern w:val="2"/>
          <w14:ligatures w14:val="standardContextual"/>
        </w:rPr>
      </w:pPr>
    </w:p>
    <w:p w14:paraId="4AE462A8" w14:textId="77777777" w:rsidR="00EE16FD" w:rsidRPr="00EE16FD" w:rsidRDefault="00EE16FD" w:rsidP="00EE16FD">
      <w:pPr>
        <w:spacing w:after="160" w:line="256" w:lineRule="auto"/>
        <w:rPr>
          <w:rFonts w:ascii="Calibri" w:eastAsia="Calibri" w:hAnsi="Calibri" w:cs="Arial"/>
          <w:kern w:val="2"/>
          <w14:ligatures w14:val="standardContextual"/>
        </w:rPr>
      </w:pPr>
    </w:p>
    <w:p w14:paraId="36A9A5E4" w14:textId="77777777" w:rsidR="00EE16FD" w:rsidRPr="00EE16FD" w:rsidRDefault="00EE16FD" w:rsidP="00EE16FD">
      <w:pPr>
        <w:spacing w:after="160" w:line="256" w:lineRule="auto"/>
        <w:rPr>
          <w:rFonts w:ascii="Calibri" w:eastAsia="Calibri" w:hAnsi="Calibri" w:cs="Arial"/>
          <w:kern w:val="2"/>
          <w14:ligatures w14:val="standardContextual"/>
        </w:rPr>
      </w:pPr>
    </w:p>
    <w:p w14:paraId="254DF405" w14:textId="77777777" w:rsidR="00EE16FD" w:rsidRPr="00EE16FD" w:rsidRDefault="00EE16FD" w:rsidP="00EE16FD">
      <w:pPr>
        <w:spacing w:after="160" w:line="256" w:lineRule="auto"/>
        <w:ind w:left="720"/>
        <w:contextualSpacing/>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Elaboration du 7</w:t>
      </w:r>
      <w:r w:rsidRPr="00EE16FD">
        <w:rPr>
          <w:rFonts w:ascii="Trebuchet MS" w:eastAsia="Calibri" w:hAnsi="Trebuchet MS" w:cs="Arial"/>
          <w:b/>
          <w:kern w:val="2"/>
          <w:sz w:val="26"/>
          <w:szCs w:val="26"/>
          <w:u w:val="single"/>
          <w:vertAlign w:val="superscript"/>
          <w14:ligatures w14:val="standardContextual"/>
        </w:rPr>
        <w:t>ème</w:t>
      </w:r>
      <w:r w:rsidRPr="00EE16FD">
        <w:rPr>
          <w:rFonts w:ascii="Trebuchet MS" w:eastAsia="Calibri" w:hAnsi="Trebuchet MS" w:cs="Arial"/>
          <w:b/>
          <w:kern w:val="2"/>
          <w:sz w:val="26"/>
          <w:szCs w:val="26"/>
          <w:u w:val="single"/>
          <w14:ligatures w14:val="standardContextual"/>
        </w:rPr>
        <w:t xml:space="preserve"> Rapport National sur la Biodiversité de la RDC</w:t>
      </w:r>
    </w:p>
    <w:p w14:paraId="3A9735A4" w14:textId="77777777" w:rsidR="00EE16FD" w:rsidRPr="00EE16FD" w:rsidRDefault="00EE16FD" w:rsidP="00EE16FD">
      <w:pPr>
        <w:spacing w:after="160" w:line="256" w:lineRule="auto"/>
        <w:ind w:left="720"/>
        <w:contextualSpacing/>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 xml:space="preserve">Fiche de collecte des données sur l’utilisation durable et partage équitable des avantages </w:t>
      </w:r>
    </w:p>
    <w:p w14:paraId="55F1958A" w14:textId="77777777" w:rsidR="00EE16FD" w:rsidRPr="00EE16FD" w:rsidRDefault="00EE16FD" w:rsidP="00EE16FD">
      <w:pPr>
        <w:spacing w:after="0" w:line="256" w:lineRule="auto"/>
        <w:ind w:left="720"/>
        <w:contextualSpacing/>
        <w:rPr>
          <w:rFonts w:ascii="Trebuchet MS" w:eastAsia="Calibri" w:hAnsi="Trebuchet MS" w:cs="Arial"/>
          <w:kern w:val="2"/>
          <w:sz w:val="16"/>
          <w:szCs w:val="26"/>
          <w14:ligatures w14:val="standardContextual"/>
        </w:rPr>
      </w:pPr>
    </w:p>
    <w:p w14:paraId="3002BB7B" w14:textId="77777777" w:rsidR="00EE16FD" w:rsidRPr="00EE16FD" w:rsidRDefault="00EE16FD" w:rsidP="00EE16FD">
      <w:pPr>
        <w:spacing w:after="160" w:line="256" w:lineRule="auto"/>
        <w:ind w:left="720"/>
        <w:contextualSpacing/>
        <w:rPr>
          <w:rFonts w:ascii="Trebuchet MS" w:eastAsia="Calibri" w:hAnsi="Trebuchet MS" w:cs="Arial"/>
          <w:kern w:val="2"/>
          <w:sz w:val="26"/>
          <w:szCs w:val="26"/>
          <w14:ligatures w14:val="standardContextual"/>
        </w:rPr>
      </w:pPr>
      <w:r w:rsidRPr="00EE16FD">
        <w:rPr>
          <w:rFonts w:ascii="Trebuchet MS" w:eastAsia="Calibri" w:hAnsi="Trebuchet MS" w:cs="Arial"/>
          <w:i/>
          <w:kern w:val="2"/>
          <w:sz w:val="26"/>
          <w:szCs w:val="26"/>
          <w:u w:val="single"/>
          <w14:ligatures w14:val="standardContextual"/>
        </w:rPr>
        <w:t>Objectifs nationaux couverts</w:t>
      </w:r>
      <w:r w:rsidRPr="00EE16FD">
        <w:rPr>
          <w:rFonts w:ascii="Trebuchet MS" w:eastAsia="Calibri" w:hAnsi="Trebuchet MS" w:cs="Arial"/>
          <w:b/>
          <w:i/>
          <w:kern w:val="2"/>
          <w:sz w:val="26"/>
          <w:szCs w:val="26"/>
          <w14:ligatures w14:val="standardContextual"/>
        </w:rPr>
        <w:t> </w:t>
      </w:r>
      <w:r w:rsidRPr="00EE16FD">
        <w:rPr>
          <w:rFonts w:ascii="Trebuchet MS" w:eastAsia="Calibri" w:hAnsi="Trebuchet MS" w:cs="Arial"/>
          <w:b/>
          <w:kern w:val="2"/>
          <w:sz w:val="26"/>
          <w:szCs w:val="26"/>
          <w14:ligatures w14:val="standardContextual"/>
        </w:rPr>
        <w:t xml:space="preserve">: </w:t>
      </w:r>
      <w:r w:rsidRPr="00EE16FD">
        <w:rPr>
          <w:rFonts w:ascii="Trebuchet MS" w:eastAsia="Calibri" w:hAnsi="Trebuchet MS" w:cs="Arial"/>
          <w:kern w:val="2"/>
          <w:sz w:val="26"/>
          <w:szCs w:val="26"/>
          <w14:ligatures w14:val="standardContextual"/>
        </w:rPr>
        <w:t>3, 4, 5, 9, 10, 11, 12, 13.1, 13.2,</w:t>
      </w:r>
    </w:p>
    <w:p w14:paraId="73DF2A2F" w14:textId="77777777" w:rsidR="00EE16FD" w:rsidRPr="00EE16FD" w:rsidRDefault="00EE16FD" w:rsidP="00EE16FD">
      <w:pPr>
        <w:spacing w:after="160" w:line="256" w:lineRule="auto"/>
        <w:ind w:left="4260"/>
        <w:contextualSpacing/>
        <w:rPr>
          <w:rFonts w:ascii="Trebuchet MS" w:eastAsia="Calibri" w:hAnsi="Trebuchet MS" w:cs="Arial"/>
          <w:b/>
          <w:kern w:val="2"/>
          <w:sz w:val="26"/>
          <w:szCs w:val="26"/>
          <w:u w:val="single"/>
          <w14:ligatures w14:val="standardContextual"/>
        </w:rPr>
      </w:pPr>
      <w:r w:rsidRPr="00EE16FD">
        <w:rPr>
          <w:rFonts w:ascii="Trebuchet MS" w:eastAsia="Calibri" w:hAnsi="Trebuchet MS" w:cs="Arial"/>
          <w:kern w:val="2"/>
          <w:sz w:val="26"/>
          <w:szCs w:val="26"/>
          <w14:ligatures w14:val="standardContextual"/>
        </w:rPr>
        <w:t xml:space="preserve">  15, 16, 18, 19, 20</w:t>
      </w:r>
    </w:p>
    <w:p w14:paraId="5362385F" w14:textId="77777777" w:rsidR="00EE16FD" w:rsidRPr="00EE16FD" w:rsidRDefault="00EE16FD" w:rsidP="00EE16FD">
      <w:pPr>
        <w:spacing w:after="0" w:line="256" w:lineRule="auto"/>
        <w:ind w:left="720"/>
        <w:contextualSpacing/>
        <w:rPr>
          <w:rFonts w:ascii="Trebuchet MS" w:eastAsia="Calibri" w:hAnsi="Trebuchet MS" w:cs="Arial"/>
          <w:b/>
          <w:kern w:val="2"/>
          <w:sz w:val="14"/>
          <w:szCs w:val="26"/>
          <w:u w:val="single"/>
          <w14:ligatures w14:val="standardContextual"/>
        </w:rPr>
      </w:pPr>
    </w:p>
    <w:p w14:paraId="7A19728B" w14:textId="77777777" w:rsidR="00EE16FD" w:rsidRPr="00EE16FD" w:rsidRDefault="00EE16FD" w:rsidP="00C517DA">
      <w:pPr>
        <w:numPr>
          <w:ilvl w:val="0"/>
          <w:numId w:val="31"/>
        </w:numPr>
        <w:spacing w:after="160" w:line="240" w:lineRule="auto"/>
        <w:ind w:hanging="357"/>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(1)</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Données culturelles et usages de la biodiversité</w:t>
      </w:r>
    </w:p>
    <w:p w14:paraId="3D4C3D20" w14:textId="77777777" w:rsidR="00EE16FD" w:rsidRPr="00EE16FD" w:rsidRDefault="00EE16FD" w:rsidP="00C517DA">
      <w:pPr>
        <w:numPr>
          <w:ilvl w:val="0"/>
          <w:numId w:val="42"/>
        </w:numPr>
        <w:spacing w:after="160" w:line="256" w:lineRule="auto"/>
        <w:ind w:hanging="357"/>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 xml:space="preserve">Espèces animales, végétales d’importance culturelle et/ou spirituelle. </w:t>
      </w:r>
    </w:p>
    <w:p w14:paraId="30D1CD91" w14:textId="77777777" w:rsidR="00EE16FD" w:rsidRPr="00EE16FD" w:rsidRDefault="00EE16FD" w:rsidP="00EE16FD">
      <w:pPr>
        <w:spacing w:after="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 xml:space="preserve">Animales </w:t>
      </w:r>
    </w:p>
    <w:p w14:paraId="7BC7FE73" w14:textId="77777777" w:rsidR="00EE16FD" w:rsidRPr="00EE16FD" w:rsidRDefault="00EE16FD" w:rsidP="00C517DA">
      <w:pPr>
        <w:numPr>
          <w:ilvl w:val="0"/>
          <w:numId w:val="43"/>
        </w:numPr>
        <w:spacing w:after="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totems</w:t>
      </w:r>
    </w:p>
    <w:p w14:paraId="42798C9F" w14:textId="77777777" w:rsidR="00EE16FD" w:rsidRPr="00EE16FD" w:rsidRDefault="00EE16FD" w:rsidP="00EE16FD">
      <w:pPr>
        <w:spacing w:after="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 xml:space="preserve">Végétales </w:t>
      </w:r>
    </w:p>
    <w:p w14:paraId="4C147991" w14:textId="77777777" w:rsidR="00EE16FD" w:rsidRPr="00EE16FD" w:rsidRDefault="00EE16FD" w:rsidP="00C517DA">
      <w:pPr>
        <w:numPr>
          <w:ilvl w:val="0"/>
          <w:numId w:val="43"/>
        </w:numPr>
        <w:spacing w:after="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espèces médicinales</w:t>
      </w:r>
    </w:p>
    <w:p w14:paraId="4888864B" w14:textId="77777777" w:rsidR="00EE16FD" w:rsidRPr="00EE16FD" w:rsidRDefault="00EE16FD" w:rsidP="00C517DA">
      <w:pPr>
        <w:numPr>
          <w:ilvl w:val="0"/>
          <w:numId w:val="43"/>
        </w:numPr>
        <w:spacing w:after="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lastRenderedPageBreak/>
        <w:t>cosmétiques</w:t>
      </w:r>
    </w:p>
    <w:p w14:paraId="3894C430"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3E373037" w14:textId="77777777" w:rsidR="00EE16FD" w:rsidRPr="00EE16FD" w:rsidRDefault="00EE16FD" w:rsidP="00C517DA">
      <w:pPr>
        <w:numPr>
          <w:ilvl w:val="0"/>
          <w:numId w:val="42"/>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Ecosystèmes d’importance culturelle et/ou spirituelle </w:t>
      </w:r>
    </w:p>
    <w:p w14:paraId="66419275"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sites sacrés</w:t>
      </w:r>
    </w:p>
    <w:p w14:paraId="7C9C8298"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Autres à préciser :</w:t>
      </w:r>
      <w:r w:rsidRPr="00EE16FD">
        <w:rPr>
          <w:rFonts w:ascii="Trebuchet MS" w:eastAsia="Calibri" w:hAnsi="Trebuchet MS" w:cs="Arial"/>
          <w:noProof/>
          <w:kern w:val="2"/>
          <w:sz w:val="24"/>
          <w:lang w:eastAsia="fr-FR"/>
          <w14:ligatures w14:val="standardContextual"/>
        </w:rPr>
        <w:t xml:space="preserve"> </w:t>
      </w:r>
    </w:p>
    <w:p w14:paraId="1B4AF73C" w14:textId="77777777" w:rsidR="00EE16FD" w:rsidRPr="00EE16FD" w:rsidRDefault="00EE16FD" w:rsidP="00EE16FD">
      <w:pPr>
        <w:spacing w:after="160" w:line="256" w:lineRule="auto"/>
        <w:ind w:firstLine="360"/>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6064" behindDoc="0" locked="0" layoutInCell="1" allowOverlap="1" wp14:anchorId="3EA7FB63" wp14:editId="4D63D104">
                <wp:simplePos x="0" y="0"/>
                <wp:positionH relativeFrom="margin">
                  <wp:posOffset>0</wp:posOffset>
                </wp:positionH>
                <wp:positionV relativeFrom="paragraph">
                  <wp:posOffset>38100</wp:posOffset>
                </wp:positionV>
                <wp:extent cx="5828030" cy="7620"/>
                <wp:effectExtent l="0" t="0" r="20320" b="30480"/>
                <wp:wrapNone/>
                <wp:docPr id="464866130" name="Connecteur droit 15"/>
                <wp:cNvGraphicFramePr/>
                <a:graphic xmlns:a="http://schemas.openxmlformats.org/drawingml/2006/main">
                  <a:graphicData uri="http://schemas.microsoft.com/office/word/2010/wordprocessingShape">
                    <wps:wsp>
                      <wps:cNvCnPr/>
                      <wps:spPr>
                        <a:xfrm flipV="1">
                          <a:off x="0" y="0"/>
                          <a:ext cx="582803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869DE" id="Connecteur droit 15" o:spid="_x0000_s1026" style="position:absolute;flip:y;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pt" to="458.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" strokecolor="windowText">
                <v:stroke dashstyle="longDash" joinstyle="miter"/>
                <w10:wrap anchorx="margin"/>
              </v:line>
            </w:pict>
          </mc:Fallback>
        </mc:AlternateContent>
      </w:r>
    </w:p>
    <w:p w14:paraId="25FB6F92" w14:textId="77777777" w:rsidR="00EE16FD" w:rsidRPr="00EE16FD" w:rsidRDefault="00EE16FD" w:rsidP="00C517DA">
      <w:pPr>
        <w:numPr>
          <w:ilvl w:val="0"/>
          <w:numId w:val="42"/>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4800" behindDoc="0" locked="0" layoutInCell="1" allowOverlap="1" wp14:anchorId="09566E4F" wp14:editId="53D276BC">
                <wp:simplePos x="0" y="0"/>
                <wp:positionH relativeFrom="column">
                  <wp:posOffset>4443730</wp:posOffset>
                </wp:positionH>
                <wp:positionV relativeFrom="paragraph">
                  <wp:posOffset>104775</wp:posOffset>
                </wp:positionV>
                <wp:extent cx="1471295" cy="8255"/>
                <wp:effectExtent l="0" t="0" r="33655" b="29845"/>
                <wp:wrapNone/>
                <wp:docPr id="786468329" name="Connecteur droit 16"/>
                <wp:cNvGraphicFramePr/>
                <a:graphic xmlns:a="http://schemas.openxmlformats.org/drawingml/2006/main">
                  <a:graphicData uri="http://schemas.microsoft.com/office/word/2010/wordprocessingShape">
                    <wps:wsp>
                      <wps:cNvCnPr/>
                      <wps:spPr>
                        <a:xfrm flipV="1">
                          <a:off x="0" y="0"/>
                          <a:ext cx="147066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6390A4" id="Connecteur droit 16"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9pt,8.25pt" to="465.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Pratiques traditionnelles de gestion/conservation des ressources : </w:t>
      </w:r>
    </w:p>
    <w:p w14:paraId="39F40569"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61807106"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5824" behindDoc="0" locked="0" layoutInCell="1" allowOverlap="1" wp14:anchorId="4C21E050" wp14:editId="4AA74AFB">
                <wp:simplePos x="0" y="0"/>
                <wp:positionH relativeFrom="margin">
                  <wp:posOffset>83820</wp:posOffset>
                </wp:positionH>
                <wp:positionV relativeFrom="paragraph">
                  <wp:posOffset>30480</wp:posOffset>
                </wp:positionV>
                <wp:extent cx="5828030" cy="7620"/>
                <wp:effectExtent l="0" t="0" r="20320" b="30480"/>
                <wp:wrapNone/>
                <wp:docPr id="312623951" name="Connecteur droit 37"/>
                <wp:cNvGraphicFramePr/>
                <a:graphic xmlns:a="http://schemas.openxmlformats.org/drawingml/2006/main">
                  <a:graphicData uri="http://schemas.microsoft.com/office/word/2010/wordprocessingShape">
                    <wps:wsp>
                      <wps:cNvCnPr/>
                      <wps:spPr>
                        <a:xfrm flipV="1">
                          <a:off x="0" y="0"/>
                          <a:ext cx="582803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D1864E" id="Connecteur droit 37" o:spid="_x0000_s1026" style="position:absolute;flip:y;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6pt,2.4pt" to="46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" strokecolor="windowText">
                <v:stroke dashstyle="longDash" joinstyle="miter"/>
                <w10:wrap anchorx="margin"/>
              </v:line>
            </w:pict>
          </mc:Fallback>
        </mc:AlternateContent>
      </w: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0944" behindDoc="0" locked="0" layoutInCell="1" allowOverlap="1" wp14:anchorId="0EF46AEF" wp14:editId="51B70DF1">
                <wp:simplePos x="0" y="0"/>
                <wp:positionH relativeFrom="margin">
                  <wp:posOffset>171450</wp:posOffset>
                </wp:positionH>
                <wp:positionV relativeFrom="paragraph">
                  <wp:posOffset>374650</wp:posOffset>
                </wp:positionV>
                <wp:extent cx="5828030" cy="7620"/>
                <wp:effectExtent l="0" t="0" r="20320" b="30480"/>
                <wp:wrapNone/>
                <wp:docPr id="2021898594" name="Connecteur droit 17"/>
                <wp:cNvGraphicFramePr/>
                <a:graphic xmlns:a="http://schemas.openxmlformats.org/drawingml/2006/main">
                  <a:graphicData uri="http://schemas.microsoft.com/office/word/2010/wordprocessingShape">
                    <wps:wsp>
                      <wps:cNvCnPr/>
                      <wps:spPr>
                        <a:xfrm flipV="1">
                          <a:off x="0" y="0"/>
                          <a:ext cx="582803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08A8C4" id="Connecteur droit 17" o:spid="_x0000_s1026" style="position:absolute;flip:y;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5pt,29.5pt" to="472.4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" strokecolor="windowText">
                <v:stroke dashstyle="longDash" joinstyle="miter"/>
                <w10:wrap anchorx="margin"/>
              </v:line>
            </w:pict>
          </mc:Fallback>
        </mc:AlternateContent>
      </w:r>
    </w:p>
    <w:p w14:paraId="177CD1E4"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2A8CE215"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79CA19B1" w14:textId="77777777" w:rsidR="00EE16FD" w:rsidRPr="00EE16FD" w:rsidRDefault="00EE16FD" w:rsidP="00C517DA">
      <w:pPr>
        <w:numPr>
          <w:ilvl w:val="0"/>
          <w:numId w:val="42"/>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6848" behindDoc="0" locked="0" layoutInCell="1" allowOverlap="1" wp14:anchorId="769EBC73" wp14:editId="42B0892E">
                <wp:simplePos x="0" y="0"/>
                <wp:positionH relativeFrom="margin">
                  <wp:posOffset>3196590</wp:posOffset>
                </wp:positionH>
                <wp:positionV relativeFrom="paragraph">
                  <wp:posOffset>120015</wp:posOffset>
                </wp:positionV>
                <wp:extent cx="2811145" cy="0"/>
                <wp:effectExtent l="0" t="0" r="0" b="0"/>
                <wp:wrapNone/>
                <wp:docPr id="334979883" name="Connecteur droit 38"/>
                <wp:cNvGraphicFramePr/>
                <a:graphic xmlns:a="http://schemas.openxmlformats.org/drawingml/2006/main">
                  <a:graphicData uri="http://schemas.microsoft.com/office/word/2010/wordprocessingShape">
                    <wps:wsp>
                      <wps:cNvCnPr/>
                      <wps:spPr>
                        <a:xfrm flipV="1">
                          <a:off x="0" y="0"/>
                          <a:ext cx="2811145"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12DE4A" id="Connecteur droit 38" o:spid="_x0000_s1026" style="position:absolute;flip:y;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1.7pt,9.45pt" to="473.0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" strokecolor="windowText">
                <v:stroke dashstyle="longDash" joinstyle="miter"/>
                <w10:wrap anchorx="margin"/>
              </v:line>
            </w:pict>
          </mc:Fallback>
        </mc:AlternateContent>
      </w:r>
      <w:r w:rsidRPr="00EE16FD">
        <w:rPr>
          <w:rFonts w:ascii="Trebuchet MS" w:eastAsia="Calibri" w:hAnsi="Trebuchet MS" w:cs="Arial"/>
          <w:strike/>
          <w:kern w:val="2"/>
          <w14:ligatures w14:val="standardContextual"/>
        </w:rPr>
        <w:t xml:space="preserve">Mécanisme </w:t>
      </w:r>
      <w:r w:rsidRPr="00EE16FD">
        <w:rPr>
          <w:rFonts w:ascii="Trebuchet MS" w:eastAsia="Calibri" w:hAnsi="Trebuchet MS" w:cs="Arial"/>
          <w:color w:val="FF0000"/>
          <w:kern w:val="2"/>
          <w14:ligatures w14:val="standardContextual"/>
        </w:rPr>
        <w:t>(modalité)</w:t>
      </w:r>
      <w:r w:rsidRPr="00EE16FD">
        <w:rPr>
          <w:rFonts w:ascii="Trebuchet MS" w:eastAsia="Calibri" w:hAnsi="Trebuchet MS" w:cs="Arial"/>
          <w:kern w:val="2"/>
          <w14:ligatures w14:val="standardContextual"/>
        </w:rPr>
        <w:t xml:space="preserve">  d’accès aux ressources naturelles : </w:t>
      </w:r>
    </w:p>
    <w:p w14:paraId="594881E0"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7872" behindDoc="0" locked="0" layoutInCell="1" allowOverlap="1" wp14:anchorId="098B77DD" wp14:editId="46821E12">
                <wp:simplePos x="0" y="0"/>
                <wp:positionH relativeFrom="margin">
                  <wp:posOffset>171450</wp:posOffset>
                </wp:positionH>
                <wp:positionV relativeFrom="paragraph">
                  <wp:posOffset>174625</wp:posOffset>
                </wp:positionV>
                <wp:extent cx="5828030" cy="7620"/>
                <wp:effectExtent l="0" t="0" r="20320" b="30480"/>
                <wp:wrapNone/>
                <wp:docPr id="357892697" name="Connecteur droit 39"/>
                <wp:cNvGraphicFramePr/>
                <a:graphic xmlns:a="http://schemas.openxmlformats.org/drawingml/2006/main">
                  <a:graphicData uri="http://schemas.microsoft.com/office/word/2010/wordprocessingShape">
                    <wps:wsp>
                      <wps:cNvCnPr/>
                      <wps:spPr>
                        <a:xfrm flipV="1">
                          <a:off x="0" y="0"/>
                          <a:ext cx="582803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058018" id="Connecteur droit 39" o:spid="_x0000_s1026" style="position:absolute;flip:y;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5pt,13.75pt" to="472.4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" strokecolor="windowText">
                <v:stroke dashstyle="longDash" joinstyle="miter"/>
                <w10:wrap anchorx="margin"/>
              </v:line>
            </w:pict>
          </mc:Fallback>
        </mc:AlternateContent>
      </w:r>
    </w:p>
    <w:p w14:paraId="4DAB61D7"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42D54B6C" w14:textId="77777777" w:rsidR="00EE16FD" w:rsidRPr="00EE16FD" w:rsidRDefault="00EE16FD" w:rsidP="00C517DA">
      <w:pPr>
        <w:numPr>
          <w:ilvl w:val="0"/>
          <w:numId w:val="42"/>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1968" behindDoc="0" locked="0" layoutInCell="1" allowOverlap="1" wp14:anchorId="08C868A4" wp14:editId="0B6315BA">
                <wp:simplePos x="0" y="0"/>
                <wp:positionH relativeFrom="margin">
                  <wp:posOffset>4260215</wp:posOffset>
                </wp:positionH>
                <wp:positionV relativeFrom="paragraph">
                  <wp:posOffset>118745</wp:posOffset>
                </wp:positionV>
                <wp:extent cx="1748790" cy="15875"/>
                <wp:effectExtent l="0" t="0" r="22860" b="22225"/>
                <wp:wrapNone/>
                <wp:docPr id="1111132047" name="Connecteur droit 18"/>
                <wp:cNvGraphicFramePr/>
                <a:graphic xmlns:a="http://schemas.openxmlformats.org/drawingml/2006/main">
                  <a:graphicData uri="http://schemas.microsoft.com/office/word/2010/wordprocessingShape">
                    <wps:wsp>
                      <wps:cNvCnPr/>
                      <wps:spPr>
                        <a:xfrm flipV="1">
                          <a:off x="0" y="0"/>
                          <a:ext cx="1748790" cy="1524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BF1E90" id="Connecteur droit 18" o:spid="_x0000_s1026" style="position:absolute;flip:y;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5.45pt,9.35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Mécanisme de partage des bénéfices liés aux ressources naturelles : </w:t>
      </w:r>
    </w:p>
    <w:p w14:paraId="0BBB51AB"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2992" behindDoc="0" locked="0" layoutInCell="1" allowOverlap="1" wp14:anchorId="7345323F" wp14:editId="40A58523">
                <wp:simplePos x="0" y="0"/>
                <wp:positionH relativeFrom="margin">
                  <wp:posOffset>171450</wp:posOffset>
                </wp:positionH>
                <wp:positionV relativeFrom="paragraph">
                  <wp:posOffset>174625</wp:posOffset>
                </wp:positionV>
                <wp:extent cx="5828030" cy="7620"/>
                <wp:effectExtent l="0" t="0" r="20320" b="30480"/>
                <wp:wrapNone/>
                <wp:docPr id="1238008148" name="Connecteur droit 33"/>
                <wp:cNvGraphicFramePr/>
                <a:graphic xmlns:a="http://schemas.openxmlformats.org/drawingml/2006/main">
                  <a:graphicData uri="http://schemas.microsoft.com/office/word/2010/wordprocessingShape">
                    <wps:wsp>
                      <wps:cNvCnPr/>
                      <wps:spPr>
                        <a:xfrm flipV="1">
                          <a:off x="0" y="0"/>
                          <a:ext cx="582803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7410B7C" id="Connecteur droit 33" o:spid="_x0000_s1026" style="position:absolute;flip:y;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5pt,13.75pt" to="472.4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" strokecolor="windowText">
                <v:stroke dashstyle="longDash" joinstyle="miter"/>
                <w10:wrap anchorx="margin"/>
              </v:line>
            </w:pict>
          </mc:Fallback>
        </mc:AlternateContent>
      </w:r>
    </w:p>
    <w:p w14:paraId="2C38C206"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18781CCD" w14:textId="77777777" w:rsidR="00EE16FD" w:rsidRPr="00EE16FD" w:rsidRDefault="00EE16FD" w:rsidP="00C517DA">
      <w:pPr>
        <w:numPr>
          <w:ilvl w:val="0"/>
          <w:numId w:val="42"/>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8896" behindDoc="0" locked="0" layoutInCell="1" allowOverlap="1" wp14:anchorId="28F15912" wp14:editId="4DF2DAB5">
                <wp:simplePos x="0" y="0"/>
                <wp:positionH relativeFrom="margin">
                  <wp:posOffset>3997960</wp:posOffset>
                </wp:positionH>
                <wp:positionV relativeFrom="paragraph">
                  <wp:posOffset>111125</wp:posOffset>
                </wp:positionV>
                <wp:extent cx="2052320" cy="8255"/>
                <wp:effectExtent l="0" t="0" r="24130" b="29845"/>
                <wp:wrapNone/>
                <wp:docPr id="1986189155" name="Connecteur droit 19"/>
                <wp:cNvGraphicFramePr/>
                <a:graphic xmlns:a="http://schemas.openxmlformats.org/drawingml/2006/main">
                  <a:graphicData uri="http://schemas.microsoft.com/office/word/2010/wordprocessingShape">
                    <wps:wsp>
                      <wps:cNvCnPr/>
                      <wps:spPr>
                        <a:xfrm flipV="1">
                          <a:off x="0" y="0"/>
                          <a:ext cx="2051685"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11324E" id="Connecteur droit 19" o:spid="_x0000_s1026" style="position:absolute;flip:y;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4.8pt,8.75pt" to="476.4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Savoirs traditionnels transmis (oralement, rites, pratique) : </w:t>
      </w:r>
    </w:p>
    <w:p w14:paraId="52F595ED" w14:textId="77777777" w:rsidR="00EE16FD" w:rsidRPr="00EE16FD" w:rsidRDefault="00EE16FD" w:rsidP="00EE16FD">
      <w:pPr>
        <w:spacing w:after="160" w:line="240" w:lineRule="auto"/>
        <w:rPr>
          <w:rFonts w:ascii="Trebuchet MS" w:eastAsia="Calibri" w:hAnsi="Trebuchet MS" w:cs="Arial"/>
          <w:b/>
          <w:kern w:val="2"/>
          <w:sz w:val="24"/>
          <w:u w:val="single"/>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9920" behindDoc="0" locked="0" layoutInCell="1" allowOverlap="1" wp14:anchorId="78BD436B" wp14:editId="0FD04EC5">
                <wp:simplePos x="0" y="0"/>
                <wp:positionH relativeFrom="margin">
                  <wp:posOffset>184150</wp:posOffset>
                </wp:positionH>
                <wp:positionV relativeFrom="paragraph">
                  <wp:posOffset>84455</wp:posOffset>
                </wp:positionV>
                <wp:extent cx="5828030" cy="7620"/>
                <wp:effectExtent l="0" t="0" r="20320" b="30480"/>
                <wp:wrapNone/>
                <wp:docPr id="1081624363" name="Connecteur droit 41"/>
                <wp:cNvGraphicFramePr/>
                <a:graphic xmlns:a="http://schemas.openxmlformats.org/drawingml/2006/main">
                  <a:graphicData uri="http://schemas.microsoft.com/office/word/2010/wordprocessingShape">
                    <wps:wsp>
                      <wps:cNvCnPr/>
                      <wps:spPr>
                        <a:xfrm flipV="1">
                          <a:off x="0" y="0"/>
                          <a:ext cx="582803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D0696E" id="Connecteur droit 41" o:spid="_x0000_s1026" style="position:absolute;flip:y;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5pt,6.65pt" to="473.4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" strokecolor="windowText">
                <v:stroke dashstyle="longDash" joinstyle="miter"/>
                <w10:wrap anchorx="margin"/>
              </v:line>
            </w:pict>
          </mc:Fallback>
        </mc:AlternateContent>
      </w:r>
    </w:p>
    <w:p w14:paraId="32857A71"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(2)</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Données socio-économiques liées à la biodiversité</w:t>
      </w:r>
    </w:p>
    <w:p w14:paraId="45B7169E" w14:textId="77777777" w:rsidR="00EE16FD" w:rsidRPr="00EE16FD" w:rsidRDefault="00EE16FD" w:rsidP="00EE16FD">
      <w:pPr>
        <w:spacing w:before="100" w:beforeAutospacing="1" w:after="100" w:afterAutospacing="1" w:line="240" w:lineRule="auto"/>
        <w:ind w:left="360"/>
        <w:contextualSpacing/>
        <w:rPr>
          <w:rFonts w:ascii="Trebuchet MS" w:eastAsia="Times New Roman" w:hAnsi="Trebuchet MS" w:cs="Times New Roman"/>
          <w:sz w:val="24"/>
          <w:szCs w:val="24"/>
          <w:lang w:eastAsia="fr-FR"/>
        </w:rPr>
      </w:pPr>
    </w:p>
    <w:p w14:paraId="1BEB95E0" w14:textId="77777777" w:rsidR="00EE16FD" w:rsidRPr="00EE16FD" w:rsidRDefault="00EE16FD" w:rsidP="00C517DA">
      <w:pPr>
        <w:numPr>
          <w:ilvl w:val="0"/>
          <w:numId w:val="44"/>
        </w:numPr>
        <w:spacing w:beforeAutospacing="1" w:after="100" w:afterAutospacing="1" w:line="240" w:lineRule="auto"/>
        <w:contextualSpacing/>
        <w:rPr>
          <w:rFonts w:ascii="Trebuchet MS" w:eastAsia="Times New Roman" w:hAnsi="Trebuchet MS" w:cs="Times New Roman"/>
          <w:sz w:val="24"/>
          <w:szCs w:val="24"/>
          <w:lang w:eastAsia="fr-FR"/>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5584" behindDoc="0" locked="0" layoutInCell="1" allowOverlap="1" wp14:anchorId="456A8873" wp14:editId="2301760D">
                <wp:simplePos x="0" y="0"/>
                <wp:positionH relativeFrom="column">
                  <wp:posOffset>3418205</wp:posOffset>
                </wp:positionH>
                <wp:positionV relativeFrom="paragraph">
                  <wp:posOffset>159385</wp:posOffset>
                </wp:positionV>
                <wp:extent cx="2633345" cy="6350"/>
                <wp:effectExtent l="0" t="0" r="33655" b="31750"/>
                <wp:wrapNone/>
                <wp:docPr id="150116613" name="Connecteur droit 25"/>
                <wp:cNvGraphicFramePr/>
                <a:graphic xmlns:a="http://schemas.openxmlformats.org/drawingml/2006/main">
                  <a:graphicData uri="http://schemas.microsoft.com/office/word/2010/wordprocessingShape">
                    <wps:wsp>
                      <wps:cNvCnPr/>
                      <wps:spPr>
                        <a:xfrm>
                          <a:off x="0" y="0"/>
                          <a:ext cx="2633345" cy="635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29CF43" id="Connecteur droit 25"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15pt,12.55pt" to="476.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" strokecolor="windowText">
                <v:stroke dashstyle="longDash" joinstyle="miter"/>
              </v:line>
            </w:pict>
          </mc:Fallback>
        </mc:AlternateContent>
      </w:r>
      <w:r w:rsidRPr="00EE16FD">
        <w:rPr>
          <w:rFonts w:ascii="Trebuchet MS" w:eastAsia="Times New Roman" w:hAnsi="Trebuchet MS" w:cs="Times New Roman"/>
          <w:bCs/>
          <w:sz w:val="24"/>
          <w:szCs w:val="24"/>
          <w:lang w:eastAsia="fr-FR"/>
        </w:rPr>
        <w:t>Principale activité économique identifiée :</w:t>
      </w:r>
      <w:r w:rsidRPr="00EE16FD">
        <w:rPr>
          <w:rFonts w:ascii="Trebuchet MS" w:eastAsia="Calibri" w:hAnsi="Trebuchet MS" w:cs="Arial"/>
          <w:noProof/>
          <w:kern w:val="2"/>
          <w:lang w:eastAsia="fr-FR"/>
          <w14:ligatures w14:val="standardContextual"/>
        </w:rPr>
        <w:t xml:space="preserve"> </w:t>
      </w:r>
      <w:r w:rsidRPr="00EE16FD">
        <w:rPr>
          <w:rFonts w:ascii="Trebuchet MS" w:eastAsia="Times New Roman" w:hAnsi="Trebuchet MS" w:cs="Times New Roman"/>
          <w:sz w:val="24"/>
          <w:szCs w:val="24"/>
          <w:lang w:eastAsia="fr-FR"/>
        </w:rPr>
        <w:br/>
      </w:r>
      <w:r w:rsidRPr="00EE16FD">
        <w:rPr>
          <w:rFonts w:ascii="Trebuchet MS" w:eastAsia="Times New Roman" w:hAnsi="Trebuchet MS" w:cs="Times New Roman"/>
          <w:b/>
          <w:bCs/>
          <w:sz w:val="24"/>
          <w:szCs w:val="24"/>
          <w:lang w:eastAsia="fr-FR"/>
        </w:rPr>
        <w:t>Niveau de revenu moyen (par mois ou saison)</w:t>
      </w:r>
      <w:r w:rsidRPr="00EE16FD">
        <w:rPr>
          <w:rFonts w:ascii="Trebuchet MS" w:eastAsia="Times New Roman" w:hAnsi="Trebuchet MS" w:cs="Times New Roman"/>
          <w:sz w:val="24"/>
          <w:szCs w:val="24"/>
          <w:lang w:eastAsia="fr-FR"/>
        </w:rPr>
        <w:t xml:space="preserve"> :</w:t>
      </w:r>
      <w:r w:rsidRPr="00EE16FD">
        <w:rPr>
          <w:rFonts w:ascii="Trebuchet MS" w:eastAsia="Times New Roman" w:hAnsi="Trebuchet MS" w:cs="Times New Roman"/>
          <w:sz w:val="24"/>
          <w:szCs w:val="24"/>
          <w:lang w:eastAsia="fr-FR"/>
        </w:rPr>
        <w:br/>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Faible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Moyen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Élevé (selon appréciation locale)</w:t>
      </w:r>
    </w:p>
    <w:p w14:paraId="37E16A1F" w14:textId="77777777" w:rsidR="00EE16FD" w:rsidRPr="00EE16FD" w:rsidRDefault="00EE16FD" w:rsidP="00EE16FD">
      <w:pPr>
        <w:spacing w:before="100" w:beforeAutospacing="1" w:after="100" w:afterAutospacing="1" w:line="240" w:lineRule="auto"/>
        <w:ind w:left="360"/>
        <w:contextualSpacing/>
        <w:rPr>
          <w:rFonts w:ascii="Trebuchet MS" w:eastAsia="Times New Roman" w:hAnsi="Trebuchet MS" w:cs="Times New Roman"/>
          <w:sz w:val="24"/>
          <w:szCs w:val="24"/>
          <w:lang w:eastAsia="fr-FR"/>
        </w:rPr>
      </w:pPr>
    </w:p>
    <w:p w14:paraId="5DB1067E" w14:textId="77777777" w:rsidR="00EE16FD" w:rsidRPr="00EE16FD" w:rsidRDefault="00EE16FD" w:rsidP="00EE16FD">
      <w:pPr>
        <w:spacing w:before="100" w:beforeAutospacing="1" w:after="100" w:afterAutospacing="1" w:line="240" w:lineRule="auto"/>
        <w:ind w:left="360"/>
        <w:contextualSpacing/>
        <w:rPr>
          <w:rFonts w:ascii="Trebuchet MS" w:eastAsia="Times New Roman" w:hAnsi="Trebuchet MS" w:cs="Times New Roman"/>
          <w:sz w:val="24"/>
          <w:szCs w:val="24"/>
          <w:lang w:eastAsia="fr-FR"/>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6608" behindDoc="0" locked="0" layoutInCell="1" allowOverlap="1" wp14:anchorId="0A1A9523" wp14:editId="38D80CF9">
                <wp:simplePos x="0" y="0"/>
                <wp:positionH relativeFrom="margin">
                  <wp:posOffset>30480</wp:posOffset>
                </wp:positionH>
                <wp:positionV relativeFrom="paragraph">
                  <wp:posOffset>81280</wp:posOffset>
                </wp:positionV>
                <wp:extent cx="6031230" cy="6350"/>
                <wp:effectExtent l="0" t="0" r="26670" b="31750"/>
                <wp:wrapNone/>
                <wp:docPr id="410968190" name="Connecteur droit 28"/>
                <wp:cNvGraphicFramePr/>
                <a:graphic xmlns:a="http://schemas.openxmlformats.org/drawingml/2006/main">
                  <a:graphicData uri="http://schemas.microsoft.com/office/word/2010/wordprocessingShape">
                    <wps:wsp>
                      <wps:cNvCnPr/>
                      <wps:spPr>
                        <a:xfrm>
                          <a:off x="0" y="0"/>
                          <a:ext cx="6031230" cy="635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045E6E" id="Connecteur droit 28" o:spid="_x0000_s1026" style="position:absolute;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6.4pt" to="477.3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" strokecolor="windowText">
                <v:stroke dashstyle="longDash" joinstyle="miter"/>
                <w10:wrap anchorx="margin"/>
              </v:line>
            </w:pict>
          </mc:Fallback>
        </mc:AlternateContent>
      </w:r>
    </w:p>
    <w:p w14:paraId="6B530ACE" w14:textId="77777777" w:rsidR="00EE16FD" w:rsidRPr="00EE16FD" w:rsidRDefault="00EE16FD" w:rsidP="00C517DA">
      <w:pPr>
        <w:numPr>
          <w:ilvl w:val="0"/>
          <w:numId w:val="44"/>
        </w:numPr>
        <w:spacing w:beforeAutospacing="1" w:after="100" w:afterAutospacing="1" w:line="240" w:lineRule="auto"/>
        <w:contextualSpacing/>
        <w:rPr>
          <w:rFonts w:ascii="Trebuchet MS" w:eastAsia="Times New Roman" w:hAnsi="Trebuchet MS" w:cs="Times New Roman"/>
          <w:sz w:val="24"/>
          <w:szCs w:val="24"/>
          <w:lang w:eastAsia="fr-FR"/>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8656" behindDoc="0" locked="0" layoutInCell="1" allowOverlap="1" wp14:anchorId="53767B35" wp14:editId="0361766D">
                <wp:simplePos x="0" y="0"/>
                <wp:positionH relativeFrom="column">
                  <wp:posOffset>2595880</wp:posOffset>
                </wp:positionH>
                <wp:positionV relativeFrom="paragraph">
                  <wp:posOffset>171450</wp:posOffset>
                </wp:positionV>
                <wp:extent cx="3448050" cy="9525"/>
                <wp:effectExtent l="0" t="0" r="19050" b="28575"/>
                <wp:wrapNone/>
                <wp:docPr id="1135427581" name="Connecteur droit 42"/>
                <wp:cNvGraphicFramePr/>
                <a:graphic xmlns:a="http://schemas.openxmlformats.org/drawingml/2006/main">
                  <a:graphicData uri="http://schemas.microsoft.com/office/word/2010/wordprocessingShape">
                    <wps:wsp>
                      <wps:cNvCnPr/>
                      <wps:spPr>
                        <a:xfrm flipV="1">
                          <a:off x="0" y="0"/>
                          <a:ext cx="3447415" cy="889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EE99BC" id="Connecteur droit 42"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4pt,13.5pt" to="475.9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" strokecolor="windowText">
                <v:stroke dashstyle="longDash" joinstyle="miter"/>
              </v:line>
            </w:pict>
          </mc:Fallback>
        </mc:AlternateContent>
      </w:r>
      <w:r w:rsidRPr="00EE16FD">
        <w:rPr>
          <w:rFonts w:ascii="Trebuchet MS" w:eastAsia="Times New Roman" w:hAnsi="Trebuchet MS" w:cs="Times New Roman"/>
          <w:bCs/>
          <w:sz w:val="24"/>
          <w:szCs w:val="24"/>
          <w:lang w:eastAsia="fr-FR"/>
        </w:rPr>
        <w:t>Activités secondaires identifiées :</w:t>
      </w:r>
      <w:r w:rsidRPr="00EE16FD">
        <w:rPr>
          <w:rFonts w:ascii="Trebuchet MS" w:eastAsia="Times New Roman" w:hAnsi="Trebuchet MS" w:cs="Times New Roman"/>
          <w:sz w:val="24"/>
          <w:szCs w:val="24"/>
          <w:lang w:eastAsia="fr-FR"/>
        </w:rPr>
        <w:br/>
      </w:r>
      <w:r w:rsidRPr="00EE16FD">
        <w:rPr>
          <w:rFonts w:ascii="Trebuchet MS" w:eastAsia="Times New Roman" w:hAnsi="Trebuchet MS" w:cs="Times New Roman"/>
          <w:b/>
          <w:bCs/>
          <w:sz w:val="24"/>
          <w:szCs w:val="24"/>
          <w:lang w:eastAsia="fr-FR"/>
        </w:rPr>
        <w:t>Niveau de revenu moyen (par mois ou saison)</w:t>
      </w:r>
      <w:r w:rsidRPr="00EE16FD">
        <w:rPr>
          <w:rFonts w:ascii="Trebuchet MS" w:eastAsia="Times New Roman" w:hAnsi="Trebuchet MS" w:cs="Times New Roman"/>
          <w:sz w:val="24"/>
          <w:szCs w:val="24"/>
          <w:lang w:eastAsia="fr-FR"/>
        </w:rPr>
        <w:t xml:space="preserve"> :</w:t>
      </w:r>
      <w:r w:rsidRPr="00EE16FD">
        <w:rPr>
          <w:rFonts w:ascii="Trebuchet MS" w:eastAsia="Times New Roman" w:hAnsi="Trebuchet MS" w:cs="Times New Roman"/>
          <w:sz w:val="24"/>
          <w:szCs w:val="24"/>
          <w:lang w:eastAsia="fr-FR"/>
        </w:rPr>
        <w:br/>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Faible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Moyen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Élevé (selon appréciation locale)</w:t>
      </w:r>
    </w:p>
    <w:p w14:paraId="6BD2646A" w14:textId="77777777" w:rsidR="00EE16FD" w:rsidRPr="00EE16FD" w:rsidRDefault="00EE16FD" w:rsidP="00EE16FD">
      <w:pPr>
        <w:spacing w:before="100" w:beforeAutospacing="1" w:after="100" w:afterAutospacing="1" w:line="240" w:lineRule="auto"/>
        <w:ind w:left="360"/>
        <w:contextualSpacing/>
        <w:rPr>
          <w:rFonts w:ascii="Trebuchet MS" w:eastAsia="Times New Roman" w:hAnsi="Trebuchet MS" w:cs="Times New Roman"/>
          <w:sz w:val="24"/>
          <w:szCs w:val="24"/>
          <w:lang w:eastAsia="fr-FR"/>
        </w:rPr>
      </w:pPr>
    </w:p>
    <w:p w14:paraId="01631FC9" w14:textId="77777777" w:rsidR="00EE16FD" w:rsidRPr="00EE16FD" w:rsidRDefault="00EE16FD" w:rsidP="00EE16FD">
      <w:pPr>
        <w:spacing w:before="100" w:beforeAutospacing="1" w:after="100" w:afterAutospacing="1" w:line="240" w:lineRule="auto"/>
        <w:ind w:left="360"/>
        <w:contextualSpacing/>
        <w:rPr>
          <w:rFonts w:ascii="Trebuchet MS" w:eastAsia="Times New Roman" w:hAnsi="Trebuchet MS" w:cs="Times New Roman"/>
          <w:bCs/>
          <w:sz w:val="24"/>
          <w:szCs w:val="24"/>
          <w:lang w:eastAsia="fr-FR"/>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7632" behindDoc="0" locked="0" layoutInCell="1" allowOverlap="1" wp14:anchorId="4D08E2BA" wp14:editId="68EEDD13">
                <wp:simplePos x="0" y="0"/>
                <wp:positionH relativeFrom="margin">
                  <wp:posOffset>59690</wp:posOffset>
                </wp:positionH>
                <wp:positionV relativeFrom="paragraph">
                  <wp:posOffset>21590</wp:posOffset>
                </wp:positionV>
                <wp:extent cx="6014720" cy="13970"/>
                <wp:effectExtent l="0" t="0" r="24130" b="24130"/>
                <wp:wrapNone/>
                <wp:docPr id="595470207" name="Connecteur droit 43"/>
                <wp:cNvGraphicFramePr/>
                <a:graphic xmlns:a="http://schemas.openxmlformats.org/drawingml/2006/main">
                  <a:graphicData uri="http://schemas.microsoft.com/office/word/2010/wordprocessingShape">
                    <wps:wsp>
                      <wps:cNvCnPr/>
                      <wps:spPr>
                        <a:xfrm>
                          <a:off x="0" y="0"/>
                          <a:ext cx="6014720" cy="1397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3E2C4E" id="Connecteur droit 43" o:spid="_x0000_s1026" style="position:absolute;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pt,1.7pt" to="478.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" strokecolor="windowText">
                <v:stroke dashstyle="longDash" joinstyle="miter"/>
                <w10:wrap anchorx="margin"/>
              </v:line>
            </w:pict>
          </mc:Fallback>
        </mc:AlternateContent>
      </w:r>
    </w:p>
    <w:p w14:paraId="52C71D70" w14:textId="77777777" w:rsidR="00EE16FD" w:rsidRPr="00EE16FD" w:rsidRDefault="00EE16FD" w:rsidP="00C517DA">
      <w:pPr>
        <w:numPr>
          <w:ilvl w:val="0"/>
          <w:numId w:val="44"/>
        </w:numPr>
        <w:spacing w:after="0" w:line="240" w:lineRule="auto"/>
        <w:contextualSpacing/>
        <w:rPr>
          <w:rFonts w:ascii="Trebuchet MS" w:eastAsia="Times New Roman" w:hAnsi="Trebuchet MS" w:cs="Times New Roman"/>
          <w:sz w:val="24"/>
          <w:szCs w:val="24"/>
          <w:lang w:eastAsia="fr-FR"/>
        </w:rPr>
      </w:pPr>
      <w:r w:rsidRPr="00EE16FD">
        <w:rPr>
          <w:rFonts w:ascii="Trebuchet MS" w:eastAsia="Times New Roman" w:hAnsi="Trebuchet MS" w:cs="Times New Roman"/>
          <w:bCs/>
          <w:sz w:val="24"/>
          <w:szCs w:val="24"/>
          <w:lang w:eastAsia="fr-FR"/>
        </w:rPr>
        <w:t>Les bénéfices générés permettent l’Accès aux services sociaux de base</w:t>
      </w:r>
    </w:p>
    <w:p w14:paraId="3BC12D1A" w14:textId="77777777" w:rsidR="00EE16FD" w:rsidRPr="00EE16FD" w:rsidRDefault="00EE16FD" w:rsidP="00C517DA">
      <w:pPr>
        <w:numPr>
          <w:ilvl w:val="0"/>
          <w:numId w:val="45"/>
        </w:numPr>
        <w:spacing w:after="0" w:line="240" w:lineRule="auto"/>
        <w:rPr>
          <w:rFonts w:ascii="Trebuchet MS" w:eastAsia="Times New Roman" w:hAnsi="Trebuchet MS" w:cs="Times New Roman"/>
          <w:sz w:val="24"/>
          <w:szCs w:val="24"/>
          <w:lang w:eastAsia="fr-FR"/>
        </w:rPr>
      </w:pPr>
      <w:r w:rsidRPr="00EE16FD">
        <w:rPr>
          <w:rFonts w:ascii="Trebuchet MS" w:eastAsia="Times New Roman" w:hAnsi="Trebuchet MS" w:cs="Times New Roman"/>
          <w:sz w:val="24"/>
          <w:szCs w:val="24"/>
          <w:lang w:eastAsia="fr-FR"/>
        </w:rPr>
        <w:t xml:space="preserve">Éducation :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Oui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Non. Si oui,</w:t>
      </w:r>
    </w:p>
    <w:p w14:paraId="7CEC1476" w14:textId="77777777" w:rsidR="00EE16FD" w:rsidRPr="00EE16FD" w:rsidRDefault="00EE16FD" w:rsidP="00EE16FD">
      <w:pPr>
        <w:spacing w:after="0" w:line="240" w:lineRule="auto"/>
        <w:ind w:left="720"/>
        <w:rPr>
          <w:rFonts w:ascii="Trebuchet MS" w:eastAsia="Times New Roman" w:hAnsi="Trebuchet MS" w:cs="Times New Roman"/>
          <w:sz w:val="24"/>
          <w:szCs w:val="24"/>
          <w:lang w:eastAsia="fr-FR"/>
        </w:rPr>
      </w:pP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Faible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Moyen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Élevé</w:t>
      </w:r>
    </w:p>
    <w:p w14:paraId="07D9E0CA" w14:textId="77777777" w:rsidR="00EE16FD" w:rsidRPr="00EE16FD" w:rsidRDefault="00EE16FD" w:rsidP="00C517DA">
      <w:pPr>
        <w:numPr>
          <w:ilvl w:val="0"/>
          <w:numId w:val="45"/>
        </w:numPr>
        <w:spacing w:before="100" w:beforeAutospacing="1" w:after="0" w:line="240" w:lineRule="auto"/>
        <w:rPr>
          <w:rFonts w:ascii="Trebuchet MS" w:eastAsia="Times New Roman" w:hAnsi="Trebuchet MS" w:cs="Times New Roman"/>
          <w:sz w:val="24"/>
          <w:szCs w:val="24"/>
          <w:lang w:eastAsia="fr-FR"/>
        </w:rPr>
      </w:pPr>
      <w:r w:rsidRPr="00EE16FD">
        <w:rPr>
          <w:rFonts w:ascii="Trebuchet MS" w:eastAsia="Times New Roman" w:hAnsi="Trebuchet MS" w:cs="Times New Roman"/>
          <w:sz w:val="24"/>
          <w:szCs w:val="24"/>
          <w:lang w:eastAsia="fr-FR"/>
        </w:rPr>
        <w:t xml:space="preserve">Santé :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Oui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Non. Si oui, distance à parcourir</w:t>
      </w:r>
    </w:p>
    <w:p w14:paraId="4C916AD7" w14:textId="77777777" w:rsidR="00EE16FD" w:rsidRPr="00EE16FD" w:rsidRDefault="00EE16FD" w:rsidP="00EE16FD">
      <w:pPr>
        <w:spacing w:before="100" w:beforeAutospacing="1" w:after="100" w:afterAutospacing="1" w:line="240" w:lineRule="auto"/>
        <w:ind w:left="720"/>
        <w:rPr>
          <w:rFonts w:ascii="Trebuchet MS" w:eastAsia="Times New Roman" w:hAnsi="Trebuchet MS" w:cs="Times New Roman"/>
          <w:sz w:val="24"/>
          <w:szCs w:val="24"/>
          <w:lang w:eastAsia="fr-FR"/>
        </w:rPr>
      </w:pP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Courte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Moyenne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Grande</w:t>
      </w:r>
    </w:p>
    <w:p w14:paraId="01BCA28F" w14:textId="77777777" w:rsidR="00EE16FD" w:rsidRPr="00EE16FD" w:rsidRDefault="00EE16FD" w:rsidP="00C517DA">
      <w:pPr>
        <w:numPr>
          <w:ilvl w:val="0"/>
          <w:numId w:val="45"/>
        </w:numPr>
        <w:spacing w:after="0" w:line="240" w:lineRule="auto"/>
        <w:rPr>
          <w:rFonts w:ascii="Trebuchet MS" w:eastAsia="Times New Roman" w:hAnsi="Trebuchet MS" w:cs="Times New Roman"/>
          <w:sz w:val="24"/>
          <w:szCs w:val="24"/>
          <w:lang w:eastAsia="fr-FR"/>
        </w:rPr>
      </w:pPr>
      <w:r w:rsidRPr="00EE16FD">
        <w:rPr>
          <w:rFonts w:ascii="Trebuchet MS" w:eastAsia="Times New Roman" w:hAnsi="Trebuchet MS" w:cs="Times New Roman"/>
          <w:sz w:val="24"/>
          <w:szCs w:val="24"/>
          <w:lang w:eastAsia="fr-FR"/>
        </w:rPr>
        <w:t xml:space="preserve">Eau potable :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Oui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Non. Si oui,</w:t>
      </w:r>
    </w:p>
    <w:p w14:paraId="3CB5035E" w14:textId="77777777" w:rsidR="00EE16FD" w:rsidRPr="00EE16FD" w:rsidRDefault="00EE16FD" w:rsidP="00EE16FD">
      <w:pPr>
        <w:spacing w:after="100" w:afterAutospacing="1" w:line="240" w:lineRule="auto"/>
        <w:ind w:left="720"/>
        <w:rPr>
          <w:rFonts w:ascii="Trebuchet MS" w:eastAsia="Times New Roman" w:hAnsi="Trebuchet MS" w:cs="Times New Roman"/>
          <w:sz w:val="24"/>
          <w:szCs w:val="24"/>
          <w:lang w:eastAsia="fr-FR"/>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0704" behindDoc="0" locked="0" layoutInCell="1" allowOverlap="1" wp14:anchorId="2EA40422" wp14:editId="653F6B35">
                <wp:simplePos x="0" y="0"/>
                <wp:positionH relativeFrom="column">
                  <wp:posOffset>1750060</wp:posOffset>
                </wp:positionH>
                <wp:positionV relativeFrom="paragraph">
                  <wp:posOffset>152400</wp:posOffset>
                </wp:positionV>
                <wp:extent cx="4377055" cy="11430"/>
                <wp:effectExtent l="0" t="0" r="23495" b="26670"/>
                <wp:wrapNone/>
                <wp:docPr id="986173979" name="Connecteur droit 44"/>
                <wp:cNvGraphicFramePr/>
                <a:graphic xmlns:a="http://schemas.openxmlformats.org/drawingml/2006/main">
                  <a:graphicData uri="http://schemas.microsoft.com/office/word/2010/wordprocessingShape">
                    <wps:wsp>
                      <wps:cNvCnPr/>
                      <wps:spPr>
                        <a:xfrm flipV="1">
                          <a:off x="0" y="0"/>
                          <a:ext cx="4376420" cy="1143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D0087D" id="Connecteur droit 44"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8pt,12pt" to="482.4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" strokecolor="windowText">
                <v:stroke dashstyle="longDash" joinstyle="miter"/>
              </v:line>
            </w:pict>
          </mc:Fallback>
        </mc:AlternateContent>
      </w:r>
      <w:r w:rsidRPr="00EE16FD">
        <w:rPr>
          <w:rFonts w:ascii="Trebuchet MS" w:eastAsia="Times New Roman" w:hAnsi="Trebuchet MS" w:cs="Times New Roman"/>
          <w:sz w:val="24"/>
          <w:szCs w:val="24"/>
          <w:lang w:eastAsia="fr-FR"/>
        </w:rPr>
        <w:t>Source principale :</w:t>
      </w:r>
    </w:p>
    <w:p w14:paraId="074F0891" w14:textId="77777777" w:rsidR="00EE16FD" w:rsidRPr="00EE16FD" w:rsidRDefault="00EE16FD" w:rsidP="00C517DA">
      <w:pPr>
        <w:numPr>
          <w:ilvl w:val="0"/>
          <w:numId w:val="45"/>
        </w:numPr>
        <w:spacing w:beforeAutospacing="1" w:after="100" w:afterAutospacing="1" w:line="240" w:lineRule="auto"/>
        <w:rPr>
          <w:rFonts w:ascii="Trebuchet MS" w:eastAsia="Times New Roman" w:hAnsi="Trebuchet MS" w:cs="Times New Roman"/>
          <w:sz w:val="24"/>
          <w:szCs w:val="24"/>
          <w:lang w:eastAsia="fr-FR"/>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1728" behindDoc="0" locked="0" layoutInCell="1" allowOverlap="1" wp14:anchorId="4D00CECF" wp14:editId="330AAD06">
                <wp:simplePos x="0" y="0"/>
                <wp:positionH relativeFrom="column">
                  <wp:posOffset>4467225</wp:posOffset>
                </wp:positionH>
                <wp:positionV relativeFrom="paragraph">
                  <wp:posOffset>212725</wp:posOffset>
                </wp:positionV>
                <wp:extent cx="1612265" cy="0"/>
                <wp:effectExtent l="0" t="0" r="0" b="0"/>
                <wp:wrapNone/>
                <wp:docPr id="2082637755" name="Connecteur droit 45"/>
                <wp:cNvGraphicFramePr/>
                <a:graphic xmlns:a="http://schemas.openxmlformats.org/drawingml/2006/main">
                  <a:graphicData uri="http://schemas.microsoft.com/office/word/2010/wordprocessingShape">
                    <wps:wsp>
                      <wps:cNvCnPr/>
                      <wps:spPr>
                        <a:xfrm flipV="1">
                          <a:off x="0" y="0"/>
                          <a:ext cx="1611630"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F66FE5" id="Connecteur droit 45"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75pt,16.75pt" to="478.7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" strokecolor="windowText">
                <v:stroke dashstyle="longDash" joinstyle="miter"/>
              </v:line>
            </w:pict>
          </mc:Fallback>
        </mc:AlternateContent>
      </w:r>
      <w:r w:rsidRPr="00EE16FD">
        <w:rPr>
          <w:rFonts w:ascii="Trebuchet MS" w:eastAsia="Times New Roman" w:hAnsi="Trebuchet MS" w:cs="Times New Roman"/>
          <w:sz w:val="24"/>
          <w:szCs w:val="24"/>
          <w:lang w:eastAsia="fr-FR"/>
        </w:rPr>
        <w:t xml:space="preserve">Électricité :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Oui </w:t>
      </w:r>
      <w:r w:rsidRPr="00EE16FD">
        <w:rPr>
          <w:rFonts w:ascii="Segoe UI Symbol" w:eastAsia="Times New Roman" w:hAnsi="Segoe UI Symbol" w:cs="Segoe UI Symbol"/>
          <w:sz w:val="24"/>
          <w:szCs w:val="24"/>
          <w:lang w:eastAsia="fr-FR"/>
        </w:rPr>
        <w:t>☐</w:t>
      </w:r>
      <w:r w:rsidRPr="00EE16FD">
        <w:rPr>
          <w:rFonts w:ascii="Trebuchet MS" w:eastAsia="Times New Roman" w:hAnsi="Trebuchet MS" w:cs="Times New Roman"/>
          <w:sz w:val="24"/>
          <w:szCs w:val="24"/>
          <w:lang w:eastAsia="fr-FR"/>
        </w:rPr>
        <w:t xml:space="preserve"> Non (type : réseau / solaire / autre)</w:t>
      </w:r>
      <w:r w:rsidRPr="00EE16FD">
        <w:rPr>
          <w:rFonts w:ascii="Calibri" w:eastAsia="Calibri" w:hAnsi="Calibri" w:cs="Arial"/>
          <w:noProof/>
          <w:kern w:val="2"/>
          <w:lang w:eastAsia="fr-FR"/>
          <w14:ligatures w14:val="standardContextual"/>
        </w:rPr>
        <w:t xml:space="preserve"> </w:t>
      </w:r>
    </w:p>
    <w:p w14:paraId="7E085DDE"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9680" behindDoc="0" locked="0" layoutInCell="1" allowOverlap="1" wp14:anchorId="3B9C8025" wp14:editId="7DECD16C">
                <wp:simplePos x="0" y="0"/>
                <wp:positionH relativeFrom="margin">
                  <wp:posOffset>99060</wp:posOffset>
                </wp:positionH>
                <wp:positionV relativeFrom="paragraph">
                  <wp:posOffset>94615</wp:posOffset>
                </wp:positionV>
                <wp:extent cx="6022975" cy="0"/>
                <wp:effectExtent l="0" t="0" r="0" b="0"/>
                <wp:wrapNone/>
                <wp:docPr id="715782479" name="Connecteur droit 46"/>
                <wp:cNvGraphicFramePr/>
                <a:graphic xmlns:a="http://schemas.openxmlformats.org/drawingml/2006/main">
                  <a:graphicData uri="http://schemas.microsoft.com/office/word/2010/wordprocessingShape">
                    <wps:wsp>
                      <wps:cNvCnPr/>
                      <wps:spPr>
                        <a:xfrm>
                          <a:off x="0" y="0"/>
                          <a:ext cx="6022975"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860431" id="Connecteur droit 46" o:spid="_x0000_s1026" style="position:absolute;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8pt,7.45pt" to="482.0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" strokecolor="windowText">
                <v:stroke dashstyle="longDash" joinstyle="miter"/>
                <w10:wrap anchorx="margin"/>
              </v:line>
            </w:pict>
          </mc:Fallback>
        </mc:AlternateContent>
      </w:r>
    </w:p>
    <w:p w14:paraId="2205FA85" w14:textId="77777777" w:rsidR="00EE16FD" w:rsidRPr="00EE16FD" w:rsidRDefault="00EE16FD" w:rsidP="00EE16FD">
      <w:pPr>
        <w:spacing w:before="240" w:after="0" w:line="240" w:lineRule="auto"/>
        <w:ind w:left="720"/>
        <w:contextualSpacing/>
        <w:rPr>
          <w:rFonts w:ascii="Trebuchet MS" w:eastAsia="Calibri" w:hAnsi="Trebuchet MS" w:cs="Arial"/>
          <w:b/>
          <w:kern w:val="2"/>
          <w:sz w:val="10"/>
          <w:u w:val="single"/>
          <w14:ligatures w14:val="standardContextual"/>
        </w:rPr>
      </w:pPr>
    </w:p>
    <w:p w14:paraId="5A68974F" w14:textId="77777777" w:rsidR="00EE16FD" w:rsidRPr="00EE16FD" w:rsidRDefault="00EE16FD" w:rsidP="00C517DA">
      <w:pPr>
        <w:numPr>
          <w:ilvl w:val="0"/>
          <w:numId w:val="31"/>
        </w:numPr>
        <w:spacing w:before="240"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(3)</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Gouvernance et équité</w:t>
      </w:r>
    </w:p>
    <w:p w14:paraId="7981871D"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7929666F" w14:textId="77777777" w:rsidR="00EE16FD" w:rsidRPr="00EE16FD" w:rsidRDefault="00EE16FD" w:rsidP="00C517DA">
      <w:pPr>
        <w:numPr>
          <w:ilvl w:val="0"/>
          <w:numId w:val="46"/>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Mécanismes locaux de gouvernance des ressources naturelles :</w:t>
      </w:r>
    </w:p>
    <w:p w14:paraId="444B96C0" w14:textId="77777777" w:rsidR="00EE16FD" w:rsidRPr="00EE16FD" w:rsidRDefault="00EE16FD" w:rsidP="00EE16FD">
      <w:pPr>
        <w:spacing w:after="160" w:line="256" w:lineRule="auto"/>
        <w:ind w:left="360"/>
        <w:contextualSpacing/>
        <w:rPr>
          <w:rFonts w:ascii="Trebuchet MS" w:eastAsia="Calibri" w:hAnsi="Trebuchet MS" w:cs="Arial"/>
          <w:color w:val="FF0000"/>
          <w:kern w:val="2"/>
          <w14:ligatures w14:val="standardContextual"/>
        </w:rPr>
      </w:pPr>
      <w:r w:rsidRPr="00EE16FD">
        <w:rPr>
          <w:rFonts w:ascii="Segoe UI Symbol" w:eastAsia="Times New Roman" w:hAnsi="Segoe UI Symbol" w:cs="Segoe UI Symbol"/>
          <w:sz w:val="24"/>
          <w:szCs w:val="24"/>
          <w:lang w:eastAsia="fr-FR"/>
        </w:rPr>
        <w:lastRenderedPageBreak/>
        <w:t xml:space="preserve">☐ </w:t>
      </w:r>
      <w:r w:rsidRPr="00EE16FD">
        <w:rPr>
          <w:rFonts w:ascii="Trebuchet MS" w:eastAsia="Calibri" w:hAnsi="Trebuchet MS" w:cs="Arial"/>
          <w:strike/>
          <w:kern w:val="2"/>
          <w14:ligatures w14:val="standardContextual"/>
        </w:rPr>
        <w:t>Autorité coutumière</w:t>
      </w:r>
      <w:r w:rsidRPr="00EE16FD">
        <w:rPr>
          <w:rFonts w:ascii="Trebuchet MS" w:eastAsia="Calibri" w:hAnsi="Trebuchet MS" w:cs="Arial"/>
          <w:kern w:val="2"/>
          <w14:ligatures w14:val="standardContextual"/>
        </w:rPr>
        <w:t xml:space="preserve">  </w:t>
      </w:r>
      <w:r w:rsidRPr="00EE16FD">
        <w:rPr>
          <w:rFonts w:ascii="Trebuchet MS" w:eastAsia="Calibri" w:hAnsi="Trebuchet MS" w:cs="Arial"/>
          <w:color w:val="FF0000"/>
          <w:kern w:val="2"/>
          <w14:ligatures w14:val="standardContextual"/>
        </w:rPr>
        <w:t xml:space="preserve">le coutume </w:t>
      </w:r>
    </w:p>
    <w:p w14:paraId="22E32948"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Segoe UI Symbol" w:eastAsia="Times New Roman" w:hAnsi="Segoe UI Symbol" w:cs="Segoe UI Symbol"/>
          <w:sz w:val="24"/>
          <w:szCs w:val="24"/>
          <w:lang w:eastAsia="fr-FR"/>
        </w:rPr>
        <w:t xml:space="preserve">☐ </w:t>
      </w:r>
      <w:r w:rsidRPr="00EE16FD">
        <w:rPr>
          <w:rFonts w:ascii="Trebuchet MS" w:eastAsia="Calibri" w:hAnsi="Trebuchet MS" w:cs="Arial"/>
          <w:kern w:val="2"/>
          <w14:ligatures w14:val="standardContextual"/>
        </w:rPr>
        <w:t>Comité local de développement</w:t>
      </w:r>
    </w:p>
    <w:p w14:paraId="7FB36759"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Segoe UI Symbol" w:eastAsia="Times New Roman" w:hAnsi="Segoe UI Symbol" w:cs="Segoe UI Symbol"/>
          <w:sz w:val="24"/>
          <w:szCs w:val="24"/>
          <w:lang w:eastAsia="fr-FR"/>
        </w:rPr>
        <w:t xml:space="preserve">☐ </w:t>
      </w:r>
      <w:r w:rsidRPr="00EE16FD">
        <w:rPr>
          <w:rFonts w:ascii="Trebuchet MS" w:eastAsia="Calibri" w:hAnsi="Trebuchet MS" w:cs="Arial"/>
          <w:kern w:val="2"/>
          <w14:ligatures w14:val="standardContextual"/>
        </w:rPr>
        <w:t>Comité local de gestion</w:t>
      </w:r>
    </w:p>
    <w:p w14:paraId="2090CA61"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Segoe UI Symbol" w:eastAsia="Times New Roman" w:hAnsi="Segoe UI Symbol" w:cs="Segoe UI Symbol"/>
          <w:sz w:val="24"/>
          <w:szCs w:val="24"/>
          <w:lang w:eastAsia="fr-FR"/>
        </w:rPr>
        <w:t xml:space="preserve">☐ </w:t>
      </w:r>
      <w:r w:rsidRPr="00EE16FD">
        <w:rPr>
          <w:rFonts w:ascii="Trebuchet MS" w:eastAsia="Calibri" w:hAnsi="Trebuchet MS" w:cs="Arial"/>
          <w:kern w:val="2"/>
          <w14:ligatures w14:val="standardContextual"/>
        </w:rPr>
        <w:t>Comité local de suivi</w:t>
      </w:r>
    </w:p>
    <w:p w14:paraId="6DB0A741" w14:textId="77777777" w:rsidR="00EE16FD" w:rsidRPr="00EE16FD" w:rsidRDefault="00EE16FD" w:rsidP="00EE16FD">
      <w:pPr>
        <w:spacing w:after="160" w:line="256" w:lineRule="auto"/>
        <w:rPr>
          <w:rFonts w:ascii="Trebuchet MS" w:eastAsia="Calibri" w:hAnsi="Trebuchet MS" w:cs="Arial"/>
          <w:color w:val="FF0000"/>
          <w:kern w:val="2"/>
          <w14:ligatures w14:val="standardContextual"/>
        </w:rPr>
      </w:pPr>
      <w:r w:rsidRPr="00EE16FD">
        <w:rPr>
          <w:rFonts w:ascii="Trebuchet MS" w:eastAsia="Calibri" w:hAnsi="Trebuchet MS" w:cs="Arial"/>
          <w:color w:val="FF0000"/>
          <w:kern w:val="2"/>
          <w14:ligatures w14:val="standardContextual"/>
        </w:rPr>
        <w:t xml:space="preserve">      </w:t>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w:t>
      </w:r>
      <w:r w:rsidRPr="00EE16FD">
        <w:rPr>
          <w:rFonts w:ascii="Trebuchet MS" w:eastAsia="Calibri" w:hAnsi="Trebuchet MS" w:cs="Arial"/>
          <w:color w:val="FF0000"/>
          <w:kern w:val="2"/>
          <w14:ligatures w14:val="standardContextual"/>
        </w:rPr>
        <w:t xml:space="preserve">Conseil consultatif </w:t>
      </w:r>
    </w:p>
    <w:p w14:paraId="2D0D5569"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73926D17" w14:textId="77777777" w:rsidR="00EE16FD" w:rsidRPr="00EE16FD" w:rsidRDefault="00EE16FD" w:rsidP="00C517DA">
      <w:pPr>
        <w:numPr>
          <w:ilvl w:val="0"/>
          <w:numId w:val="46"/>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 xml:space="preserve">Participation des femmes, des jeunes et Peuples autochtones (Oui / Non) : </w:t>
      </w:r>
    </w:p>
    <w:p w14:paraId="5370044A"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1488" behindDoc="0" locked="0" layoutInCell="1" allowOverlap="1" wp14:anchorId="012B0F1B" wp14:editId="6BEF1D74">
                <wp:simplePos x="0" y="0"/>
                <wp:positionH relativeFrom="margin">
                  <wp:posOffset>918210</wp:posOffset>
                </wp:positionH>
                <wp:positionV relativeFrom="paragraph">
                  <wp:posOffset>149225</wp:posOffset>
                </wp:positionV>
                <wp:extent cx="5042535" cy="15875"/>
                <wp:effectExtent l="0" t="0" r="24765" b="22225"/>
                <wp:wrapNone/>
                <wp:docPr id="1415394854" name="Connecteur droit 47"/>
                <wp:cNvGraphicFramePr/>
                <a:graphic xmlns:a="http://schemas.openxmlformats.org/drawingml/2006/main">
                  <a:graphicData uri="http://schemas.microsoft.com/office/word/2010/wordprocessingShape">
                    <wps:wsp>
                      <wps:cNvCnPr/>
                      <wps:spPr>
                        <a:xfrm flipV="1">
                          <a:off x="0" y="0"/>
                          <a:ext cx="5042535" cy="1524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B5869B" id="Connecteur droit 47" o:spid="_x0000_s1026" style="position:absolute;flip:y;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3pt,11.75pt" to="469.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Décrivez : </w:t>
      </w:r>
    </w:p>
    <w:p w14:paraId="0B616B52"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335ED380"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2512" behindDoc="0" locked="0" layoutInCell="1" allowOverlap="1" wp14:anchorId="4F49D025" wp14:editId="5DC2FB20">
                <wp:simplePos x="0" y="0"/>
                <wp:positionH relativeFrom="margin">
                  <wp:posOffset>158115</wp:posOffset>
                </wp:positionH>
                <wp:positionV relativeFrom="paragraph">
                  <wp:posOffset>51435</wp:posOffset>
                </wp:positionV>
                <wp:extent cx="5828030" cy="7620"/>
                <wp:effectExtent l="0" t="0" r="20320" b="30480"/>
                <wp:wrapNone/>
                <wp:docPr id="143963891" name="Connecteur droit 48"/>
                <wp:cNvGraphicFramePr/>
                <a:graphic xmlns:a="http://schemas.openxmlformats.org/drawingml/2006/main">
                  <a:graphicData uri="http://schemas.microsoft.com/office/word/2010/wordprocessingShape">
                    <wps:wsp>
                      <wps:cNvCnPr/>
                      <wps:spPr>
                        <a:xfrm flipV="1">
                          <a:off x="0" y="0"/>
                          <a:ext cx="5828030"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1C277B" id="Connecteur droit 48" o:spid="_x0000_s1026" style="position:absolute;flip:y;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45pt,4.05pt" to="471.3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 </w:t>
      </w:r>
    </w:p>
    <w:p w14:paraId="57E49D81" w14:textId="77777777" w:rsidR="00EE16FD" w:rsidRPr="00EE16FD" w:rsidRDefault="00EE16FD" w:rsidP="00EE16FD">
      <w:pPr>
        <w:spacing w:after="0" w:line="240" w:lineRule="auto"/>
        <w:ind w:left="720"/>
        <w:contextualSpacing/>
        <w:rPr>
          <w:rFonts w:ascii="Trebuchet MS" w:eastAsia="Calibri" w:hAnsi="Trebuchet MS" w:cs="Arial"/>
          <w:b/>
          <w:kern w:val="2"/>
          <w:sz w:val="12"/>
          <w:u w:val="single"/>
          <w14:ligatures w14:val="standardContextual"/>
        </w:rPr>
      </w:pPr>
    </w:p>
    <w:p w14:paraId="787B4D0E"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(4)</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Changement observés</w:t>
      </w:r>
    </w:p>
    <w:p w14:paraId="2D480135"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3E63101E" w14:textId="77777777" w:rsidR="00EE16FD" w:rsidRPr="00EE16FD" w:rsidRDefault="00EE16FD" w:rsidP="00C517DA">
      <w:pPr>
        <w:numPr>
          <w:ilvl w:val="0"/>
          <w:numId w:val="47"/>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Quels changements majeurs aviez-vous observés sur la biodiversité locale au cours des 10 dernières années ?</w:t>
      </w:r>
    </w:p>
    <w:p w14:paraId="796E1BC6"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Disparition d’espèces </w:t>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Raret</w:t>
      </w:r>
      <w:r w:rsidRPr="00EE16FD">
        <w:rPr>
          <w:rFonts w:ascii="Trebuchet MS" w:eastAsia="Calibri" w:hAnsi="Trebuchet MS" w:cs="Trebuchet MS"/>
          <w:kern w:val="2"/>
          <w14:ligatures w14:val="standardContextual"/>
        </w:rPr>
        <w:t>é</w:t>
      </w:r>
      <w:r w:rsidRPr="00EE16FD">
        <w:rPr>
          <w:rFonts w:ascii="Trebuchet MS" w:eastAsia="Calibri" w:hAnsi="Trebuchet MS" w:cs="Arial"/>
          <w:kern w:val="2"/>
          <w14:ligatures w14:val="standardContextual"/>
        </w:rPr>
        <w:t xml:space="preserve"> </w:t>
      </w:r>
      <w:r w:rsidRPr="00EE16FD">
        <w:rPr>
          <w:rFonts w:ascii="Segoe UI Symbol" w:eastAsia="Calibri" w:hAnsi="Segoe UI Symbol" w:cs="Segoe UI Symbol"/>
          <w:kern w:val="2"/>
          <w14:ligatures w14:val="standardContextual"/>
        </w:rPr>
        <w:t>☐</w:t>
      </w:r>
      <w:r w:rsidRPr="00EE16FD">
        <w:rPr>
          <w:rFonts w:ascii="Trebuchet MS" w:eastAsia="Calibri" w:hAnsi="Trebuchet MS" w:cs="Arial"/>
          <w:kern w:val="2"/>
          <w14:ligatures w14:val="standardContextual"/>
        </w:rPr>
        <w:t xml:space="preserve"> D</w:t>
      </w:r>
      <w:r w:rsidRPr="00EE16FD">
        <w:rPr>
          <w:rFonts w:ascii="Trebuchet MS" w:eastAsia="Calibri" w:hAnsi="Trebuchet MS" w:cs="Trebuchet MS"/>
          <w:kern w:val="2"/>
          <w14:ligatures w14:val="standardContextual"/>
        </w:rPr>
        <w:t>é</w:t>
      </w:r>
      <w:r w:rsidRPr="00EE16FD">
        <w:rPr>
          <w:rFonts w:ascii="Trebuchet MS" w:eastAsia="Calibri" w:hAnsi="Trebuchet MS" w:cs="Arial"/>
          <w:kern w:val="2"/>
          <w14:ligatures w14:val="standardContextual"/>
        </w:rPr>
        <w:t xml:space="preserve">gradation des habitats </w:t>
      </w:r>
    </w:p>
    <w:p w14:paraId="102C62B5"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3776" behindDoc="0" locked="0" layoutInCell="1" allowOverlap="1" wp14:anchorId="1C28D2BE" wp14:editId="65298DE0">
                <wp:simplePos x="0" y="0"/>
                <wp:positionH relativeFrom="column">
                  <wp:posOffset>746125</wp:posOffset>
                </wp:positionH>
                <wp:positionV relativeFrom="paragraph">
                  <wp:posOffset>134620</wp:posOffset>
                </wp:positionV>
                <wp:extent cx="5239385" cy="24130"/>
                <wp:effectExtent l="0" t="0" r="37465" b="33020"/>
                <wp:wrapNone/>
                <wp:docPr id="812020437" name="Connecteur droit 58"/>
                <wp:cNvGraphicFramePr/>
                <a:graphic xmlns:a="http://schemas.openxmlformats.org/drawingml/2006/main">
                  <a:graphicData uri="http://schemas.microsoft.com/office/word/2010/wordprocessingShape">
                    <wps:wsp>
                      <wps:cNvCnPr/>
                      <wps:spPr>
                        <a:xfrm>
                          <a:off x="0" y="0"/>
                          <a:ext cx="5239385" cy="2349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BD674F" id="Connecteur droit 58"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75pt,10.6pt" to="471.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Autres : </w:t>
      </w:r>
    </w:p>
    <w:p w14:paraId="11D38343" w14:textId="77777777" w:rsidR="00EE16FD" w:rsidRPr="00EE16FD" w:rsidRDefault="00EE16FD" w:rsidP="00C517DA">
      <w:pPr>
        <w:numPr>
          <w:ilvl w:val="0"/>
          <w:numId w:val="47"/>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Quels sont les indicateurs qui vous permettent de constater ces changements ?</w:t>
      </w:r>
    </w:p>
    <w:p w14:paraId="7A5F5C15"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22752" behindDoc="0" locked="0" layoutInCell="1" allowOverlap="1" wp14:anchorId="0634B5D3" wp14:editId="2F302543">
                <wp:simplePos x="0" y="0"/>
                <wp:positionH relativeFrom="column">
                  <wp:posOffset>194310</wp:posOffset>
                </wp:positionH>
                <wp:positionV relativeFrom="paragraph">
                  <wp:posOffset>152400</wp:posOffset>
                </wp:positionV>
                <wp:extent cx="5887085" cy="10795"/>
                <wp:effectExtent l="0" t="0" r="37465" b="27305"/>
                <wp:wrapNone/>
                <wp:docPr id="1289094189" name="Connecteur droit 49"/>
                <wp:cNvGraphicFramePr/>
                <a:graphic xmlns:a="http://schemas.openxmlformats.org/drawingml/2006/main">
                  <a:graphicData uri="http://schemas.microsoft.com/office/word/2010/wordprocessingShape">
                    <wps:wsp>
                      <wps:cNvCnPr/>
                      <wps:spPr>
                        <a:xfrm flipV="1">
                          <a:off x="0" y="0"/>
                          <a:ext cx="5886450" cy="1016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EEEF84" id="Connecteur droit 49"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pt,12pt" to="478.8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 </w:t>
      </w:r>
    </w:p>
    <w:p w14:paraId="375C7B0E"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p>
    <w:p w14:paraId="71E99170"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4016" behindDoc="0" locked="0" layoutInCell="1" allowOverlap="1" wp14:anchorId="65124B5C" wp14:editId="09E20854">
                <wp:simplePos x="0" y="0"/>
                <wp:positionH relativeFrom="column">
                  <wp:posOffset>193040</wp:posOffset>
                </wp:positionH>
                <wp:positionV relativeFrom="paragraph">
                  <wp:posOffset>84455</wp:posOffset>
                </wp:positionV>
                <wp:extent cx="5886450" cy="10160"/>
                <wp:effectExtent l="0" t="0" r="19050" b="27940"/>
                <wp:wrapNone/>
                <wp:docPr id="466948630" name="Connecteur droit 50"/>
                <wp:cNvGraphicFramePr/>
                <a:graphic xmlns:a="http://schemas.openxmlformats.org/drawingml/2006/main">
                  <a:graphicData uri="http://schemas.microsoft.com/office/word/2010/wordprocessingShape">
                    <wps:wsp>
                      <wps:cNvCnPr/>
                      <wps:spPr>
                        <a:xfrm flipV="1">
                          <a:off x="0" y="0"/>
                          <a:ext cx="5886450" cy="1016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12B2AA" id="Connecteur droit 50"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pt,6.65pt" to="478.7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" strokecolor="windowText">
                <v:stroke dashstyle="longDash" joinstyle="miter"/>
              </v:line>
            </w:pict>
          </mc:Fallback>
        </mc:AlternateContent>
      </w:r>
    </w:p>
    <w:p w14:paraId="287D6F39" w14:textId="77777777" w:rsidR="00EE16FD" w:rsidRPr="00EE16FD" w:rsidRDefault="00EE16FD" w:rsidP="00C517DA">
      <w:pPr>
        <w:numPr>
          <w:ilvl w:val="0"/>
          <w:numId w:val="47"/>
        </w:numPr>
        <w:spacing w:after="160" w:line="256" w:lineRule="auto"/>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8416" behindDoc="0" locked="0" layoutInCell="1" allowOverlap="1" wp14:anchorId="3F663451" wp14:editId="4EF1CAF0">
                <wp:simplePos x="0" y="0"/>
                <wp:positionH relativeFrom="column">
                  <wp:posOffset>2709545</wp:posOffset>
                </wp:positionH>
                <wp:positionV relativeFrom="paragraph">
                  <wp:posOffset>140335</wp:posOffset>
                </wp:positionV>
                <wp:extent cx="3574415" cy="8255"/>
                <wp:effectExtent l="0" t="0" r="26035" b="29845"/>
                <wp:wrapNone/>
                <wp:docPr id="1798723645" name="Connecteur droit 51"/>
                <wp:cNvGraphicFramePr/>
                <a:graphic xmlns:a="http://schemas.openxmlformats.org/drawingml/2006/main">
                  <a:graphicData uri="http://schemas.microsoft.com/office/word/2010/wordprocessingShape">
                    <wps:wsp>
                      <wps:cNvCnPr/>
                      <wps:spPr>
                        <a:xfrm>
                          <a:off x="0" y="0"/>
                          <a:ext cx="3574415" cy="76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C6C171" id="Connecteur droit 51"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35pt,11.05pt" to="494.8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Impacts socio-économiques observés : </w:t>
      </w:r>
    </w:p>
    <w:p w14:paraId="6F20A928"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5306605C"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3536" behindDoc="0" locked="0" layoutInCell="1" allowOverlap="1" wp14:anchorId="2D0325EA" wp14:editId="6CD25BD8">
                <wp:simplePos x="0" y="0"/>
                <wp:positionH relativeFrom="column">
                  <wp:posOffset>210820</wp:posOffset>
                </wp:positionH>
                <wp:positionV relativeFrom="paragraph">
                  <wp:posOffset>53975</wp:posOffset>
                </wp:positionV>
                <wp:extent cx="6126480" cy="24130"/>
                <wp:effectExtent l="0" t="0" r="26670" b="33020"/>
                <wp:wrapNone/>
                <wp:docPr id="1209024408" name="Connecteur droit 55"/>
                <wp:cNvGraphicFramePr/>
                <a:graphic xmlns:a="http://schemas.openxmlformats.org/drawingml/2006/main">
                  <a:graphicData uri="http://schemas.microsoft.com/office/word/2010/wordprocessingShape">
                    <wps:wsp>
                      <wps:cNvCnPr/>
                      <wps:spPr>
                        <a:xfrm>
                          <a:off x="0" y="0"/>
                          <a:ext cx="6126480" cy="2349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E8F196" id="Connecteur droit 55"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pt,4.25pt" to="499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" strokecolor="windowText">
                <v:stroke dashstyle="longDash" joinstyle="miter"/>
              </v:line>
            </w:pict>
          </mc:Fallback>
        </mc:AlternateContent>
      </w:r>
    </w:p>
    <w:p w14:paraId="36AB9AF0"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(5)</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 xml:space="preserve">Modes d’utilisation locale </w:t>
      </w:r>
    </w:p>
    <w:p w14:paraId="7063CA24" w14:textId="77777777" w:rsidR="00EE16FD" w:rsidRPr="00EE16FD" w:rsidRDefault="00EE16FD" w:rsidP="00EE16FD">
      <w:pPr>
        <w:spacing w:after="160" w:line="256" w:lineRule="auto"/>
        <w:ind w:left="720"/>
        <w:contextualSpacing/>
        <w:rPr>
          <w:rFonts w:ascii="Calibri" w:eastAsia="Calibri" w:hAnsi="Calibri" w:cs="Arial"/>
          <w:kern w:val="2"/>
          <w14:ligatures w14:val="standardContextual"/>
        </w:rPr>
      </w:pPr>
    </w:p>
    <w:p w14:paraId="3F4EC8EE" w14:textId="77777777" w:rsidR="00EE16FD" w:rsidRPr="00EE16FD" w:rsidRDefault="00EE16FD" w:rsidP="00C517DA">
      <w:pPr>
        <w:numPr>
          <w:ilvl w:val="0"/>
          <w:numId w:val="48"/>
        </w:numPr>
        <w:spacing w:after="160" w:line="256" w:lineRule="auto"/>
        <w:contextualSpacing/>
        <w:rPr>
          <w:rFonts w:ascii="Calibri" w:eastAsia="Calibri" w:hAnsi="Calibri"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9440" behindDoc="0" locked="0" layoutInCell="1" allowOverlap="1" wp14:anchorId="5D1A6581" wp14:editId="58B4DF67">
                <wp:simplePos x="0" y="0"/>
                <wp:positionH relativeFrom="column">
                  <wp:posOffset>189230</wp:posOffset>
                </wp:positionH>
                <wp:positionV relativeFrom="paragraph">
                  <wp:posOffset>332105</wp:posOffset>
                </wp:positionV>
                <wp:extent cx="5988685" cy="5080"/>
                <wp:effectExtent l="0" t="0" r="31115" b="33020"/>
                <wp:wrapNone/>
                <wp:docPr id="1403352558" name="Connecteur droit 52"/>
                <wp:cNvGraphicFramePr/>
                <a:graphic xmlns:a="http://schemas.openxmlformats.org/drawingml/2006/main">
                  <a:graphicData uri="http://schemas.microsoft.com/office/word/2010/wordprocessingShape">
                    <wps:wsp>
                      <wps:cNvCnPr/>
                      <wps:spPr>
                        <a:xfrm flipV="1">
                          <a:off x="0" y="0"/>
                          <a:ext cx="5988050" cy="508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6E3494" id="Connecteur droit 52"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pt,26.15pt" to="486.4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" strokecolor="windowText">
                <v:stroke dashstyle="longDash" joinstyle="miter"/>
              </v:line>
            </w:pict>
          </mc:Fallback>
        </mc:AlternateContent>
      </w:r>
      <w:r w:rsidRPr="00EE16FD">
        <w:rPr>
          <w:rFonts w:ascii="Trebuchet MS" w:eastAsia="Calibri" w:hAnsi="Trebuchet MS" w:cs="Arial"/>
          <w:kern w:val="2"/>
          <w14:ligatures w14:val="standardContextual"/>
        </w:rPr>
        <w:t>Citez les méthodes locales de transformation et valorisation de la biodiversité  :</w:t>
      </w:r>
      <w:r w:rsidRPr="00EE16FD">
        <w:rPr>
          <w:rFonts w:ascii="Calibri" w:eastAsia="Calibri" w:hAnsi="Calibri" w:cs="Arial"/>
          <w:kern w:val="2"/>
          <w14:ligatures w14:val="standardContextual"/>
        </w:rPr>
        <w:t xml:space="preserve"> </w:t>
      </w:r>
      <w:r w:rsidRPr="00EE16FD">
        <w:rPr>
          <w:rFonts w:ascii="Calibri" w:eastAsia="Calibri" w:hAnsi="Calibri" w:cs="Arial"/>
          <w:kern w:val="2"/>
          <w:sz w:val="20"/>
          <w14:ligatures w14:val="standardContextual"/>
        </w:rPr>
        <w:br/>
      </w:r>
    </w:p>
    <w:p w14:paraId="4C7F240F" w14:textId="77777777" w:rsidR="00EE16FD" w:rsidRPr="00EE16FD" w:rsidRDefault="00EE16FD" w:rsidP="00EE16FD">
      <w:pPr>
        <w:spacing w:after="160" w:line="256" w:lineRule="auto"/>
        <w:rPr>
          <w:rFonts w:ascii="Trebuchet MS" w:eastAsia="Calibri" w:hAnsi="Trebuchet MS" w:cs="Arial"/>
          <w:b/>
          <w:kern w:val="2"/>
          <w:sz w:val="24"/>
          <w:u w:val="single"/>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0464" behindDoc="0" locked="0" layoutInCell="1" allowOverlap="1" wp14:anchorId="2DEB4E95" wp14:editId="37326DA4">
                <wp:simplePos x="0" y="0"/>
                <wp:positionH relativeFrom="column">
                  <wp:posOffset>184785</wp:posOffset>
                </wp:positionH>
                <wp:positionV relativeFrom="paragraph">
                  <wp:posOffset>153670</wp:posOffset>
                </wp:positionV>
                <wp:extent cx="6114415" cy="23495"/>
                <wp:effectExtent l="0" t="0" r="19685" b="33655"/>
                <wp:wrapNone/>
                <wp:docPr id="383164912" name="Connecteur droit 53"/>
                <wp:cNvGraphicFramePr/>
                <a:graphic xmlns:a="http://schemas.openxmlformats.org/drawingml/2006/main">
                  <a:graphicData uri="http://schemas.microsoft.com/office/word/2010/wordprocessingShape">
                    <wps:wsp>
                      <wps:cNvCnPr/>
                      <wps:spPr>
                        <a:xfrm flipV="1">
                          <a:off x="0" y="0"/>
                          <a:ext cx="6114415" cy="2349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58AF5F" id="Connecteur droit 53"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5pt,12.1pt" to="496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" strokecolor="windowText">
                <v:stroke dashstyle="longDash" joinstyle="miter"/>
              </v:line>
            </w:pict>
          </mc:Fallback>
        </mc:AlternateContent>
      </w:r>
    </w:p>
    <w:p w14:paraId="449725DF" w14:textId="77777777" w:rsidR="00EE16FD" w:rsidRPr="00EE16FD" w:rsidRDefault="00EE16FD" w:rsidP="00C517DA">
      <w:pPr>
        <w:numPr>
          <w:ilvl w:val="0"/>
          <w:numId w:val="48"/>
        </w:numPr>
        <w:spacing w:after="160" w:line="256" w:lineRule="auto"/>
        <w:ind w:left="357" w:hanging="357"/>
        <w:contextualSpacing/>
        <w:rPr>
          <w:rFonts w:ascii="Calibri" w:eastAsia="Calibri" w:hAnsi="Calibri"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5040" behindDoc="0" locked="0" layoutInCell="1" allowOverlap="1" wp14:anchorId="24A4F94F" wp14:editId="67FCFF2C">
                <wp:simplePos x="0" y="0"/>
                <wp:positionH relativeFrom="column">
                  <wp:posOffset>189230</wp:posOffset>
                </wp:positionH>
                <wp:positionV relativeFrom="paragraph">
                  <wp:posOffset>332105</wp:posOffset>
                </wp:positionV>
                <wp:extent cx="5988685" cy="5080"/>
                <wp:effectExtent l="0" t="0" r="31115" b="33020"/>
                <wp:wrapNone/>
                <wp:docPr id="1839145119" name="Connecteur droit 54"/>
                <wp:cNvGraphicFramePr/>
                <a:graphic xmlns:a="http://schemas.openxmlformats.org/drawingml/2006/main">
                  <a:graphicData uri="http://schemas.microsoft.com/office/word/2010/wordprocessingShape">
                    <wps:wsp>
                      <wps:cNvCnPr/>
                      <wps:spPr>
                        <a:xfrm flipV="1">
                          <a:off x="0" y="0"/>
                          <a:ext cx="5988050" cy="508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0FDA70" id="Connecteur droit 54" o:spid="_x0000_s1026" style="position:absolute;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pt,26.15pt" to="486.4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" strokecolor="windowText">
                <v:stroke dashstyle="longDash" joinstyle="miter"/>
              </v:line>
            </w:pict>
          </mc:Fallback>
        </mc:AlternateContent>
      </w:r>
      <w:r w:rsidRPr="00EE16FD">
        <w:rPr>
          <w:rFonts w:ascii="Trebuchet MS" w:eastAsia="Calibri" w:hAnsi="Trebuchet MS" w:cs="Arial"/>
          <w:kern w:val="2"/>
          <w14:ligatures w14:val="standardContextual"/>
        </w:rPr>
        <w:t>Quelle est la fréquence de prélèvement de vos ressources biologiques ?</w:t>
      </w:r>
      <w:r w:rsidRPr="00EE16FD">
        <w:rPr>
          <w:rFonts w:ascii="Calibri" w:eastAsia="Calibri" w:hAnsi="Calibri" w:cs="Arial"/>
          <w:kern w:val="2"/>
          <w14:ligatures w14:val="standardContextual"/>
        </w:rPr>
        <w:t xml:space="preserve"> </w:t>
      </w:r>
      <w:r w:rsidRPr="00EE16FD">
        <w:rPr>
          <w:rFonts w:ascii="Calibri" w:eastAsia="Calibri" w:hAnsi="Calibri" w:cs="Arial"/>
          <w:kern w:val="2"/>
          <w:sz w:val="20"/>
          <w14:ligatures w14:val="standardContextual"/>
        </w:rPr>
        <w:br/>
      </w:r>
    </w:p>
    <w:p w14:paraId="7594AE5B"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color w:val="FF0000"/>
          <w:kern w:val="2"/>
          <w:sz w:val="24"/>
          <w14:ligatures w14:val="standardContextual"/>
        </w:rPr>
        <w:t>(6)</w:t>
      </w:r>
      <w:r w:rsidRPr="00EE16FD">
        <w:rPr>
          <w:rFonts w:ascii="Trebuchet MS" w:eastAsia="Calibri" w:hAnsi="Trebuchet MS" w:cs="Arial"/>
          <w:b/>
          <w:color w:val="FF0000"/>
          <w:kern w:val="2"/>
          <w:sz w:val="24"/>
          <w:u w:val="single"/>
          <w14:ligatures w14:val="standardContextual"/>
        </w:rPr>
        <w:t xml:space="preserve"> </w:t>
      </w:r>
      <w:r w:rsidRPr="00EE16FD">
        <w:rPr>
          <w:rFonts w:ascii="Trebuchet MS" w:eastAsia="Calibri" w:hAnsi="Trebuchet MS" w:cs="Arial"/>
          <w:b/>
          <w:kern w:val="2"/>
          <w:sz w:val="24"/>
          <w:u w:val="single"/>
          <w14:ligatures w14:val="standardContextual"/>
        </w:rPr>
        <w:t xml:space="preserve">Sources des données disponibles </w:t>
      </w:r>
    </w:p>
    <w:p w14:paraId="63F1CACC"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4DFDEA1F" w14:textId="77777777" w:rsidR="00EE16FD" w:rsidRPr="00EE16FD" w:rsidRDefault="00EE16FD" w:rsidP="00C517DA">
      <w:pPr>
        <w:numPr>
          <w:ilvl w:val="0"/>
          <w:numId w:val="49"/>
        </w:numPr>
        <w:spacing w:after="160" w:line="256" w:lineRule="auto"/>
        <w:contextualSpacing/>
        <w:rPr>
          <w:rFonts w:ascii="Trebuchet MS" w:eastAsia="Calibri" w:hAnsi="Trebuchet MS" w:cs="Arial"/>
          <w:kern w:val="2"/>
          <w:sz w:val="24"/>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07392" behindDoc="0" locked="0" layoutInCell="1" allowOverlap="1" wp14:anchorId="6FD63304" wp14:editId="07702036">
                <wp:simplePos x="0" y="0"/>
                <wp:positionH relativeFrom="margin">
                  <wp:posOffset>2884805</wp:posOffset>
                </wp:positionH>
                <wp:positionV relativeFrom="paragraph">
                  <wp:posOffset>130810</wp:posOffset>
                </wp:positionV>
                <wp:extent cx="3478530" cy="0"/>
                <wp:effectExtent l="0" t="0" r="0" b="0"/>
                <wp:wrapNone/>
                <wp:docPr id="1101417841" name="Connecteur droit 56"/>
                <wp:cNvGraphicFramePr/>
                <a:graphic xmlns:a="http://schemas.openxmlformats.org/drawingml/2006/main">
                  <a:graphicData uri="http://schemas.microsoft.com/office/word/2010/wordprocessingShape">
                    <wps:wsp>
                      <wps:cNvCnPr/>
                      <wps:spPr>
                        <a:xfrm>
                          <a:off x="0" y="0"/>
                          <a:ext cx="3477895"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B90851" id="Connecteur droit 56" o:spid="_x0000_s1026" style="position:absolute;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7.15pt,10.3pt" to="501.0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" strokecolor="windowText">
                <v:stroke dashstyle="longDash" joinstyle="miter"/>
                <w10:wrap anchorx="margin"/>
              </v:line>
            </w:pict>
          </mc:Fallback>
        </mc:AlternateContent>
      </w:r>
      <w:r w:rsidRPr="00EE16FD">
        <w:rPr>
          <w:rFonts w:ascii="Calibri" w:eastAsia="Calibri" w:hAnsi="Calibri" w:cs="Arial"/>
          <w:kern w:val="2"/>
          <w14:ligatures w14:val="standardContextual"/>
        </w:rPr>
        <w:t xml:space="preserve"> D</w:t>
      </w:r>
      <w:r w:rsidRPr="00EE16FD">
        <w:rPr>
          <w:rFonts w:ascii="Trebuchet MS" w:eastAsia="Calibri" w:hAnsi="Trebuchet MS" w:cs="Arial"/>
          <w:kern w:val="2"/>
          <w14:ligatures w14:val="standardContextual"/>
        </w:rPr>
        <w:t xml:space="preserve">ocuments/Rapports locaux disponibles :                </w:t>
      </w:r>
    </w:p>
    <w:p w14:paraId="210B8453" w14:textId="77777777" w:rsidR="00EE16FD" w:rsidRPr="00EE16FD" w:rsidRDefault="00EE16FD" w:rsidP="00EE16FD">
      <w:pPr>
        <w:spacing w:after="160" w:line="256" w:lineRule="auto"/>
        <w:ind w:left="360"/>
        <w:contextualSpacing/>
        <w:rPr>
          <w:rFonts w:ascii="Trebuchet MS" w:eastAsia="Calibri" w:hAnsi="Trebuchet MS" w:cs="Arial"/>
          <w:kern w:val="2"/>
          <w:sz w:val="24"/>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14560" behindDoc="0" locked="0" layoutInCell="1" allowOverlap="1" wp14:anchorId="73905F8D" wp14:editId="04AE9D50">
                <wp:simplePos x="0" y="0"/>
                <wp:positionH relativeFrom="margin">
                  <wp:posOffset>263525</wp:posOffset>
                </wp:positionH>
                <wp:positionV relativeFrom="paragraph">
                  <wp:posOffset>186690</wp:posOffset>
                </wp:positionV>
                <wp:extent cx="6141085" cy="32385"/>
                <wp:effectExtent l="0" t="0" r="31115" b="24765"/>
                <wp:wrapNone/>
                <wp:docPr id="2023764926" name="Connecteur droit 57"/>
                <wp:cNvGraphicFramePr/>
                <a:graphic xmlns:a="http://schemas.openxmlformats.org/drawingml/2006/main">
                  <a:graphicData uri="http://schemas.microsoft.com/office/word/2010/wordprocessingShape">
                    <wps:wsp>
                      <wps:cNvCnPr/>
                      <wps:spPr>
                        <a:xfrm>
                          <a:off x="0" y="0"/>
                          <a:ext cx="6140450" cy="3175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0BBDBF" id="Connecteur droit 57" o:spid="_x0000_s1026" style="position:absolute;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75pt,14.7pt" to="504.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" strokecolor="windowText">
                <v:stroke dashstyle="longDash" joinstyle="miter"/>
                <w10:wrap anchorx="margin"/>
              </v:line>
            </w:pict>
          </mc:Fallback>
        </mc:AlternateContent>
      </w:r>
      <w:r w:rsidRPr="00EE16FD">
        <w:rPr>
          <w:rFonts w:ascii="Trebuchet MS" w:eastAsia="Calibri" w:hAnsi="Trebuchet MS" w:cs="Arial"/>
          <w:noProof/>
          <w:kern w:val="2"/>
          <w:lang w:eastAsia="fr-FR"/>
          <w14:ligatures w14:val="standardContextual"/>
        </w:rPr>
        <w:t xml:space="preserve">         </w:t>
      </w:r>
    </w:p>
    <w:p w14:paraId="51E02E8E" w14:textId="77777777" w:rsidR="00EE16FD" w:rsidRPr="00EE16FD" w:rsidRDefault="00EE16FD" w:rsidP="00EE16FD">
      <w:pPr>
        <w:spacing w:after="160" w:line="256" w:lineRule="auto"/>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8"/>
          <w:szCs w:val="26"/>
          <w:u w:val="single"/>
          <w14:ligatures w14:val="standardContextual"/>
        </w:rPr>
        <w:t>Elaboration du 7</w:t>
      </w:r>
      <w:r w:rsidRPr="00EE16FD">
        <w:rPr>
          <w:rFonts w:ascii="Trebuchet MS" w:eastAsia="Calibri" w:hAnsi="Trebuchet MS" w:cs="Arial"/>
          <w:b/>
          <w:kern w:val="2"/>
          <w:sz w:val="28"/>
          <w:szCs w:val="26"/>
          <w:u w:val="single"/>
          <w:vertAlign w:val="superscript"/>
          <w14:ligatures w14:val="standardContextual"/>
        </w:rPr>
        <w:t>ème</w:t>
      </w:r>
      <w:r w:rsidRPr="00EE16FD">
        <w:rPr>
          <w:rFonts w:ascii="Trebuchet MS" w:eastAsia="Calibri" w:hAnsi="Trebuchet MS" w:cs="Arial"/>
          <w:b/>
          <w:kern w:val="2"/>
          <w:sz w:val="28"/>
          <w:szCs w:val="26"/>
          <w:u w:val="single"/>
          <w14:ligatures w14:val="standardContextual"/>
        </w:rPr>
        <w:t xml:space="preserve"> Rapport National sur la Biodiversité de la RDC</w:t>
      </w:r>
    </w:p>
    <w:p w14:paraId="2066E597" w14:textId="77777777" w:rsidR="00EE16FD" w:rsidRPr="00EE16FD" w:rsidRDefault="00EE16FD" w:rsidP="00EE16FD">
      <w:pPr>
        <w:spacing w:after="160" w:line="240" w:lineRule="auto"/>
        <w:ind w:left="720"/>
        <w:contextualSpacing/>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Fiche de collecte des données sur la Valorisation économique de la biodiversité et ajout de valeur</w:t>
      </w:r>
    </w:p>
    <w:p w14:paraId="268289D4" w14:textId="77777777" w:rsidR="00EE16FD" w:rsidRPr="00EE16FD" w:rsidRDefault="00EE16FD" w:rsidP="00EE16FD">
      <w:pPr>
        <w:spacing w:after="160" w:line="240" w:lineRule="auto"/>
        <w:ind w:left="720"/>
        <w:contextualSpacing/>
        <w:rPr>
          <w:rFonts w:ascii="Trebuchet MS" w:eastAsia="Calibri" w:hAnsi="Trebuchet MS" w:cs="Arial"/>
          <w:b/>
          <w:kern w:val="2"/>
          <w:sz w:val="26"/>
          <w:szCs w:val="26"/>
          <w:u w:val="single"/>
          <w14:ligatures w14:val="standardContextual"/>
        </w:rPr>
      </w:pPr>
    </w:p>
    <w:p w14:paraId="78EE57CA" w14:textId="77777777" w:rsidR="00EE16FD" w:rsidRPr="00EE16FD" w:rsidRDefault="00EE16FD" w:rsidP="00EE16FD">
      <w:pPr>
        <w:spacing w:after="160" w:line="240" w:lineRule="auto"/>
        <w:ind w:left="720"/>
        <w:contextualSpacing/>
        <w:rPr>
          <w:rFonts w:ascii="Trebuchet MS" w:eastAsia="Calibri" w:hAnsi="Trebuchet MS" w:cs="Arial"/>
          <w:b/>
          <w:kern w:val="2"/>
          <w:sz w:val="26"/>
          <w:szCs w:val="26"/>
          <w:u w:val="single"/>
          <w14:ligatures w14:val="standardContextual"/>
        </w:rPr>
      </w:pPr>
      <w:r w:rsidRPr="00EE16FD">
        <w:rPr>
          <w:rFonts w:ascii="Trebuchet MS" w:eastAsia="Calibri" w:hAnsi="Trebuchet MS" w:cs="Arial"/>
          <w:i/>
          <w:kern w:val="2"/>
          <w:sz w:val="26"/>
          <w:szCs w:val="26"/>
          <w:u w:val="single"/>
          <w14:ligatures w14:val="standardContextual"/>
        </w:rPr>
        <w:t>Objectifs nationaux couverts</w:t>
      </w:r>
      <w:r w:rsidRPr="00EE16FD">
        <w:rPr>
          <w:rFonts w:ascii="Trebuchet MS" w:eastAsia="Calibri" w:hAnsi="Trebuchet MS" w:cs="Arial"/>
          <w:b/>
          <w:i/>
          <w:kern w:val="2"/>
          <w:sz w:val="26"/>
          <w:szCs w:val="26"/>
          <w14:ligatures w14:val="standardContextual"/>
        </w:rPr>
        <w:t> </w:t>
      </w:r>
      <w:r w:rsidRPr="00EE16FD">
        <w:rPr>
          <w:rFonts w:ascii="Trebuchet MS" w:eastAsia="Calibri" w:hAnsi="Trebuchet MS" w:cs="Arial"/>
          <w:b/>
          <w:kern w:val="2"/>
          <w:sz w:val="26"/>
          <w:szCs w:val="26"/>
          <w14:ligatures w14:val="standardContextual"/>
        </w:rPr>
        <w:t xml:space="preserve">: </w:t>
      </w:r>
      <w:r w:rsidRPr="00EE16FD">
        <w:rPr>
          <w:rFonts w:ascii="Trebuchet MS" w:eastAsia="Calibri" w:hAnsi="Trebuchet MS" w:cs="Arial"/>
          <w:kern w:val="2"/>
          <w:sz w:val="26"/>
          <w:szCs w:val="26"/>
          <w14:ligatures w14:val="standardContextual"/>
        </w:rPr>
        <w:t>13.2, 14.1, 14.2, 15, 16</w:t>
      </w:r>
    </w:p>
    <w:p w14:paraId="6AAACF0D" w14:textId="77777777" w:rsidR="00EE16FD" w:rsidRPr="00EE16FD" w:rsidRDefault="00EE16FD" w:rsidP="00C517DA">
      <w:pPr>
        <w:keepNext/>
        <w:keepLines/>
        <w:numPr>
          <w:ilvl w:val="0"/>
          <w:numId w:val="50"/>
        </w:numPr>
        <w:spacing w:before="200" w:after="0" w:line="256" w:lineRule="auto"/>
        <w:outlineLvl w:val="1"/>
        <w:rPr>
          <w:rFonts w:ascii="Trebuchet MS" w:eastAsia="Calibri" w:hAnsi="Trebuchet MS" w:cs="Arial"/>
          <w:b/>
          <w:sz w:val="24"/>
          <w:u w:val="single"/>
        </w:rPr>
      </w:pPr>
      <w:bookmarkStart w:id="32" w:name="_Toc212657819"/>
      <w:r w:rsidRPr="00EE16FD">
        <w:rPr>
          <w:rFonts w:ascii="Trebuchet MS" w:eastAsia="Calibri" w:hAnsi="Trebuchet MS" w:cs="Arial"/>
          <w:b/>
          <w:sz w:val="24"/>
          <w:u w:val="single"/>
        </w:rPr>
        <w:t>Données quantitatives</w:t>
      </w:r>
      <w:bookmarkEnd w:id="32"/>
    </w:p>
    <w:p w14:paraId="35D60A81" w14:textId="77777777" w:rsidR="00EE16FD" w:rsidRPr="00EE16FD" w:rsidRDefault="00EE16FD" w:rsidP="00EE16FD">
      <w:pPr>
        <w:spacing w:after="0" w:line="256" w:lineRule="auto"/>
        <w:rPr>
          <w:rFonts w:ascii="Calibri" w:eastAsia="Calibri" w:hAnsi="Calibri" w:cs="Arial"/>
          <w:kern w:val="2"/>
          <w:sz w:val="12"/>
          <w14:ligatures w14:val="standardContextual"/>
        </w:rPr>
      </w:pPr>
    </w:p>
    <w:tbl>
      <w:tblPr>
        <w:tblStyle w:val="TableGrid3"/>
        <w:tblW w:w="11058" w:type="dxa"/>
        <w:tblInd w:w="-998" w:type="dxa"/>
        <w:tblLook w:val="04A0" w:firstRow="1" w:lastRow="0" w:firstColumn="1" w:lastColumn="0" w:noHBand="0" w:noVBand="1"/>
      </w:tblPr>
      <w:tblGrid>
        <w:gridCol w:w="1754"/>
        <w:gridCol w:w="3149"/>
        <w:gridCol w:w="1935"/>
        <w:gridCol w:w="2605"/>
        <w:gridCol w:w="1615"/>
      </w:tblGrid>
      <w:tr w:rsidR="00EE16FD" w:rsidRPr="00EE16FD" w14:paraId="76964DF3" w14:textId="77777777" w:rsidTr="00EE16FD">
        <w:tc>
          <w:tcPr>
            <w:tcW w:w="0" w:type="auto"/>
            <w:tcBorders>
              <w:top w:val="single" w:sz="4" w:space="0" w:color="auto"/>
              <w:left w:val="single" w:sz="4" w:space="0" w:color="auto"/>
              <w:bottom w:val="single" w:sz="4" w:space="0" w:color="auto"/>
              <w:right w:val="single" w:sz="4" w:space="0" w:color="auto"/>
            </w:tcBorders>
            <w:shd w:val="clear" w:color="auto" w:fill="F2F2F2"/>
            <w:hideMark/>
          </w:tcPr>
          <w:p w14:paraId="6F5DB61A" w14:textId="77777777" w:rsidR="00EE16FD" w:rsidRPr="00EE16FD" w:rsidRDefault="00EE16FD" w:rsidP="00EE16FD">
            <w:pPr>
              <w:spacing w:before="240" w:after="0" w:line="240" w:lineRule="auto"/>
              <w:rPr>
                <w:rFonts w:ascii="Trebuchet MS" w:hAnsi="Trebuchet MS"/>
              </w:rPr>
            </w:pPr>
            <w:r w:rsidRPr="00EE16FD">
              <w:t>Produits/services valorisés</w:t>
            </w:r>
          </w:p>
        </w:tc>
        <w:tc>
          <w:tcPr>
            <w:tcW w:w="3149" w:type="dxa"/>
            <w:tcBorders>
              <w:top w:val="single" w:sz="4" w:space="0" w:color="auto"/>
              <w:left w:val="single" w:sz="4" w:space="0" w:color="auto"/>
              <w:bottom w:val="single" w:sz="4" w:space="0" w:color="auto"/>
              <w:right w:val="single" w:sz="4" w:space="0" w:color="auto"/>
            </w:tcBorders>
            <w:shd w:val="clear" w:color="auto" w:fill="F2F2F2"/>
            <w:hideMark/>
          </w:tcPr>
          <w:p w14:paraId="791FE8F8" w14:textId="77777777" w:rsidR="00EE16FD" w:rsidRPr="00EE16FD" w:rsidRDefault="00EE16FD" w:rsidP="00EE16FD">
            <w:pPr>
              <w:spacing w:before="240" w:after="0" w:line="240" w:lineRule="auto"/>
              <w:rPr>
                <w:rFonts w:ascii="Trebuchet MS" w:hAnsi="Trebuchet MS"/>
              </w:rPr>
            </w:pPr>
            <w:r w:rsidRPr="00EE16FD">
              <w:t>Volume de production/extraction/utilisation (par an)</w:t>
            </w:r>
          </w:p>
        </w:tc>
        <w:tc>
          <w:tcPr>
            <w:tcW w:w="1935" w:type="dxa"/>
            <w:tcBorders>
              <w:top w:val="single" w:sz="4" w:space="0" w:color="auto"/>
              <w:left w:val="single" w:sz="4" w:space="0" w:color="auto"/>
              <w:bottom w:val="single" w:sz="4" w:space="0" w:color="auto"/>
              <w:right w:val="single" w:sz="4" w:space="0" w:color="auto"/>
            </w:tcBorders>
            <w:shd w:val="clear" w:color="auto" w:fill="F2F2F2"/>
            <w:hideMark/>
          </w:tcPr>
          <w:p w14:paraId="58397717" w14:textId="77777777" w:rsidR="00EE16FD" w:rsidRPr="00EE16FD" w:rsidRDefault="00EE16FD" w:rsidP="00EE16FD">
            <w:pPr>
              <w:spacing w:before="240" w:after="0" w:line="240" w:lineRule="auto"/>
              <w:rPr>
                <w:rFonts w:ascii="Trebuchet MS" w:hAnsi="Trebuchet MS"/>
              </w:rPr>
            </w:pPr>
            <w:r w:rsidRPr="00EE16FD">
              <w:t>Revenus générés (CDF)</w:t>
            </w:r>
          </w:p>
        </w:tc>
        <w:tc>
          <w:tcPr>
            <w:tcW w:w="2605" w:type="dxa"/>
            <w:tcBorders>
              <w:top w:val="single" w:sz="4" w:space="0" w:color="auto"/>
              <w:left w:val="single" w:sz="4" w:space="0" w:color="auto"/>
              <w:bottom w:val="single" w:sz="4" w:space="0" w:color="auto"/>
              <w:right w:val="single" w:sz="4" w:space="0" w:color="auto"/>
            </w:tcBorders>
            <w:shd w:val="clear" w:color="auto" w:fill="F2F2F2"/>
            <w:hideMark/>
          </w:tcPr>
          <w:p w14:paraId="2F9A9715" w14:textId="77777777" w:rsidR="00EE16FD" w:rsidRPr="00EE16FD" w:rsidRDefault="00EE16FD" w:rsidP="00EE16FD">
            <w:pPr>
              <w:spacing w:before="240" w:after="0" w:line="240" w:lineRule="auto"/>
              <w:rPr>
                <w:rFonts w:ascii="Trebuchet MS" w:hAnsi="Trebuchet MS"/>
              </w:rPr>
            </w:pPr>
            <w:r w:rsidRPr="00EE16FD">
              <w:t>Nombre de bénéficiaires (hommes/femmes/jeunes)</w:t>
            </w:r>
          </w:p>
        </w:tc>
        <w:tc>
          <w:tcPr>
            <w:tcW w:w="1615" w:type="dxa"/>
            <w:tcBorders>
              <w:top w:val="single" w:sz="4" w:space="0" w:color="auto"/>
              <w:left w:val="single" w:sz="4" w:space="0" w:color="auto"/>
              <w:bottom w:val="single" w:sz="4" w:space="0" w:color="auto"/>
              <w:right w:val="single" w:sz="4" w:space="0" w:color="auto"/>
            </w:tcBorders>
            <w:shd w:val="clear" w:color="auto" w:fill="F2F2F2"/>
            <w:hideMark/>
          </w:tcPr>
          <w:p w14:paraId="58A2BF6B" w14:textId="77777777" w:rsidR="00EE16FD" w:rsidRPr="00EE16FD" w:rsidRDefault="00EE16FD" w:rsidP="00EE16FD">
            <w:pPr>
              <w:spacing w:before="240" w:after="0" w:line="240" w:lineRule="auto"/>
              <w:rPr>
                <w:rFonts w:ascii="Trebuchet MS" w:hAnsi="Trebuchet MS"/>
              </w:rPr>
            </w:pPr>
            <w:r w:rsidRPr="00EE16FD">
              <w:t>Exportations (si applicable)</w:t>
            </w:r>
          </w:p>
        </w:tc>
      </w:tr>
      <w:tr w:rsidR="00EE16FD" w:rsidRPr="00EE16FD" w14:paraId="7EEE57F3" w14:textId="77777777">
        <w:tc>
          <w:tcPr>
            <w:tcW w:w="0" w:type="auto"/>
            <w:tcBorders>
              <w:top w:val="single" w:sz="4" w:space="0" w:color="auto"/>
              <w:left w:val="single" w:sz="4" w:space="0" w:color="auto"/>
              <w:bottom w:val="single" w:sz="4" w:space="0" w:color="auto"/>
              <w:right w:val="single" w:sz="4" w:space="0" w:color="auto"/>
            </w:tcBorders>
          </w:tcPr>
          <w:p w14:paraId="7F395A8F" w14:textId="77777777" w:rsidR="00EE16FD" w:rsidRPr="00EE16FD" w:rsidRDefault="00EE16FD" w:rsidP="00EE16FD">
            <w:pPr>
              <w:spacing w:before="240" w:after="0" w:line="240" w:lineRule="auto"/>
              <w:rPr>
                <w:rFonts w:ascii="Trebuchet MS" w:hAnsi="Trebuchet MS"/>
              </w:rPr>
            </w:pPr>
          </w:p>
        </w:tc>
        <w:tc>
          <w:tcPr>
            <w:tcW w:w="3149" w:type="dxa"/>
            <w:tcBorders>
              <w:top w:val="single" w:sz="4" w:space="0" w:color="auto"/>
              <w:left w:val="single" w:sz="4" w:space="0" w:color="auto"/>
              <w:bottom w:val="single" w:sz="4" w:space="0" w:color="auto"/>
              <w:right w:val="single" w:sz="4" w:space="0" w:color="auto"/>
            </w:tcBorders>
          </w:tcPr>
          <w:p w14:paraId="565426BF" w14:textId="77777777" w:rsidR="00EE16FD" w:rsidRPr="00EE16FD" w:rsidRDefault="00EE16FD" w:rsidP="00EE16FD">
            <w:pPr>
              <w:spacing w:before="240" w:after="0" w:line="240" w:lineRule="auto"/>
              <w:rPr>
                <w:rFonts w:ascii="Trebuchet MS" w:hAnsi="Trebuchet MS"/>
              </w:rPr>
            </w:pPr>
          </w:p>
        </w:tc>
        <w:tc>
          <w:tcPr>
            <w:tcW w:w="1935" w:type="dxa"/>
            <w:tcBorders>
              <w:top w:val="single" w:sz="4" w:space="0" w:color="auto"/>
              <w:left w:val="single" w:sz="4" w:space="0" w:color="auto"/>
              <w:bottom w:val="single" w:sz="4" w:space="0" w:color="auto"/>
              <w:right w:val="single" w:sz="4" w:space="0" w:color="auto"/>
            </w:tcBorders>
          </w:tcPr>
          <w:p w14:paraId="755F3E88" w14:textId="77777777" w:rsidR="00EE16FD" w:rsidRPr="00EE16FD" w:rsidRDefault="00EE16FD" w:rsidP="00EE16FD">
            <w:pPr>
              <w:spacing w:before="240" w:after="0" w:line="240" w:lineRule="auto"/>
              <w:rPr>
                <w:rFonts w:ascii="Trebuchet MS" w:hAnsi="Trebuchet MS"/>
              </w:rPr>
            </w:pPr>
          </w:p>
        </w:tc>
        <w:tc>
          <w:tcPr>
            <w:tcW w:w="2605" w:type="dxa"/>
            <w:tcBorders>
              <w:top w:val="single" w:sz="4" w:space="0" w:color="auto"/>
              <w:left w:val="single" w:sz="4" w:space="0" w:color="auto"/>
              <w:bottom w:val="single" w:sz="4" w:space="0" w:color="auto"/>
              <w:right w:val="single" w:sz="4" w:space="0" w:color="auto"/>
            </w:tcBorders>
          </w:tcPr>
          <w:p w14:paraId="61EEDCBE" w14:textId="77777777" w:rsidR="00EE16FD" w:rsidRPr="00EE16FD" w:rsidRDefault="00EE16FD" w:rsidP="00EE16FD">
            <w:pPr>
              <w:spacing w:before="240" w:after="0" w:line="240" w:lineRule="auto"/>
              <w:rPr>
                <w:rFonts w:ascii="Trebuchet MS" w:hAnsi="Trebuchet MS"/>
              </w:rPr>
            </w:pPr>
          </w:p>
        </w:tc>
        <w:tc>
          <w:tcPr>
            <w:tcW w:w="1615" w:type="dxa"/>
            <w:tcBorders>
              <w:top w:val="single" w:sz="4" w:space="0" w:color="auto"/>
              <w:left w:val="single" w:sz="4" w:space="0" w:color="auto"/>
              <w:bottom w:val="single" w:sz="4" w:space="0" w:color="auto"/>
              <w:right w:val="single" w:sz="4" w:space="0" w:color="auto"/>
            </w:tcBorders>
          </w:tcPr>
          <w:p w14:paraId="2397503F" w14:textId="77777777" w:rsidR="00EE16FD" w:rsidRPr="00EE16FD" w:rsidRDefault="00EE16FD" w:rsidP="00EE16FD">
            <w:pPr>
              <w:spacing w:before="240" w:after="0" w:line="240" w:lineRule="auto"/>
              <w:rPr>
                <w:rFonts w:ascii="Trebuchet MS" w:hAnsi="Trebuchet MS"/>
              </w:rPr>
            </w:pPr>
          </w:p>
        </w:tc>
      </w:tr>
      <w:tr w:rsidR="00EE16FD" w:rsidRPr="00EE16FD" w14:paraId="52141610" w14:textId="77777777">
        <w:tc>
          <w:tcPr>
            <w:tcW w:w="0" w:type="auto"/>
            <w:tcBorders>
              <w:top w:val="single" w:sz="4" w:space="0" w:color="auto"/>
              <w:left w:val="single" w:sz="4" w:space="0" w:color="auto"/>
              <w:bottom w:val="single" w:sz="4" w:space="0" w:color="auto"/>
              <w:right w:val="single" w:sz="4" w:space="0" w:color="auto"/>
            </w:tcBorders>
          </w:tcPr>
          <w:p w14:paraId="18B10808" w14:textId="77777777" w:rsidR="00EE16FD" w:rsidRPr="00EE16FD" w:rsidRDefault="00EE16FD" w:rsidP="00EE16FD">
            <w:pPr>
              <w:spacing w:before="240" w:after="0" w:line="240" w:lineRule="auto"/>
              <w:rPr>
                <w:rFonts w:ascii="Trebuchet MS" w:hAnsi="Trebuchet MS"/>
              </w:rPr>
            </w:pPr>
          </w:p>
        </w:tc>
        <w:tc>
          <w:tcPr>
            <w:tcW w:w="3149" w:type="dxa"/>
            <w:tcBorders>
              <w:top w:val="single" w:sz="4" w:space="0" w:color="auto"/>
              <w:left w:val="single" w:sz="4" w:space="0" w:color="auto"/>
              <w:bottom w:val="single" w:sz="4" w:space="0" w:color="auto"/>
              <w:right w:val="single" w:sz="4" w:space="0" w:color="auto"/>
            </w:tcBorders>
          </w:tcPr>
          <w:p w14:paraId="5A8DCD08" w14:textId="77777777" w:rsidR="00EE16FD" w:rsidRPr="00EE16FD" w:rsidRDefault="00EE16FD" w:rsidP="00EE16FD">
            <w:pPr>
              <w:spacing w:before="240" w:after="0" w:line="240" w:lineRule="auto"/>
              <w:rPr>
                <w:rFonts w:ascii="Trebuchet MS" w:hAnsi="Trebuchet MS"/>
              </w:rPr>
            </w:pPr>
          </w:p>
        </w:tc>
        <w:tc>
          <w:tcPr>
            <w:tcW w:w="1935" w:type="dxa"/>
            <w:tcBorders>
              <w:top w:val="single" w:sz="4" w:space="0" w:color="auto"/>
              <w:left w:val="single" w:sz="4" w:space="0" w:color="auto"/>
              <w:bottom w:val="single" w:sz="4" w:space="0" w:color="auto"/>
              <w:right w:val="single" w:sz="4" w:space="0" w:color="auto"/>
            </w:tcBorders>
          </w:tcPr>
          <w:p w14:paraId="0CFF999B" w14:textId="77777777" w:rsidR="00EE16FD" w:rsidRPr="00EE16FD" w:rsidRDefault="00EE16FD" w:rsidP="00EE16FD">
            <w:pPr>
              <w:spacing w:before="240" w:after="0" w:line="240" w:lineRule="auto"/>
              <w:rPr>
                <w:rFonts w:ascii="Trebuchet MS" w:hAnsi="Trebuchet MS"/>
              </w:rPr>
            </w:pPr>
          </w:p>
        </w:tc>
        <w:tc>
          <w:tcPr>
            <w:tcW w:w="2605" w:type="dxa"/>
            <w:tcBorders>
              <w:top w:val="single" w:sz="4" w:space="0" w:color="auto"/>
              <w:left w:val="single" w:sz="4" w:space="0" w:color="auto"/>
              <w:bottom w:val="single" w:sz="4" w:space="0" w:color="auto"/>
              <w:right w:val="single" w:sz="4" w:space="0" w:color="auto"/>
            </w:tcBorders>
          </w:tcPr>
          <w:p w14:paraId="44B47FCA" w14:textId="77777777" w:rsidR="00EE16FD" w:rsidRPr="00EE16FD" w:rsidRDefault="00EE16FD" w:rsidP="00EE16FD">
            <w:pPr>
              <w:spacing w:before="240" w:after="0" w:line="240" w:lineRule="auto"/>
              <w:rPr>
                <w:rFonts w:ascii="Trebuchet MS" w:hAnsi="Trebuchet MS"/>
              </w:rPr>
            </w:pPr>
          </w:p>
        </w:tc>
        <w:tc>
          <w:tcPr>
            <w:tcW w:w="1615" w:type="dxa"/>
            <w:tcBorders>
              <w:top w:val="single" w:sz="4" w:space="0" w:color="auto"/>
              <w:left w:val="single" w:sz="4" w:space="0" w:color="auto"/>
              <w:bottom w:val="single" w:sz="4" w:space="0" w:color="auto"/>
              <w:right w:val="single" w:sz="4" w:space="0" w:color="auto"/>
            </w:tcBorders>
          </w:tcPr>
          <w:p w14:paraId="5B972FDD" w14:textId="77777777" w:rsidR="00EE16FD" w:rsidRPr="00EE16FD" w:rsidRDefault="00EE16FD" w:rsidP="00EE16FD">
            <w:pPr>
              <w:spacing w:before="240" w:after="0" w:line="240" w:lineRule="auto"/>
              <w:rPr>
                <w:rFonts w:ascii="Trebuchet MS" w:hAnsi="Trebuchet MS"/>
              </w:rPr>
            </w:pPr>
          </w:p>
        </w:tc>
      </w:tr>
      <w:tr w:rsidR="00EE16FD" w:rsidRPr="00EE16FD" w14:paraId="7247B4EB" w14:textId="77777777">
        <w:tc>
          <w:tcPr>
            <w:tcW w:w="0" w:type="auto"/>
            <w:tcBorders>
              <w:top w:val="single" w:sz="4" w:space="0" w:color="auto"/>
              <w:left w:val="single" w:sz="4" w:space="0" w:color="auto"/>
              <w:bottom w:val="single" w:sz="4" w:space="0" w:color="auto"/>
              <w:right w:val="single" w:sz="4" w:space="0" w:color="auto"/>
            </w:tcBorders>
          </w:tcPr>
          <w:p w14:paraId="679F496A" w14:textId="77777777" w:rsidR="00EE16FD" w:rsidRPr="00EE16FD" w:rsidRDefault="00EE16FD" w:rsidP="00EE16FD">
            <w:pPr>
              <w:spacing w:before="240" w:after="0" w:line="240" w:lineRule="auto"/>
              <w:rPr>
                <w:rFonts w:ascii="Trebuchet MS" w:hAnsi="Trebuchet MS"/>
              </w:rPr>
            </w:pPr>
          </w:p>
        </w:tc>
        <w:tc>
          <w:tcPr>
            <w:tcW w:w="3149" w:type="dxa"/>
            <w:tcBorders>
              <w:top w:val="single" w:sz="4" w:space="0" w:color="auto"/>
              <w:left w:val="single" w:sz="4" w:space="0" w:color="auto"/>
              <w:bottom w:val="single" w:sz="4" w:space="0" w:color="auto"/>
              <w:right w:val="single" w:sz="4" w:space="0" w:color="auto"/>
            </w:tcBorders>
          </w:tcPr>
          <w:p w14:paraId="64D04D09" w14:textId="77777777" w:rsidR="00EE16FD" w:rsidRPr="00EE16FD" w:rsidRDefault="00EE16FD" w:rsidP="00EE16FD">
            <w:pPr>
              <w:spacing w:before="240" w:after="0" w:line="240" w:lineRule="auto"/>
              <w:rPr>
                <w:rFonts w:ascii="Trebuchet MS" w:hAnsi="Trebuchet MS"/>
              </w:rPr>
            </w:pPr>
          </w:p>
        </w:tc>
        <w:tc>
          <w:tcPr>
            <w:tcW w:w="1935" w:type="dxa"/>
            <w:tcBorders>
              <w:top w:val="single" w:sz="4" w:space="0" w:color="auto"/>
              <w:left w:val="single" w:sz="4" w:space="0" w:color="auto"/>
              <w:bottom w:val="single" w:sz="4" w:space="0" w:color="auto"/>
              <w:right w:val="single" w:sz="4" w:space="0" w:color="auto"/>
            </w:tcBorders>
          </w:tcPr>
          <w:p w14:paraId="262830D5" w14:textId="77777777" w:rsidR="00EE16FD" w:rsidRPr="00EE16FD" w:rsidRDefault="00EE16FD" w:rsidP="00EE16FD">
            <w:pPr>
              <w:spacing w:before="240" w:after="0" w:line="240" w:lineRule="auto"/>
              <w:rPr>
                <w:rFonts w:ascii="Trebuchet MS" w:hAnsi="Trebuchet MS"/>
              </w:rPr>
            </w:pPr>
          </w:p>
        </w:tc>
        <w:tc>
          <w:tcPr>
            <w:tcW w:w="2605" w:type="dxa"/>
            <w:tcBorders>
              <w:top w:val="single" w:sz="4" w:space="0" w:color="auto"/>
              <w:left w:val="single" w:sz="4" w:space="0" w:color="auto"/>
              <w:bottom w:val="single" w:sz="4" w:space="0" w:color="auto"/>
              <w:right w:val="single" w:sz="4" w:space="0" w:color="auto"/>
            </w:tcBorders>
          </w:tcPr>
          <w:p w14:paraId="6EE617B2" w14:textId="77777777" w:rsidR="00EE16FD" w:rsidRPr="00EE16FD" w:rsidRDefault="00EE16FD" w:rsidP="00EE16FD">
            <w:pPr>
              <w:spacing w:before="240" w:after="0" w:line="240" w:lineRule="auto"/>
              <w:rPr>
                <w:rFonts w:ascii="Trebuchet MS" w:hAnsi="Trebuchet MS"/>
              </w:rPr>
            </w:pPr>
          </w:p>
        </w:tc>
        <w:tc>
          <w:tcPr>
            <w:tcW w:w="1615" w:type="dxa"/>
            <w:tcBorders>
              <w:top w:val="single" w:sz="4" w:space="0" w:color="auto"/>
              <w:left w:val="single" w:sz="4" w:space="0" w:color="auto"/>
              <w:bottom w:val="single" w:sz="4" w:space="0" w:color="auto"/>
              <w:right w:val="single" w:sz="4" w:space="0" w:color="auto"/>
            </w:tcBorders>
          </w:tcPr>
          <w:p w14:paraId="0C27E9F9" w14:textId="77777777" w:rsidR="00EE16FD" w:rsidRPr="00EE16FD" w:rsidRDefault="00EE16FD" w:rsidP="00EE16FD">
            <w:pPr>
              <w:spacing w:before="240" w:after="0" w:line="240" w:lineRule="auto"/>
              <w:rPr>
                <w:rFonts w:ascii="Trebuchet MS" w:hAnsi="Trebuchet MS"/>
              </w:rPr>
            </w:pPr>
          </w:p>
        </w:tc>
      </w:tr>
      <w:tr w:rsidR="00EE16FD" w:rsidRPr="00EE16FD" w14:paraId="40797F09" w14:textId="77777777">
        <w:tc>
          <w:tcPr>
            <w:tcW w:w="0" w:type="auto"/>
            <w:tcBorders>
              <w:top w:val="single" w:sz="4" w:space="0" w:color="auto"/>
              <w:left w:val="single" w:sz="4" w:space="0" w:color="auto"/>
              <w:bottom w:val="single" w:sz="4" w:space="0" w:color="auto"/>
              <w:right w:val="single" w:sz="4" w:space="0" w:color="auto"/>
            </w:tcBorders>
          </w:tcPr>
          <w:p w14:paraId="43F495CE" w14:textId="77777777" w:rsidR="00EE16FD" w:rsidRPr="00EE16FD" w:rsidRDefault="00EE16FD" w:rsidP="00EE16FD">
            <w:pPr>
              <w:spacing w:before="240" w:after="0" w:line="240" w:lineRule="auto"/>
              <w:rPr>
                <w:rFonts w:ascii="Trebuchet MS" w:hAnsi="Trebuchet MS"/>
              </w:rPr>
            </w:pPr>
          </w:p>
        </w:tc>
        <w:tc>
          <w:tcPr>
            <w:tcW w:w="3149" w:type="dxa"/>
            <w:tcBorders>
              <w:top w:val="single" w:sz="4" w:space="0" w:color="auto"/>
              <w:left w:val="single" w:sz="4" w:space="0" w:color="auto"/>
              <w:bottom w:val="single" w:sz="4" w:space="0" w:color="auto"/>
              <w:right w:val="single" w:sz="4" w:space="0" w:color="auto"/>
            </w:tcBorders>
          </w:tcPr>
          <w:p w14:paraId="1923D22F" w14:textId="77777777" w:rsidR="00EE16FD" w:rsidRPr="00EE16FD" w:rsidRDefault="00EE16FD" w:rsidP="00EE16FD">
            <w:pPr>
              <w:spacing w:before="240" w:after="0" w:line="240" w:lineRule="auto"/>
              <w:rPr>
                <w:rFonts w:ascii="Trebuchet MS" w:hAnsi="Trebuchet MS"/>
              </w:rPr>
            </w:pPr>
          </w:p>
        </w:tc>
        <w:tc>
          <w:tcPr>
            <w:tcW w:w="1935" w:type="dxa"/>
            <w:tcBorders>
              <w:top w:val="single" w:sz="4" w:space="0" w:color="auto"/>
              <w:left w:val="single" w:sz="4" w:space="0" w:color="auto"/>
              <w:bottom w:val="single" w:sz="4" w:space="0" w:color="auto"/>
              <w:right w:val="single" w:sz="4" w:space="0" w:color="auto"/>
            </w:tcBorders>
          </w:tcPr>
          <w:p w14:paraId="0E432075" w14:textId="77777777" w:rsidR="00EE16FD" w:rsidRPr="00EE16FD" w:rsidRDefault="00EE16FD" w:rsidP="00EE16FD">
            <w:pPr>
              <w:spacing w:before="240" w:after="0" w:line="240" w:lineRule="auto"/>
              <w:rPr>
                <w:rFonts w:ascii="Trebuchet MS" w:hAnsi="Trebuchet MS"/>
              </w:rPr>
            </w:pPr>
          </w:p>
        </w:tc>
        <w:tc>
          <w:tcPr>
            <w:tcW w:w="2605" w:type="dxa"/>
            <w:tcBorders>
              <w:top w:val="single" w:sz="4" w:space="0" w:color="auto"/>
              <w:left w:val="single" w:sz="4" w:space="0" w:color="auto"/>
              <w:bottom w:val="single" w:sz="4" w:space="0" w:color="auto"/>
              <w:right w:val="single" w:sz="4" w:space="0" w:color="auto"/>
            </w:tcBorders>
          </w:tcPr>
          <w:p w14:paraId="4040D1A4" w14:textId="77777777" w:rsidR="00EE16FD" w:rsidRPr="00EE16FD" w:rsidRDefault="00EE16FD" w:rsidP="00EE16FD">
            <w:pPr>
              <w:spacing w:before="240" w:after="0" w:line="240" w:lineRule="auto"/>
              <w:rPr>
                <w:rFonts w:ascii="Trebuchet MS" w:hAnsi="Trebuchet MS"/>
              </w:rPr>
            </w:pPr>
          </w:p>
        </w:tc>
        <w:tc>
          <w:tcPr>
            <w:tcW w:w="1615" w:type="dxa"/>
            <w:tcBorders>
              <w:top w:val="single" w:sz="4" w:space="0" w:color="auto"/>
              <w:left w:val="single" w:sz="4" w:space="0" w:color="auto"/>
              <w:bottom w:val="single" w:sz="4" w:space="0" w:color="auto"/>
              <w:right w:val="single" w:sz="4" w:space="0" w:color="auto"/>
            </w:tcBorders>
          </w:tcPr>
          <w:p w14:paraId="11B74FB5" w14:textId="77777777" w:rsidR="00EE16FD" w:rsidRPr="00EE16FD" w:rsidRDefault="00EE16FD" w:rsidP="00EE16FD">
            <w:pPr>
              <w:spacing w:before="240" w:after="0" w:line="240" w:lineRule="auto"/>
              <w:rPr>
                <w:rFonts w:ascii="Trebuchet MS" w:hAnsi="Trebuchet MS"/>
              </w:rPr>
            </w:pPr>
          </w:p>
        </w:tc>
      </w:tr>
      <w:tr w:rsidR="00EE16FD" w:rsidRPr="00EE16FD" w14:paraId="4DA0052E" w14:textId="77777777">
        <w:tc>
          <w:tcPr>
            <w:tcW w:w="0" w:type="auto"/>
            <w:tcBorders>
              <w:top w:val="single" w:sz="4" w:space="0" w:color="auto"/>
              <w:left w:val="single" w:sz="4" w:space="0" w:color="auto"/>
              <w:bottom w:val="single" w:sz="4" w:space="0" w:color="auto"/>
              <w:right w:val="single" w:sz="4" w:space="0" w:color="auto"/>
            </w:tcBorders>
          </w:tcPr>
          <w:p w14:paraId="100B6386" w14:textId="77777777" w:rsidR="00EE16FD" w:rsidRPr="00EE16FD" w:rsidRDefault="00EE16FD" w:rsidP="00EE16FD">
            <w:pPr>
              <w:spacing w:before="240" w:after="0" w:line="240" w:lineRule="auto"/>
              <w:rPr>
                <w:rFonts w:ascii="Trebuchet MS" w:hAnsi="Trebuchet MS"/>
              </w:rPr>
            </w:pPr>
          </w:p>
        </w:tc>
        <w:tc>
          <w:tcPr>
            <w:tcW w:w="3149" w:type="dxa"/>
            <w:tcBorders>
              <w:top w:val="single" w:sz="4" w:space="0" w:color="auto"/>
              <w:left w:val="single" w:sz="4" w:space="0" w:color="auto"/>
              <w:bottom w:val="single" w:sz="4" w:space="0" w:color="auto"/>
              <w:right w:val="single" w:sz="4" w:space="0" w:color="auto"/>
            </w:tcBorders>
          </w:tcPr>
          <w:p w14:paraId="1FF5CAB2" w14:textId="77777777" w:rsidR="00EE16FD" w:rsidRPr="00EE16FD" w:rsidRDefault="00EE16FD" w:rsidP="00EE16FD">
            <w:pPr>
              <w:spacing w:before="240" w:after="0" w:line="240" w:lineRule="auto"/>
              <w:rPr>
                <w:rFonts w:ascii="Trebuchet MS" w:hAnsi="Trebuchet MS"/>
              </w:rPr>
            </w:pPr>
          </w:p>
        </w:tc>
        <w:tc>
          <w:tcPr>
            <w:tcW w:w="1935" w:type="dxa"/>
            <w:tcBorders>
              <w:top w:val="single" w:sz="4" w:space="0" w:color="auto"/>
              <w:left w:val="single" w:sz="4" w:space="0" w:color="auto"/>
              <w:bottom w:val="single" w:sz="4" w:space="0" w:color="auto"/>
              <w:right w:val="single" w:sz="4" w:space="0" w:color="auto"/>
            </w:tcBorders>
          </w:tcPr>
          <w:p w14:paraId="336DDF4A" w14:textId="77777777" w:rsidR="00EE16FD" w:rsidRPr="00EE16FD" w:rsidRDefault="00EE16FD" w:rsidP="00EE16FD">
            <w:pPr>
              <w:spacing w:before="240" w:after="0" w:line="240" w:lineRule="auto"/>
              <w:rPr>
                <w:rFonts w:ascii="Trebuchet MS" w:hAnsi="Trebuchet MS"/>
              </w:rPr>
            </w:pPr>
          </w:p>
        </w:tc>
        <w:tc>
          <w:tcPr>
            <w:tcW w:w="2605" w:type="dxa"/>
            <w:tcBorders>
              <w:top w:val="single" w:sz="4" w:space="0" w:color="auto"/>
              <w:left w:val="single" w:sz="4" w:space="0" w:color="auto"/>
              <w:bottom w:val="single" w:sz="4" w:space="0" w:color="auto"/>
              <w:right w:val="single" w:sz="4" w:space="0" w:color="auto"/>
            </w:tcBorders>
          </w:tcPr>
          <w:p w14:paraId="191BDE72" w14:textId="77777777" w:rsidR="00EE16FD" w:rsidRPr="00EE16FD" w:rsidRDefault="00EE16FD" w:rsidP="00EE16FD">
            <w:pPr>
              <w:spacing w:before="240" w:after="0" w:line="240" w:lineRule="auto"/>
              <w:rPr>
                <w:rFonts w:ascii="Trebuchet MS" w:hAnsi="Trebuchet MS"/>
              </w:rPr>
            </w:pPr>
          </w:p>
        </w:tc>
        <w:tc>
          <w:tcPr>
            <w:tcW w:w="1615" w:type="dxa"/>
            <w:tcBorders>
              <w:top w:val="single" w:sz="4" w:space="0" w:color="auto"/>
              <w:left w:val="single" w:sz="4" w:space="0" w:color="auto"/>
              <w:bottom w:val="single" w:sz="4" w:space="0" w:color="auto"/>
              <w:right w:val="single" w:sz="4" w:space="0" w:color="auto"/>
            </w:tcBorders>
          </w:tcPr>
          <w:p w14:paraId="5D31769B" w14:textId="77777777" w:rsidR="00EE16FD" w:rsidRPr="00EE16FD" w:rsidRDefault="00EE16FD" w:rsidP="00EE16FD">
            <w:pPr>
              <w:spacing w:before="240" w:after="0" w:line="240" w:lineRule="auto"/>
              <w:rPr>
                <w:rFonts w:ascii="Trebuchet MS" w:hAnsi="Trebuchet MS"/>
              </w:rPr>
            </w:pPr>
          </w:p>
        </w:tc>
      </w:tr>
      <w:tr w:rsidR="00EE16FD" w:rsidRPr="00EE16FD" w14:paraId="6988150F" w14:textId="77777777">
        <w:tc>
          <w:tcPr>
            <w:tcW w:w="0" w:type="auto"/>
            <w:tcBorders>
              <w:top w:val="single" w:sz="4" w:space="0" w:color="auto"/>
              <w:left w:val="single" w:sz="4" w:space="0" w:color="auto"/>
              <w:bottom w:val="single" w:sz="4" w:space="0" w:color="auto"/>
              <w:right w:val="single" w:sz="4" w:space="0" w:color="auto"/>
            </w:tcBorders>
          </w:tcPr>
          <w:p w14:paraId="0EF38CA2" w14:textId="77777777" w:rsidR="00EE16FD" w:rsidRPr="00EE16FD" w:rsidRDefault="00EE16FD" w:rsidP="00EE16FD">
            <w:pPr>
              <w:spacing w:before="240" w:after="0" w:line="240" w:lineRule="auto"/>
              <w:rPr>
                <w:rFonts w:ascii="Trebuchet MS" w:hAnsi="Trebuchet MS"/>
              </w:rPr>
            </w:pPr>
          </w:p>
        </w:tc>
        <w:tc>
          <w:tcPr>
            <w:tcW w:w="3149" w:type="dxa"/>
            <w:tcBorders>
              <w:top w:val="single" w:sz="4" w:space="0" w:color="auto"/>
              <w:left w:val="single" w:sz="4" w:space="0" w:color="auto"/>
              <w:bottom w:val="single" w:sz="4" w:space="0" w:color="auto"/>
              <w:right w:val="single" w:sz="4" w:space="0" w:color="auto"/>
            </w:tcBorders>
          </w:tcPr>
          <w:p w14:paraId="3066CAF1" w14:textId="77777777" w:rsidR="00EE16FD" w:rsidRPr="00EE16FD" w:rsidRDefault="00EE16FD" w:rsidP="00EE16FD">
            <w:pPr>
              <w:spacing w:before="240" w:after="0" w:line="240" w:lineRule="auto"/>
              <w:rPr>
                <w:rFonts w:ascii="Trebuchet MS" w:hAnsi="Trebuchet MS"/>
              </w:rPr>
            </w:pPr>
          </w:p>
        </w:tc>
        <w:tc>
          <w:tcPr>
            <w:tcW w:w="1935" w:type="dxa"/>
            <w:tcBorders>
              <w:top w:val="single" w:sz="4" w:space="0" w:color="auto"/>
              <w:left w:val="single" w:sz="4" w:space="0" w:color="auto"/>
              <w:bottom w:val="single" w:sz="4" w:space="0" w:color="auto"/>
              <w:right w:val="single" w:sz="4" w:space="0" w:color="auto"/>
            </w:tcBorders>
          </w:tcPr>
          <w:p w14:paraId="728439D8" w14:textId="77777777" w:rsidR="00EE16FD" w:rsidRPr="00EE16FD" w:rsidRDefault="00EE16FD" w:rsidP="00EE16FD">
            <w:pPr>
              <w:spacing w:before="240" w:after="0" w:line="240" w:lineRule="auto"/>
              <w:rPr>
                <w:rFonts w:ascii="Trebuchet MS" w:hAnsi="Trebuchet MS"/>
              </w:rPr>
            </w:pPr>
          </w:p>
        </w:tc>
        <w:tc>
          <w:tcPr>
            <w:tcW w:w="2605" w:type="dxa"/>
            <w:tcBorders>
              <w:top w:val="single" w:sz="4" w:space="0" w:color="auto"/>
              <w:left w:val="single" w:sz="4" w:space="0" w:color="auto"/>
              <w:bottom w:val="single" w:sz="4" w:space="0" w:color="auto"/>
              <w:right w:val="single" w:sz="4" w:space="0" w:color="auto"/>
            </w:tcBorders>
          </w:tcPr>
          <w:p w14:paraId="55ABF972" w14:textId="77777777" w:rsidR="00EE16FD" w:rsidRPr="00EE16FD" w:rsidRDefault="00EE16FD" w:rsidP="00EE16FD">
            <w:pPr>
              <w:spacing w:before="240" w:after="0" w:line="240" w:lineRule="auto"/>
              <w:rPr>
                <w:rFonts w:ascii="Trebuchet MS" w:hAnsi="Trebuchet MS"/>
              </w:rPr>
            </w:pPr>
          </w:p>
        </w:tc>
        <w:tc>
          <w:tcPr>
            <w:tcW w:w="1615" w:type="dxa"/>
            <w:tcBorders>
              <w:top w:val="single" w:sz="4" w:space="0" w:color="auto"/>
              <w:left w:val="single" w:sz="4" w:space="0" w:color="auto"/>
              <w:bottom w:val="single" w:sz="4" w:space="0" w:color="auto"/>
              <w:right w:val="single" w:sz="4" w:space="0" w:color="auto"/>
            </w:tcBorders>
          </w:tcPr>
          <w:p w14:paraId="418D6C7F" w14:textId="77777777" w:rsidR="00EE16FD" w:rsidRPr="00EE16FD" w:rsidRDefault="00EE16FD" w:rsidP="00EE16FD">
            <w:pPr>
              <w:spacing w:before="240" w:after="0" w:line="240" w:lineRule="auto"/>
              <w:rPr>
                <w:rFonts w:ascii="Trebuchet MS" w:hAnsi="Trebuchet MS"/>
              </w:rPr>
            </w:pPr>
          </w:p>
        </w:tc>
      </w:tr>
      <w:tr w:rsidR="00EE16FD" w:rsidRPr="00EE16FD" w14:paraId="26B5C348" w14:textId="77777777">
        <w:tc>
          <w:tcPr>
            <w:tcW w:w="0" w:type="auto"/>
            <w:tcBorders>
              <w:top w:val="single" w:sz="4" w:space="0" w:color="auto"/>
              <w:left w:val="single" w:sz="4" w:space="0" w:color="auto"/>
              <w:bottom w:val="single" w:sz="4" w:space="0" w:color="auto"/>
              <w:right w:val="single" w:sz="4" w:space="0" w:color="auto"/>
            </w:tcBorders>
          </w:tcPr>
          <w:p w14:paraId="249CC0E2" w14:textId="77777777" w:rsidR="00EE16FD" w:rsidRPr="00EE16FD" w:rsidRDefault="00EE16FD" w:rsidP="00EE16FD">
            <w:pPr>
              <w:spacing w:before="240" w:after="0" w:line="240" w:lineRule="auto"/>
              <w:rPr>
                <w:rFonts w:ascii="Trebuchet MS" w:hAnsi="Trebuchet MS"/>
              </w:rPr>
            </w:pPr>
          </w:p>
        </w:tc>
        <w:tc>
          <w:tcPr>
            <w:tcW w:w="3149" w:type="dxa"/>
            <w:tcBorders>
              <w:top w:val="single" w:sz="4" w:space="0" w:color="auto"/>
              <w:left w:val="single" w:sz="4" w:space="0" w:color="auto"/>
              <w:bottom w:val="single" w:sz="4" w:space="0" w:color="auto"/>
              <w:right w:val="single" w:sz="4" w:space="0" w:color="auto"/>
            </w:tcBorders>
          </w:tcPr>
          <w:p w14:paraId="2CA06F2D" w14:textId="77777777" w:rsidR="00EE16FD" w:rsidRPr="00EE16FD" w:rsidRDefault="00EE16FD" w:rsidP="00EE16FD">
            <w:pPr>
              <w:spacing w:before="240" w:after="0" w:line="240" w:lineRule="auto"/>
              <w:rPr>
                <w:rFonts w:ascii="Trebuchet MS" w:hAnsi="Trebuchet MS"/>
              </w:rPr>
            </w:pPr>
          </w:p>
        </w:tc>
        <w:tc>
          <w:tcPr>
            <w:tcW w:w="1935" w:type="dxa"/>
            <w:tcBorders>
              <w:top w:val="single" w:sz="4" w:space="0" w:color="auto"/>
              <w:left w:val="single" w:sz="4" w:space="0" w:color="auto"/>
              <w:bottom w:val="single" w:sz="4" w:space="0" w:color="auto"/>
              <w:right w:val="single" w:sz="4" w:space="0" w:color="auto"/>
            </w:tcBorders>
          </w:tcPr>
          <w:p w14:paraId="21D5D95B" w14:textId="77777777" w:rsidR="00EE16FD" w:rsidRPr="00EE16FD" w:rsidRDefault="00EE16FD" w:rsidP="00EE16FD">
            <w:pPr>
              <w:spacing w:before="240" w:after="0" w:line="240" w:lineRule="auto"/>
              <w:rPr>
                <w:rFonts w:ascii="Trebuchet MS" w:hAnsi="Trebuchet MS"/>
              </w:rPr>
            </w:pPr>
          </w:p>
        </w:tc>
        <w:tc>
          <w:tcPr>
            <w:tcW w:w="2605" w:type="dxa"/>
            <w:tcBorders>
              <w:top w:val="single" w:sz="4" w:space="0" w:color="auto"/>
              <w:left w:val="single" w:sz="4" w:space="0" w:color="auto"/>
              <w:bottom w:val="single" w:sz="4" w:space="0" w:color="auto"/>
              <w:right w:val="single" w:sz="4" w:space="0" w:color="auto"/>
            </w:tcBorders>
          </w:tcPr>
          <w:p w14:paraId="240040E4" w14:textId="77777777" w:rsidR="00EE16FD" w:rsidRPr="00EE16FD" w:rsidRDefault="00EE16FD" w:rsidP="00EE16FD">
            <w:pPr>
              <w:spacing w:before="240" w:after="0" w:line="240" w:lineRule="auto"/>
              <w:rPr>
                <w:rFonts w:ascii="Trebuchet MS" w:hAnsi="Trebuchet MS"/>
              </w:rPr>
            </w:pPr>
          </w:p>
        </w:tc>
        <w:tc>
          <w:tcPr>
            <w:tcW w:w="1615" w:type="dxa"/>
            <w:tcBorders>
              <w:top w:val="single" w:sz="4" w:space="0" w:color="auto"/>
              <w:left w:val="single" w:sz="4" w:space="0" w:color="auto"/>
              <w:bottom w:val="single" w:sz="4" w:space="0" w:color="auto"/>
              <w:right w:val="single" w:sz="4" w:space="0" w:color="auto"/>
            </w:tcBorders>
          </w:tcPr>
          <w:p w14:paraId="38C63396" w14:textId="77777777" w:rsidR="00EE16FD" w:rsidRPr="00EE16FD" w:rsidRDefault="00EE16FD" w:rsidP="00EE16FD">
            <w:pPr>
              <w:spacing w:before="240" w:after="0" w:line="240" w:lineRule="auto"/>
              <w:rPr>
                <w:rFonts w:ascii="Trebuchet MS" w:hAnsi="Trebuchet MS"/>
              </w:rPr>
            </w:pPr>
          </w:p>
        </w:tc>
      </w:tr>
      <w:tr w:rsidR="00EE16FD" w:rsidRPr="00EE16FD" w14:paraId="0FEE91F8" w14:textId="77777777">
        <w:tc>
          <w:tcPr>
            <w:tcW w:w="0" w:type="auto"/>
            <w:tcBorders>
              <w:top w:val="single" w:sz="4" w:space="0" w:color="auto"/>
              <w:left w:val="single" w:sz="4" w:space="0" w:color="auto"/>
              <w:bottom w:val="single" w:sz="4" w:space="0" w:color="auto"/>
              <w:right w:val="single" w:sz="4" w:space="0" w:color="auto"/>
            </w:tcBorders>
          </w:tcPr>
          <w:p w14:paraId="26116711" w14:textId="77777777" w:rsidR="00EE16FD" w:rsidRPr="00EE16FD" w:rsidRDefault="00EE16FD" w:rsidP="00EE16FD">
            <w:pPr>
              <w:spacing w:before="240" w:after="0" w:line="240" w:lineRule="auto"/>
              <w:rPr>
                <w:rFonts w:ascii="Trebuchet MS" w:hAnsi="Trebuchet MS"/>
              </w:rPr>
            </w:pPr>
          </w:p>
        </w:tc>
        <w:tc>
          <w:tcPr>
            <w:tcW w:w="3149" w:type="dxa"/>
            <w:tcBorders>
              <w:top w:val="single" w:sz="4" w:space="0" w:color="auto"/>
              <w:left w:val="single" w:sz="4" w:space="0" w:color="auto"/>
              <w:bottom w:val="single" w:sz="4" w:space="0" w:color="auto"/>
              <w:right w:val="single" w:sz="4" w:space="0" w:color="auto"/>
            </w:tcBorders>
          </w:tcPr>
          <w:p w14:paraId="04ABBCB7" w14:textId="77777777" w:rsidR="00EE16FD" w:rsidRPr="00EE16FD" w:rsidRDefault="00EE16FD" w:rsidP="00EE16FD">
            <w:pPr>
              <w:spacing w:before="240" w:after="0" w:line="240" w:lineRule="auto"/>
              <w:rPr>
                <w:rFonts w:ascii="Trebuchet MS" w:hAnsi="Trebuchet MS"/>
              </w:rPr>
            </w:pPr>
          </w:p>
        </w:tc>
        <w:tc>
          <w:tcPr>
            <w:tcW w:w="1935" w:type="dxa"/>
            <w:tcBorders>
              <w:top w:val="single" w:sz="4" w:space="0" w:color="auto"/>
              <w:left w:val="single" w:sz="4" w:space="0" w:color="auto"/>
              <w:bottom w:val="single" w:sz="4" w:space="0" w:color="auto"/>
              <w:right w:val="single" w:sz="4" w:space="0" w:color="auto"/>
            </w:tcBorders>
          </w:tcPr>
          <w:p w14:paraId="4B735B2C" w14:textId="77777777" w:rsidR="00EE16FD" w:rsidRPr="00EE16FD" w:rsidRDefault="00EE16FD" w:rsidP="00EE16FD">
            <w:pPr>
              <w:spacing w:before="240" w:after="0" w:line="240" w:lineRule="auto"/>
              <w:rPr>
                <w:rFonts w:ascii="Trebuchet MS" w:hAnsi="Trebuchet MS"/>
              </w:rPr>
            </w:pPr>
          </w:p>
        </w:tc>
        <w:tc>
          <w:tcPr>
            <w:tcW w:w="2605" w:type="dxa"/>
            <w:tcBorders>
              <w:top w:val="single" w:sz="4" w:space="0" w:color="auto"/>
              <w:left w:val="single" w:sz="4" w:space="0" w:color="auto"/>
              <w:bottom w:val="single" w:sz="4" w:space="0" w:color="auto"/>
              <w:right w:val="single" w:sz="4" w:space="0" w:color="auto"/>
            </w:tcBorders>
          </w:tcPr>
          <w:p w14:paraId="237D84A6" w14:textId="77777777" w:rsidR="00EE16FD" w:rsidRPr="00EE16FD" w:rsidRDefault="00EE16FD" w:rsidP="00EE16FD">
            <w:pPr>
              <w:spacing w:before="240" w:after="0" w:line="240" w:lineRule="auto"/>
              <w:rPr>
                <w:rFonts w:ascii="Trebuchet MS" w:hAnsi="Trebuchet MS"/>
              </w:rPr>
            </w:pPr>
          </w:p>
        </w:tc>
        <w:tc>
          <w:tcPr>
            <w:tcW w:w="1615" w:type="dxa"/>
            <w:tcBorders>
              <w:top w:val="single" w:sz="4" w:space="0" w:color="auto"/>
              <w:left w:val="single" w:sz="4" w:space="0" w:color="auto"/>
              <w:bottom w:val="single" w:sz="4" w:space="0" w:color="auto"/>
              <w:right w:val="single" w:sz="4" w:space="0" w:color="auto"/>
            </w:tcBorders>
          </w:tcPr>
          <w:p w14:paraId="215689BB" w14:textId="77777777" w:rsidR="00EE16FD" w:rsidRPr="00EE16FD" w:rsidRDefault="00EE16FD" w:rsidP="00EE16FD">
            <w:pPr>
              <w:spacing w:before="240" w:after="0" w:line="240" w:lineRule="auto"/>
              <w:rPr>
                <w:rFonts w:ascii="Trebuchet MS" w:hAnsi="Trebuchet MS"/>
              </w:rPr>
            </w:pPr>
          </w:p>
        </w:tc>
      </w:tr>
    </w:tbl>
    <w:p w14:paraId="4E629210" w14:textId="77777777" w:rsidR="00EE16FD" w:rsidRPr="00EE16FD" w:rsidRDefault="00EE16FD" w:rsidP="00EE16FD">
      <w:pPr>
        <w:spacing w:after="160" w:line="256" w:lineRule="auto"/>
        <w:rPr>
          <w:rFonts w:ascii="Calibri" w:eastAsia="Calibri" w:hAnsi="Calibri" w:cs="Arial"/>
          <w:kern w:val="2"/>
          <w14:ligatures w14:val="standardContextual"/>
        </w:rPr>
      </w:pPr>
    </w:p>
    <w:p w14:paraId="368A47C7" w14:textId="77777777" w:rsidR="00EE16FD" w:rsidRPr="00EE16FD" w:rsidRDefault="00EE16FD" w:rsidP="00C517DA">
      <w:pPr>
        <w:keepNext/>
        <w:keepLines/>
        <w:numPr>
          <w:ilvl w:val="0"/>
          <w:numId w:val="50"/>
        </w:numPr>
        <w:spacing w:before="200" w:after="0" w:line="256" w:lineRule="auto"/>
        <w:outlineLvl w:val="1"/>
        <w:rPr>
          <w:rFonts w:ascii="Trebuchet MS" w:eastAsia="Calibri" w:hAnsi="Trebuchet MS" w:cs="Arial"/>
          <w:b/>
          <w:sz w:val="24"/>
          <w:u w:val="single"/>
        </w:rPr>
      </w:pPr>
      <w:bookmarkStart w:id="33" w:name="_Toc212657820"/>
      <w:r w:rsidRPr="00EE16FD">
        <w:rPr>
          <w:rFonts w:ascii="Trebuchet MS" w:eastAsia="Calibri" w:hAnsi="Trebuchet MS" w:cs="Arial"/>
          <w:b/>
          <w:sz w:val="24"/>
          <w:u w:val="single"/>
        </w:rPr>
        <w:t>Données qualitatives</w:t>
      </w:r>
      <w:bookmarkEnd w:id="33"/>
    </w:p>
    <w:p w14:paraId="71F08092" w14:textId="77777777" w:rsidR="00EE16FD" w:rsidRPr="00EE16FD" w:rsidRDefault="00EE16FD" w:rsidP="00EE16FD">
      <w:pPr>
        <w:spacing w:after="0" w:line="256" w:lineRule="auto"/>
        <w:rPr>
          <w:rFonts w:ascii="Calibri" w:eastAsia="Calibri" w:hAnsi="Calibri" w:cs="Arial"/>
          <w:kern w:val="2"/>
          <w14:ligatures w14:val="standardContextual"/>
        </w:rPr>
      </w:pPr>
    </w:p>
    <w:tbl>
      <w:tblPr>
        <w:tblStyle w:val="TableGrid3"/>
        <w:tblW w:w="11055" w:type="dxa"/>
        <w:tblInd w:w="-998" w:type="dxa"/>
        <w:tblLayout w:type="fixed"/>
        <w:tblLook w:val="04A0" w:firstRow="1" w:lastRow="0" w:firstColumn="1" w:lastColumn="0" w:noHBand="0" w:noVBand="1"/>
      </w:tblPr>
      <w:tblGrid>
        <w:gridCol w:w="1986"/>
        <w:gridCol w:w="2126"/>
        <w:gridCol w:w="2409"/>
        <w:gridCol w:w="2267"/>
        <w:gridCol w:w="2267"/>
      </w:tblGrid>
      <w:tr w:rsidR="00EE16FD" w:rsidRPr="00EE16FD" w14:paraId="5C248D81" w14:textId="77777777" w:rsidTr="00EE16FD">
        <w:tc>
          <w:tcPr>
            <w:tcW w:w="1986" w:type="dxa"/>
            <w:tcBorders>
              <w:top w:val="single" w:sz="4" w:space="0" w:color="auto"/>
              <w:left w:val="single" w:sz="4" w:space="0" w:color="auto"/>
              <w:bottom w:val="single" w:sz="4" w:space="0" w:color="auto"/>
              <w:right w:val="single" w:sz="4" w:space="0" w:color="auto"/>
            </w:tcBorders>
            <w:shd w:val="clear" w:color="auto" w:fill="F2F2F2"/>
            <w:hideMark/>
          </w:tcPr>
          <w:p w14:paraId="328154BB" w14:textId="77777777" w:rsidR="00EE16FD" w:rsidRPr="00EE16FD" w:rsidRDefault="00EE16FD" w:rsidP="00EE16FD">
            <w:pPr>
              <w:spacing w:before="240" w:after="0" w:line="240" w:lineRule="auto"/>
              <w:rPr>
                <w:rFonts w:ascii="Trebuchet MS" w:hAnsi="Trebuchet MS"/>
              </w:rPr>
            </w:pPr>
            <w:r w:rsidRPr="00EE16FD">
              <w:t>Produits/services valorisés</w:t>
            </w:r>
          </w:p>
        </w:tc>
        <w:tc>
          <w:tcPr>
            <w:tcW w:w="2126" w:type="dxa"/>
            <w:tcBorders>
              <w:top w:val="single" w:sz="4" w:space="0" w:color="auto"/>
              <w:left w:val="single" w:sz="4" w:space="0" w:color="auto"/>
              <w:bottom w:val="single" w:sz="4" w:space="0" w:color="auto"/>
              <w:right w:val="single" w:sz="4" w:space="0" w:color="auto"/>
            </w:tcBorders>
            <w:shd w:val="clear" w:color="auto" w:fill="F2F2F2"/>
            <w:hideMark/>
          </w:tcPr>
          <w:p w14:paraId="269C4ECB" w14:textId="77777777" w:rsidR="00EE16FD" w:rsidRPr="00EE16FD" w:rsidRDefault="00EE16FD" w:rsidP="00EE16FD">
            <w:pPr>
              <w:spacing w:before="240" w:after="0" w:line="240" w:lineRule="auto"/>
              <w:rPr>
                <w:rFonts w:ascii="Trebuchet MS" w:hAnsi="Trebuchet MS"/>
              </w:rPr>
            </w:pPr>
            <w:r w:rsidRPr="00EE16FD">
              <w:t>Types de savoirs traditionnels ou innovations locales intégrés</w:t>
            </w:r>
          </w:p>
        </w:tc>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558798D0" w14:textId="77777777" w:rsidR="00EE16FD" w:rsidRPr="00EE16FD" w:rsidRDefault="00EE16FD" w:rsidP="00EE16FD">
            <w:pPr>
              <w:spacing w:before="240" w:after="0" w:line="240" w:lineRule="auto"/>
              <w:rPr>
                <w:rFonts w:ascii="Trebuchet MS" w:hAnsi="Trebuchet MS"/>
              </w:rPr>
            </w:pPr>
            <w:r w:rsidRPr="00EE16FD">
              <w:t>Niveau Chaînes de valeur</w:t>
            </w:r>
            <w:r w:rsidRPr="00EE16FD">
              <w:rPr>
                <w:vertAlign w:val="superscript"/>
              </w:rPr>
              <w:footnoteReference w:id="8"/>
            </w:r>
            <w:r w:rsidRPr="00EE16FD">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4DFE3FF3" w14:textId="77777777" w:rsidR="00EE16FD" w:rsidRPr="00EE16FD" w:rsidRDefault="00EE16FD" w:rsidP="00EE16FD">
            <w:pPr>
              <w:spacing w:after="0" w:line="240" w:lineRule="auto"/>
              <w:rPr>
                <w:rFonts w:ascii="Trebuchet MS" w:hAnsi="Trebuchet MS"/>
              </w:rPr>
            </w:pPr>
            <w:r w:rsidRPr="00EE16FD">
              <w:rPr>
                <w:rFonts w:ascii="Trebuchet MS" w:hAnsi="Trebuchet MS"/>
              </w:rPr>
              <w:t>Nombre d’emplois créés</w:t>
            </w:r>
            <w:r w:rsidRPr="00EE16FD">
              <w:rPr>
                <w:rFonts w:ascii="Trebuchet MS" w:hAnsi="Trebuchet MS"/>
                <w:vertAlign w:val="superscript"/>
              </w:rPr>
              <w:footnoteReference w:id="9"/>
            </w:r>
          </w:p>
          <w:p w14:paraId="2DE825B2" w14:textId="77777777" w:rsidR="00EE16FD" w:rsidRPr="00EE16FD" w:rsidRDefault="00EE16FD" w:rsidP="00EE16FD">
            <w:pPr>
              <w:spacing w:after="0" w:line="240" w:lineRule="auto"/>
              <w:rPr>
                <w:rFonts w:ascii="Trebuchet MS" w:hAnsi="Trebuchet MS"/>
              </w:rPr>
            </w:pPr>
            <w:r w:rsidRPr="00EE16FD">
              <w:rPr>
                <w:rFonts w:ascii="Trebuchet MS" w:hAnsi="Trebuchet MS"/>
              </w:rPr>
              <w:t>(</w:t>
            </w:r>
            <w:r w:rsidRPr="00EE16FD">
              <w:rPr>
                <w:rFonts w:ascii="Trebuchet MS" w:hAnsi="Trebuchet MS"/>
                <w:i/>
                <w:sz w:val="20"/>
              </w:rPr>
              <w:t>par ordre de grandeur</w:t>
            </w:r>
            <w:r w:rsidRPr="00EE16FD">
              <w:rPr>
                <w:rFonts w:ascii="Trebuchet MS" w:hAnsi="Trebuchet MS"/>
              </w:rPr>
              <w:t>)</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3DFADE07"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Acteurs impliqués</w:t>
            </w:r>
          </w:p>
        </w:tc>
      </w:tr>
      <w:tr w:rsidR="00EE16FD" w:rsidRPr="00EE16FD" w14:paraId="02AAE969" w14:textId="77777777">
        <w:tc>
          <w:tcPr>
            <w:tcW w:w="1986" w:type="dxa"/>
            <w:tcBorders>
              <w:top w:val="single" w:sz="4" w:space="0" w:color="auto"/>
              <w:left w:val="single" w:sz="4" w:space="0" w:color="auto"/>
              <w:bottom w:val="single" w:sz="4" w:space="0" w:color="auto"/>
              <w:right w:val="single" w:sz="4" w:space="0" w:color="auto"/>
            </w:tcBorders>
          </w:tcPr>
          <w:p w14:paraId="01557B56" w14:textId="77777777" w:rsidR="00EE16FD" w:rsidRPr="00EE16FD" w:rsidRDefault="00EE16FD" w:rsidP="00EE16FD">
            <w:pPr>
              <w:spacing w:before="240" w:after="0" w:line="240" w:lineRule="auto"/>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14:paraId="4769542E" w14:textId="77777777" w:rsidR="00EE16FD" w:rsidRPr="00EE16FD" w:rsidRDefault="00EE16FD" w:rsidP="00EE16FD">
            <w:pPr>
              <w:spacing w:before="240" w:after="0" w:line="240" w:lineRule="auto"/>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14:paraId="2ECF3C8F"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5F5302B4"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0E9B9B8B" w14:textId="77777777" w:rsidR="00EE16FD" w:rsidRPr="00EE16FD" w:rsidRDefault="00EE16FD" w:rsidP="00EE16FD">
            <w:pPr>
              <w:spacing w:before="240" w:after="0" w:line="240" w:lineRule="auto"/>
              <w:rPr>
                <w:rFonts w:ascii="Trebuchet MS" w:hAnsi="Trebuchet MS"/>
              </w:rPr>
            </w:pPr>
          </w:p>
        </w:tc>
      </w:tr>
      <w:tr w:rsidR="00EE16FD" w:rsidRPr="00EE16FD" w14:paraId="12FE2AD0" w14:textId="77777777">
        <w:tc>
          <w:tcPr>
            <w:tcW w:w="1986" w:type="dxa"/>
            <w:tcBorders>
              <w:top w:val="single" w:sz="4" w:space="0" w:color="auto"/>
              <w:left w:val="single" w:sz="4" w:space="0" w:color="auto"/>
              <w:bottom w:val="single" w:sz="4" w:space="0" w:color="auto"/>
              <w:right w:val="single" w:sz="4" w:space="0" w:color="auto"/>
            </w:tcBorders>
          </w:tcPr>
          <w:p w14:paraId="71C90050" w14:textId="77777777" w:rsidR="00EE16FD" w:rsidRPr="00EE16FD" w:rsidRDefault="00EE16FD" w:rsidP="00EE16FD">
            <w:pPr>
              <w:spacing w:before="240" w:after="0" w:line="240" w:lineRule="auto"/>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14:paraId="471DEC7C" w14:textId="77777777" w:rsidR="00EE16FD" w:rsidRPr="00EE16FD" w:rsidRDefault="00EE16FD" w:rsidP="00EE16FD">
            <w:pPr>
              <w:spacing w:before="240" w:after="0" w:line="240" w:lineRule="auto"/>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14:paraId="62061F58"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1FED6C0E"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72571CF0" w14:textId="77777777" w:rsidR="00EE16FD" w:rsidRPr="00EE16FD" w:rsidRDefault="00EE16FD" w:rsidP="00EE16FD">
            <w:pPr>
              <w:spacing w:before="240" w:after="0" w:line="240" w:lineRule="auto"/>
              <w:rPr>
                <w:rFonts w:ascii="Trebuchet MS" w:hAnsi="Trebuchet MS"/>
              </w:rPr>
            </w:pPr>
          </w:p>
        </w:tc>
      </w:tr>
      <w:tr w:rsidR="00EE16FD" w:rsidRPr="00EE16FD" w14:paraId="402C9231" w14:textId="77777777">
        <w:tc>
          <w:tcPr>
            <w:tcW w:w="1986" w:type="dxa"/>
            <w:tcBorders>
              <w:top w:val="single" w:sz="4" w:space="0" w:color="auto"/>
              <w:left w:val="single" w:sz="4" w:space="0" w:color="auto"/>
              <w:bottom w:val="single" w:sz="4" w:space="0" w:color="auto"/>
              <w:right w:val="single" w:sz="4" w:space="0" w:color="auto"/>
            </w:tcBorders>
          </w:tcPr>
          <w:p w14:paraId="3BBD1859" w14:textId="77777777" w:rsidR="00EE16FD" w:rsidRPr="00EE16FD" w:rsidRDefault="00EE16FD" w:rsidP="00EE16FD">
            <w:pPr>
              <w:spacing w:before="240" w:after="0" w:line="240" w:lineRule="auto"/>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14:paraId="605BDD4E" w14:textId="77777777" w:rsidR="00EE16FD" w:rsidRPr="00EE16FD" w:rsidRDefault="00EE16FD" w:rsidP="00EE16FD">
            <w:pPr>
              <w:spacing w:before="240" w:after="0" w:line="240" w:lineRule="auto"/>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14:paraId="3F45E469"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77585946"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1365B710" w14:textId="77777777" w:rsidR="00EE16FD" w:rsidRPr="00EE16FD" w:rsidRDefault="00EE16FD" w:rsidP="00EE16FD">
            <w:pPr>
              <w:spacing w:before="240" w:after="0" w:line="240" w:lineRule="auto"/>
              <w:rPr>
                <w:rFonts w:ascii="Trebuchet MS" w:hAnsi="Trebuchet MS"/>
              </w:rPr>
            </w:pPr>
          </w:p>
        </w:tc>
      </w:tr>
      <w:tr w:rsidR="00EE16FD" w:rsidRPr="00EE16FD" w14:paraId="34D69F26" w14:textId="77777777">
        <w:tc>
          <w:tcPr>
            <w:tcW w:w="1986" w:type="dxa"/>
            <w:tcBorders>
              <w:top w:val="single" w:sz="4" w:space="0" w:color="auto"/>
              <w:left w:val="single" w:sz="4" w:space="0" w:color="auto"/>
              <w:bottom w:val="single" w:sz="4" w:space="0" w:color="auto"/>
              <w:right w:val="single" w:sz="4" w:space="0" w:color="auto"/>
            </w:tcBorders>
          </w:tcPr>
          <w:p w14:paraId="08F1302E" w14:textId="77777777" w:rsidR="00EE16FD" w:rsidRPr="00EE16FD" w:rsidRDefault="00EE16FD" w:rsidP="00EE16FD">
            <w:pPr>
              <w:spacing w:before="240" w:after="0" w:line="240" w:lineRule="auto"/>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14:paraId="27D2080A" w14:textId="77777777" w:rsidR="00EE16FD" w:rsidRPr="00EE16FD" w:rsidRDefault="00EE16FD" w:rsidP="00EE16FD">
            <w:pPr>
              <w:spacing w:before="240" w:after="0" w:line="240" w:lineRule="auto"/>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14:paraId="3F8B2B5E"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590B96C7"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2CA44422" w14:textId="77777777" w:rsidR="00EE16FD" w:rsidRPr="00EE16FD" w:rsidRDefault="00EE16FD" w:rsidP="00EE16FD">
            <w:pPr>
              <w:spacing w:before="240" w:after="0" w:line="240" w:lineRule="auto"/>
              <w:rPr>
                <w:rFonts w:ascii="Trebuchet MS" w:hAnsi="Trebuchet MS"/>
              </w:rPr>
            </w:pPr>
          </w:p>
        </w:tc>
      </w:tr>
      <w:tr w:rsidR="00EE16FD" w:rsidRPr="00EE16FD" w14:paraId="6DA78482" w14:textId="77777777">
        <w:tc>
          <w:tcPr>
            <w:tcW w:w="1986" w:type="dxa"/>
            <w:tcBorders>
              <w:top w:val="single" w:sz="4" w:space="0" w:color="auto"/>
              <w:left w:val="single" w:sz="4" w:space="0" w:color="auto"/>
              <w:bottom w:val="single" w:sz="4" w:space="0" w:color="auto"/>
              <w:right w:val="single" w:sz="4" w:space="0" w:color="auto"/>
            </w:tcBorders>
          </w:tcPr>
          <w:p w14:paraId="28A443A2" w14:textId="77777777" w:rsidR="00EE16FD" w:rsidRPr="00EE16FD" w:rsidRDefault="00EE16FD" w:rsidP="00EE16FD">
            <w:pPr>
              <w:spacing w:before="240" w:after="0" w:line="240" w:lineRule="auto"/>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14:paraId="40C354A0" w14:textId="77777777" w:rsidR="00EE16FD" w:rsidRPr="00EE16FD" w:rsidRDefault="00EE16FD" w:rsidP="00EE16FD">
            <w:pPr>
              <w:spacing w:before="240" w:after="0" w:line="240" w:lineRule="auto"/>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14:paraId="20924F80"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28009F05"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3AE13B2A" w14:textId="77777777" w:rsidR="00EE16FD" w:rsidRPr="00EE16FD" w:rsidRDefault="00EE16FD" w:rsidP="00EE16FD">
            <w:pPr>
              <w:spacing w:before="240" w:after="0" w:line="240" w:lineRule="auto"/>
              <w:rPr>
                <w:rFonts w:ascii="Trebuchet MS" w:hAnsi="Trebuchet MS"/>
              </w:rPr>
            </w:pPr>
          </w:p>
        </w:tc>
      </w:tr>
      <w:tr w:rsidR="00EE16FD" w:rsidRPr="00EE16FD" w14:paraId="72EA3D3E" w14:textId="77777777">
        <w:tc>
          <w:tcPr>
            <w:tcW w:w="1986" w:type="dxa"/>
            <w:tcBorders>
              <w:top w:val="single" w:sz="4" w:space="0" w:color="auto"/>
              <w:left w:val="single" w:sz="4" w:space="0" w:color="auto"/>
              <w:bottom w:val="single" w:sz="4" w:space="0" w:color="auto"/>
              <w:right w:val="single" w:sz="4" w:space="0" w:color="auto"/>
            </w:tcBorders>
          </w:tcPr>
          <w:p w14:paraId="4E936FA7" w14:textId="77777777" w:rsidR="00EE16FD" w:rsidRPr="00EE16FD" w:rsidRDefault="00EE16FD" w:rsidP="00EE16FD">
            <w:pPr>
              <w:spacing w:before="240" w:after="0" w:line="240" w:lineRule="auto"/>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14:paraId="092F4066" w14:textId="77777777" w:rsidR="00EE16FD" w:rsidRPr="00EE16FD" w:rsidRDefault="00EE16FD" w:rsidP="00EE16FD">
            <w:pPr>
              <w:spacing w:before="240" w:after="0" w:line="240" w:lineRule="auto"/>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14:paraId="74C63DA7"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74381D23"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27C2B017" w14:textId="77777777" w:rsidR="00EE16FD" w:rsidRPr="00EE16FD" w:rsidRDefault="00EE16FD" w:rsidP="00EE16FD">
            <w:pPr>
              <w:spacing w:before="240" w:after="0" w:line="240" w:lineRule="auto"/>
              <w:rPr>
                <w:rFonts w:ascii="Trebuchet MS" w:hAnsi="Trebuchet MS"/>
              </w:rPr>
            </w:pPr>
          </w:p>
        </w:tc>
      </w:tr>
      <w:tr w:rsidR="00EE16FD" w:rsidRPr="00EE16FD" w14:paraId="0EB80B4B" w14:textId="77777777">
        <w:tc>
          <w:tcPr>
            <w:tcW w:w="1986" w:type="dxa"/>
            <w:tcBorders>
              <w:top w:val="single" w:sz="4" w:space="0" w:color="auto"/>
              <w:left w:val="single" w:sz="4" w:space="0" w:color="auto"/>
              <w:bottom w:val="single" w:sz="4" w:space="0" w:color="auto"/>
              <w:right w:val="single" w:sz="4" w:space="0" w:color="auto"/>
            </w:tcBorders>
          </w:tcPr>
          <w:p w14:paraId="1F3C5A07" w14:textId="77777777" w:rsidR="00EE16FD" w:rsidRPr="00EE16FD" w:rsidRDefault="00EE16FD" w:rsidP="00EE16FD">
            <w:pPr>
              <w:spacing w:before="240" w:after="0" w:line="240" w:lineRule="auto"/>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14:paraId="69568499" w14:textId="77777777" w:rsidR="00EE16FD" w:rsidRPr="00EE16FD" w:rsidRDefault="00EE16FD" w:rsidP="00EE16FD">
            <w:pPr>
              <w:spacing w:before="240" w:after="0" w:line="240" w:lineRule="auto"/>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14:paraId="3729DB6B"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5BD358AF"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55FE0FFC" w14:textId="77777777" w:rsidR="00EE16FD" w:rsidRPr="00EE16FD" w:rsidRDefault="00EE16FD" w:rsidP="00EE16FD">
            <w:pPr>
              <w:spacing w:before="240" w:after="0" w:line="240" w:lineRule="auto"/>
              <w:rPr>
                <w:rFonts w:ascii="Trebuchet MS" w:hAnsi="Trebuchet MS"/>
              </w:rPr>
            </w:pPr>
          </w:p>
        </w:tc>
      </w:tr>
      <w:tr w:rsidR="00EE16FD" w:rsidRPr="00EE16FD" w14:paraId="5F09078F" w14:textId="77777777">
        <w:tc>
          <w:tcPr>
            <w:tcW w:w="1986" w:type="dxa"/>
            <w:tcBorders>
              <w:top w:val="single" w:sz="4" w:space="0" w:color="auto"/>
              <w:left w:val="single" w:sz="4" w:space="0" w:color="auto"/>
              <w:bottom w:val="single" w:sz="4" w:space="0" w:color="auto"/>
              <w:right w:val="single" w:sz="4" w:space="0" w:color="auto"/>
            </w:tcBorders>
          </w:tcPr>
          <w:p w14:paraId="4596006E" w14:textId="77777777" w:rsidR="00EE16FD" w:rsidRPr="00EE16FD" w:rsidRDefault="00EE16FD" w:rsidP="00EE16FD">
            <w:pPr>
              <w:spacing w:before="240" w:after="0" w:line="240" w:lineRule="auto"/>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14:paraId="269B610B" w14:textId="77777777" w:rsidR="00EE16FD" w:rsidRPr="00EE16FD" w:rsidRDefault="00EE16FD" w:rsidP="00EE16FD">
            <w:pPr>
              <w:spacing w:before="240" w:after="0" w:line="240" w:lineRule="auto"/>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14:paraId="31E697BF"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76584F6D" w14:textId="77777777" w:rsidR="00EE16FD" w:rsidRPr="00EE16FD" w:rsidRDefault="00EE16FD" w:rsidP="00EE16FD">
            <w:pPr>
              <w:spacing w:before="240" w:after="0" w:line="240" w:lineRule="auto"/>
              <w:rPr>
                <w:rFonts w:ascii="Trebuchet MS" w:hAnsi="Trebuchet MS"/>
              </w:rPr>
            </w:pPr>
          </w:p>
        </w:tc>
        <w:tc>
          <w:tcPr>
            <w:tcW w:w="2268" w:type="dxa"/>
            <w:tcBorders>
              <w:top w:val="single" w:sz="4" w:space="0" w:color="auto"/>
              <w:left w:val="single" w:sz="4" w:space="0" w:color="auto"/>
              <w:bottom w:val="single" w:sz="4" w:space="0" w:color="auto"/>
              <w:right w:val="single" w:sz="4" w:space="0" w:color="auto"/>
            </w:tcBorders>
          </w:tcPr>
          <w:p w14:paraId="34EC0F05" w14:textId="77777777" w:rsidR="00EE16FD" w:rsidRPr="00EE16FD" w:rsidRDefault="00EE16FD" w:rsidP="00EE16FD">
            <w:pPr>
              <w:spacing w:before="240" w:after="0" w:line="240" w:lineRule="auto"/>
              <w:rPr>
                <w:rFonts w:ascii="Trebuchet MS" w:hAnsi="Trebuchet MS"/>
              </w:rPr>
            </w:pPr>
          </w:p>
        </w:tc>
      </w:tr>
    </w:tbl>
    <w:p w14:paraId="7873E37E" w14:textId="77777777" w:rsidR="00EE16FD" w:rsidRPr="00EE16FD" w:rsidRDefault="00EE16FD" w:rsidP="00EE16FD">
      <w:pPr>
        <w:spacing w:after="160" w:line="256" w:lineRule="auto"/>
        <w:rPr>
          <w:rFonts w:ascii="Calibri" w:eastAsia="Calibri" w:hAnsi="Calibri" w:cs="Arial"/>
          <w:kern w:val="2"/>
          <w14:ligatures w14:val="standardContextual"/>
        </w:rPr>
      </w:pPr>
    </w:p>
    <w:p w14:paraId="10EB6438" w14:textId="77777777" w:rsidR="00EE16FD" w:rsidRPr="00EE16FD" w:rsidRDefault="00EE16FD" w:rsidP="00C517DA">
      <w:pPr>
        <w:keepNext/>
        <w:keepLines/>
        <w:numPr>
          <w:ilvl w:val="0"/>
          <w:numId w:val="50"/>
        </w:numPr>
        <w:spacing w:before="200" w:after="0" w:line="256" w:lineRule="auto"/>
        <w:outlineLvl w:val="1"/>
        <w:rPr>
          <w:rFonts w:ascii="Trebuchet MS" w:eastAsia="Calibri" w:hAnsi="Trebuchet MS" w:cs="Arial"/>
          <w:b/>
          <w:sz w:val="24"/>
          <w:u w:val="single"/>
        </w:rPr>
      </w:pPr>
      <w:bookmarkStart w:id="34" w:name="_Toc212657821"/>
      <w:r w:rsidRPr="00EE16FD">
        <w:rPr>
          <w:rFonts w:ascii="Trebuchet MS" w:eastAsia="Calibri" w:hAnsi="Trebuchet MS" w:cs="Arial"/>
          <w:b/>
          <w:sz w:val="24"/>
          <w:u w:val="single"/>
        </w:rPr>
        <w:t>Contraintes et défis</w:t>
      </w:r>
      <w:bookmarkEnd w:id="34"/>
    </w:p>
    <w:p w14:paraId="31706D2B" w14:textId="77777777" w:rsidR="00EE16FD" w:rsidRPr="00EE16FD" w:rsidRDefault="00EE16FD" w:rsidP="00C517DA">
      <w:pPr>
        <w:numPr>
          <w:ilvl w:val="0"/>
          <w:numId w:val="51"/>
        </w:numPr>
        <w:spacing w:after="160" w:line="256" w:lineRule="auto"/>
        <w:contextualSpacing/>
        <w:rPr>
          <w:rFonts w:ascii="Calibri" w:eastAsia="Calibri" w:hAnsi="Calibri" w:cs="Arial"/>
          <w:kern w:val="2"/>
          <w14:ligatures w14:val="standardContextual"/>
        </w:rPr>
      </w:pPr>
      <w:r w:rsidRPr="00EE16FD">
        <w:rPr>
          <w:rFonts w:ascii="Calibri" w:eastAsia="Calibri" w:hAnsi="Calibri" w:cs="Arial"/>
          <w:kern w:val="2"/>
          <w14:ligatures w14:val="standardContextual"/>
        </w:rPr>
        <w:t xml:space="preserve">Principaux obstacles rencontrés </w:t>
      </w:r>
    </w:p>
    <w:p w14:paraId="4118E6A2" w14:textId="77777777" w:rsidR="00EE16FD" w:rsidRPr="00EE16FD" w:rsidRDefault="00EE16FD" w:rsidP="00EE16FD">
      <w:pPr>
        <w:spacing w:after="160" w:line="256" w:lineRule="auto"/>
        <w:ind w:left="360"/>
        <w:rPr>
          <w:rFonts w:ascii="Calibri" w:eastAsia="Calibri" w:hAnsi="Calibri" w:cs="Arial"/>
          <w:kern w:val="2"/>
          <w14:ligatures w14:val="standardContextual"/>
        </w:rPr>
      </w:pPr>
      <w:r w:rsidRPr="00EE16FD">
        <w:rPr>
          <w:rFonts w:ascii="Segoe UI Symbol" w:eastAsia="Calibri" w:hAnsi="Segoe UI Symbol" w:cs="Segoe UI Symbol"/>
          <w:kern w:val="2"/>
          <w14:ligatures w14:val="standardContextual"/>
        </w:rPr>
        <w:t>☐ T</w:t>
      </w:r>
      <w:r w:rsidRPr="00EE16FD">
        <w:rPr>
          <w:rFonts w:ascii="Calibri" w:eastAsia="Calibri" w:hAnsi="Calibri" w:cs="Arial"/>
          <w:kern w:val="2"/>
          <w14:ligatures w14:val="standardContextual"/>
        </w:rPr>
        <w:t>echniques</w:t>
      </w:r>
    </w:p>
    <w:p w14:paraId="7354B0C9" w14:textId="77777777" w:rsidR="00EE16FD" w:rsidRPr="00EE16FD" w:rsidRDefault="00EE16FD" w:rsidP="00EE16FD">
      <w:pPr>
        <w:spacing w:after="160" w:line="256" w:lineRule="auto"/>
        <w:ind w:left="360"/>
        <w:rPr>
          <w:rFonts w:ascii="Calibri" w:eastAsia="Calibri" w:hAnsi="Calibri" w:cs="Arial"/>
          <w:kern w:val="2"/>
          <w14:ligatures w14:val="standardContextual"/>
        </w:rPr>
      </w:pPr>
      <w:r w:rsidRPr="00EE16FD">
        <w:rPr>
          <w:rFonts w:ascii="Segoe UI Symbol" w:eastAsia="Calibri" w:hAnsi="Segoe UI Symbol" w:cs="Segoe UI Symbol"/>
          <w:kern w:val="2"/>
          <w14:ligatures w14:val="standardContextual"/>
        </w:rPr>
        <w:t>☐ F</w:t>
      </w:r>
      <w:r w:rsidRPr="00EE16FD">
        <w:rPr>
          <w:rFonts w:ascii="Calibri" w:eastAsia="Calibri" w:hAnsi="Calibri" w:cs="Arial"/>
          <w:kern w:val="2"/>
          <w14:ligatures w14:val="standardContextual"/>
        </w:rPr>
        <w:t xml:space="preserve">inanciers </w:t>
      </w:r>
    </w:p>
    <w:p w14:paraId="130F0A5B" w14:textId="77777777" w:rsidR="00EE16FD" w:rsidRPr="00EE16FD" w:rsidRDefault="00EE16FD" w:rsidP="00EE16FD">
      <w:pPr>
        <w:spacing w:after="160" w:line="256" w:lineRule="auto"/>
        <w:ind w:left="360"/>
        <w:rPr>
          <w:rFonts w:ascii="Calibri" w:eastAsia="Calibri" w:hAnsi="Calibri" w:cs="Arial"/>
          <w:kern w:val="2"/>
          <w14:ligatures w14:val="standardContextual"/>
        </w:rPr>
      </w:pPr>
      <w:r w:rsidRPr="00EE16FD">
        <w:rPr>
          <w:rFonts w:ascii="Segoe UI Symbol" w:eastAsia="Calibri" w:hAnsi="Segoe UI Symbol" w:cs="Segoe UI Symbol"/>
          <w:kern w:val="2"/>
          <w14:ligatures w14:val="standardContextual"/>
        </w:rPr>
        <w:t>☐ I</w:t>
      </w:r>
      <w:r w:rsidRPr="00EE16FD">
        <w:rPr>
          <w:rFonts w:ascii="Calibri" w:eastAsia="Calibri" w:hAnsi="Calibri" w:cs="Arial"/>
          <w:kern w:val="2"/>
          <w14:ligatures w14:val="standardContextual"/>
        </w:rPr>
        <w:t>nstitutionnels</w:t>
      </w:r>
    </w:p>
    <w:p w14:paraId="430CF7EF" w14:textId="77777777" w:rsidR="00EE16FD" w:rsidRPr="00EE16FD" w:rsidRDefault="00EE16FD" w:rsidP="00C517DA">
      <w:pPr>
        <w:keepNext/>
        <w:keepLines/>
        <w:numPr>
          <w:ilvl w:val="0"/>
          <w:numId w:val="50"/>
        </w:numPr>
        <w:spacing w:before="200" w:after="0" w:line="256" w:lineRule="auto"/>
        <w:outlineLvl w:val="1"/>
        <w:rPr>
          <w:rFonts w:ascii="Calibri Light" w:eastAsia="DengXian Light" w:hAnsi="Calibri Light" w:cs="Times New Roman"/>
          <w:b/>
          <w:bCs/>
          <w:color w:val="4472C4"/>
          <w:sz w:val="26"/>
          <w:szCs w:val="26"/>
          <w:lang w:val="en-US"/>
        </w:rPr>
      </w:pPr>
      <w:bookmarkStart w:id="35" w:name="_Toc212657822"/>
      <w:r w:rsidRPr="00EE16FD">
        <w:rPr>
          <w:rFonts w:ascii="Trebuchet MS" w:eastAsia="Calibri" w:hAnsi="Trebuchet MS" w:cs="Arial"/>
          <w:b/>
          <w:sz w:val="24"/>
          <w:u w:val="single"/>
        </w:rPr>
        <w:t>Recommandations</w:t>
      </w:r>
      <w:bookmarkEnd w:id="35"/>
    </w:p>
    <w:p w14:paraId="63907279" w14:textId="77777777" w:rsidR="00EE16FD" w:rsidRPr="00EE16FD" w:rsidRDefault="00EE16FD" w:rsidP="00EE16FD">
      <w:pPr>
        <w:spacing w:after="160" w:line="256" w:lineRule="auto"/>
        <w:rPr>
          <w:rFonts w:ascii="Calibri" w:eastAsia="Calibri" w:hAnsi="Calibri" w:cs="Arial"/>
          <w:kern w:val="2"/>
          <w14:ligatures w14:val="standardContextual"/>
        </w:rPr>
      </w:pPr>
      <w:r w:rsidRPr="00EE16FD">
        <w:rPr>
          <w:rFonts w:ascii="Calibri" w:eastAsia="Calibri" w:hAnsi="Calibri" w:cs="Arial"/>
          <w:kern w:val="2"/>
          <w14:ligatures w14:val="standardContextual"/>
        </w:rPr>
        <w:t>Commentaires : .............................................................................................................................</w:t>
      </w:r>
    </w:p>
    <w:p w14:paraId="37848651" w14:textId="77777777" w:rsidR="00EE16FD" w:rsidRPr="00EE16FD" w:rsidRDefault="00EE16FD" w:rsidP="00EE16FD">
      <w:pPr>
        <w:spacing w:after="160" w:line="240" w:lineRule="auto"/>
        <w:ind w:left="720"/>
        <w:contextualSpacing/>
        <w:rPr>
          <w:rFonts w:ascii="Trebuchet MS" w:eastAsia="Calibri" w:hAnsi="Trebuchet MS" w:cs="Arial"/>
          <w:noProof/>
          <w:kern w:val="2"/>
          <w:lang w:eastAsia="fr-FR"/>
          <w14:ligatures w14:val="standardContextual"/>
        </w:rPr>
      </w:pPr>
    </w:p>
    <w:p w14:paraId="72219CA7" w14:textId="77777777" w:rsidR="00EE16FD" w:rsidRPr="00EE16FD" w:rsidRDefault="00EE16FD" w:rsidP="00EE16FD">
      <w:pPr>
        <w:spacing w:after="160" w:line="256" w:lineRule="auto"/>
        <w:rPr>
          <w:rFonts w:ascii="Calibri" w:eastAsia="Calibri" w:hAnsi="Calibri" w:cs="Arial"/>
          <w:kern w:val="2"/>
          <w14:ligatures w14:val="standardContextual"/>
        </w:rPr>
      </w:pPr>
    </w:p>
    <w:p w14:paraId="0E839A99" w14:textId="77777777" w:rsidR="00EE16FD" w:rsidRPr="00EE16FD" w:rsidRDefault="00EE16FD" w:rsidP="00EE16FD">
      <w:pPr>
        <w:spacing w:after="160" w:line="256" w:lineRule="auto"/>
        <w:rPr>
          <w:rFonts w:ascii="Calibri" w:eastAsia="Calibri" w:hAnsi="Calibri" w:cs="Arial"/>
          <w:kern w:val="2"/>
          <w14:ligatures w14:val="standardContextual"/>
        </w:rPr>
      </w:pPr>
    </w:p>
    <w:p w14:paraId="69CE90A8" w14:textId="77777777" w:rsidR="00EE16FD" w:rsidRPr="00EE16FD" w:rsidRDefault="00EE16FD" w:rsidP="00EE16FD">
      <w:pPr>
        <w:spacing w:after="160" w:line="256" w:lineRule="auto"/>
        <w:rPr>
          <w:rFonts w:ascii="Calibri" w:eastAsia="Calibri" w:hAnsi="Calibri" w:cs="Arial"/>
          <w:kern w:val="2"/>
          <w14:ligatures w14:val="standardContextual"/>
        </w:rPr>
      </w:pPr>
    </w:p>
    <w:p w14:paraId="34907C43" w14:textId="77777777" w:rsidR="00EE16FD" w:rsidRPr="00EE16FD" w:rsidRDefault="00EE16FD" w:rsidP="00EE16FD">
      <w:pPr>
        <w:spacing w:after="160" w:line="256" w:lineRule="auto"/>
        <w:rPr>
          <w:rFonts w:ascii="Calibri" w:eastAsia="Calibri" w:hAnsi="Calibri" w:cs="Arial"/>
          <w:kern w:val="2"/>
          <w14:ligatures w14:val="standardContextual"/>
        </w:rPr>
      </w:pPr>
    </w:p>
    <w:p w14:paraId="25FBDA27" w14:textId="77777777" w:rsidR="00EE16FD" w:rsidRPr="00EE16FD" w:rsidRDefault="00EE16FD" w:rsidP="00EE16FD">
      <w:pPr>
        <w:spacing w:after="160" w:line="256" w:lineRule="auto"/>
        <w:rPr>
          <w:rFonts w:ascii="Calibri" w:eastAsia="Calibri" w:hAnsi="Calibri" w:cs="Arial"/>
          <w:kern w:val="2"/>
          <w14:ligatures w14:val="standardContextual"/>
        </w:rPr>
      </w:pPr>
    </w:p>
    <w:p w14:paraId="49ECCC68" w14:textId="77777777" w:rsidR="00EE16FD" w:rsidRPr="00EE16FD" w:rsidRDefault="00EE16FD" w:rsidP="00EE16FD">
      <w:pPr>
        <w:spacing w:after="160" w:line="256" w:lineRule="auto"/>
        <w:rPr>
          <w:rFonts w:ascii="Calibri" w:eastAsia="Calibri" w:hAnsi="Calibri" w:cs="Arial"/>
          <w:kern w:val="2"/>
          <w14:ligatures w14:val="standardContextual"/>
        </w:rPr>
      </w:pPr>
    </w:p>
    <w:p w14:paraId="1C6A7B23" w14:textId="77777777" w:rsidR="00EE16FD" w:rsidRPr="00EE16FD" w:rsidRDefault="00EE16FD" w:rsidP="00EE16FD">
      <w:pPr>
        <w:spacing w:after="160" w:line="256" w:lineRule="auto"/>
        <w:rPr>
          <w:rFonts w:ascii="Calibri" w:eastAsia="Calibri" w:hAnsi="Calibri" w:cs="Arial"/>
          <w:kern w:val="2"/>
          <w14:ligatures w14:val="standardContextual"/>
        </w:rPr>
      </w:pPr>
    </w:p>
    <w:p w14:paraId="3C02C0E3" w14:textId="77777777" w:rsidR="00EE16FD" w:rsidRPr="00EE16FD" w:rsidRDefault="00EE16FD" w:rsidP="00EE16FD">
      <w:pPr>
        <w:spacing w:after="160" w:line="256" w:lineRule="auto"/>
        <w:rPr>
          <w:rFonts w:ascii="Calibri" w:eastAsia="Calibri" w:hAnsi="Calibri" w:cs="Arial"/>
          <w:kern w:val="2"/>
          <w14:ligatures w14:val="standardContextual"/>
        </w:rPr>
      </w:pPr>
    </w:p>
    <w:p w14:paraId="50AE8FC4" w14:textId="77777777" w:rsidR="00EE16FD" w:rsidRPr="00EE16FD" w:rsidRDefault="00EE16FD" w:rsidP="00EE16FD">
      <w:pPr>
        <w:spacing w:after="160" w:line="256" w:lineRule="auto"/>
        <w:rPr>
          <w:rFonts w:ascii="Calibri" w:eastAsia="Calibri" w:hAnsi="Calibri" w:cs="Arial"/>
          <w:kern w:val="2"/>
          <w14:ligatures w14:val="standardContextual"/>
        </w:rPr>
      </w:pPr>
    </w:p>
    <w:p w14:paraId="53CE4119" w14:textId="77777777" w:rsidR="00EE16FD" w:rsidRPr="00EE16FD" w:rsidRDefault="00EE16FD" w:rsidP="00EE16FD">
      <w:pPr>
        <w:spacing w:after="160" w:line="256" w:lineRule="auto"/>
        <w:rPr>
          <w:rFonts w:ascii="Calibri" w:eastAsia="Calibri" w:hAnsi="Calibri" w:cs="Arial"/>
          <w:kern w:val="2"/>
          <w14:ligatures w14:val="standardContextual"/>
        </w:rPr>
      </w:pPr>
    </w:p>
    <w:p w14:paraId="2AA42F54" w14:textId="77777777" w:rsidR="00EE16FD" w:rsidRPr="00EE16FD" w:rsidRDefault="00EE16FD" w:rsidP="00EE16FD">
      <w:pPr>
        <w:spacing w:after="160" w:line="256" w:lineRule="auto"/>
        <w:rPr>
          <w:rFonts w:ascii="Calibri" w:eastAsia="Calibri" w:hAnsi="Calibri" w:cs="Arial"/>
          <w:kern w:val="2"/>
          <w14:ligatures w14:val="standardContextual"/>
        </w:rPr>
      </w:pPr>
    </w:p>
    <w:p w14:paraId="77B87BC9" w14:textId="77777777" w:rsidR="00EE16FD" w:rsidRPr="00EE16FD" w:rsidRDefault="00EE16FD" w:rsidP="00EE16FD">
      <w:pPr>
        <w:spacing w:after="160" w:line="256" w:lineRule="auto"/>
        <w:rPr>
          <w:rFonts w:ascii="Calibri" w:eastAsia="Calibri" w:hAnsi="Calibri" w:cs="Arial"/>
          <w:kern w:val="2"/>
          <w14:ligatures w14:val="standardContextual"/>
        </w:rPr>
      </w:pPr>
    </w:p>
    <w:p w14:paraId="7B71B8CA" w14:textId="77777777" w:rsidR="00EE16FD" w:rsidRPr="00EE16FD" w:rsidRDefault="00EE16FD" w:rsidP="00EE16FD">
      <w:pPr>
        <w:spacing w:after="160" w:line="256" w:lineRule="auto"/>
        <w:rPr>
          <w:rFonts w:ascii="Calibri" w:eastAsia="Calibri" w:hAnsi="Calibri" w:cs="Arial"/>
          <w:kern w:val="2"/>
          <w14:ligatures w14:val="standardContextual"/>
        </w:rPr>
      </w:pPr>
    </w:p>
    <w:p w14:paraId="54CB1771" w14:textId="77777777" w:rsidR="00EE16FD" w:rsidRPr="00EE16FD" w:rsidRDefault="00EE16FD" w:rsidP="00EE16FD">
      <w:pPr>
        <w:spacing w:after="160" w:line="256" w:lineRule="auto"/>
        <w:rPr>
          <w:rFonts w:ascii="Calibri" w:eastAsia="Calibri" w:hAnsi="Calibri" w:cs="Arial"/>
          <w:kern w:val="2"/>
          <w14:ligatures w14:val="standardContextual"/>
        </w:rPr>
      </w:pPr>
    </w:p>
    <w:p w14:paraId="0E4F1FD9" w14:textId="77777777" w:rsidR="00EE16FD" w:rsidRPr="00EE16FD" w:rsidRDefault="00EE16FD" w:rsidP="00EE16FD">
      <w:pPr>
        <w:spacing w:after="160" w:line="256" w:lineRule="auto"/>
        <w:rPr>
          <w:rFonts w:ascii="Calibri" w:eastAsia="Calibri" w:hAnsi="Calibri" w:cs="Arial"/>
          <w:kern w:val="2"/>
          <w14:ligatures w14:val="standardContextual"/>
        </w:rPr>
      </w:pPr>
    </w:p>
    <w:p w14:paraId="0C857A7D" w14:textId="77777777" w:rsidR="00EE16FD" w:rsidRPr="00EE16FD" w:rsidRDefault="00EE16FD" w:rsidP="00EE16FD">
      <w:pPr>
        <w:spacing w:after="160" w:line="256" w:lineRule="auto"/>
        <w:rPr>
          <w:rFonts w:ascii="Calibri" w:eastAsia="Calibri" w:hAnsi="Calibri" w:cs="Arial"/>
          <w:kern w:val="2"/>
          <w14:ligatures w14:val="standardContextual"/>
        </w:rPr>
      </w:pPr>
    </w:p>
    <w:p w14:paraId="77B8B8CA" w14:textId="77777777" w:rsidR="00EE16FD" w:rsidRPr="00EE16FD" w:rsidRDefault="00EE16FD" w:rsidP="00EE16FD">
      <w:pPr>
        <w:spacing w:after="160" w:line="256" w:lineRule="auto"/>
        <w:rPr>
          <w:rFonts w:ascii="Calibri" w:eastAsia="Calibri" w:hAnsi="Calibri" w:cs="Arial"/>
          <w:kern w:val="2"/>
          <w14:ligatures w14:val="standardContextual"/>
        </w:rPr>
      </w:pPr>
    </w:p>
    <w:p w14:paraId="0496241C" w14:textId="77777777" w:rsidR="00EE16FD" w:rsidRPr="00EE16FD" w:rsidRDefault="00EE16FD" w:rsidP="00EE16FD">
      <w:pPr>
        <w:spacing w:after="160" w:line="256" w:lineRule="auto"/>
        <w:rPr>
          <w:rFonts w:ascii="Calibri" w:eastAsia="Calibri" w:hAnsi="Calibri" w:cs="Arial"/>
          <w:kern w:val="2"/>
          <w14:ligatures w14:val="standardContextual"/>
        </w:rPr>
      </w:pPr>
    </w:p>
    <w:p w14:paraId="0EF3EA11" w14:textId="77777777" w:rsidR="00EE16FD" w:rsidRPr="00EE16FD" w:rsidRDefault="00EE16FD" w:rsidP="00EE16FD">
      <w:pPr>
        <w:spacing w:after="160" w:line="256" w:lineRule="auto"/>
        <w:rPr>
          <w:rFonts w:ascii="Calibri" w:eastAsia="Calibri" w:hAnsi="Calibri" w:cs="Arial"/>
          <w:kern w:val="2"/>
          <w14:ligatures w14:val="standardContextual"/>
        </w:rPr>
      </w:pPr>
    </w:p>
    <w:p w14:paraId="3E6741E0" w14:textId="77777777" w:rsidR="00EE16FD" w:rsidRPr="00EE16FD" w:rsidRDefault="00EE16FD" w:rsidP="00EE16FD">
      <w:pPr>
        <w:spacing w:after="160" w:line="256" w:lineRule="auto"/>
        <w:rPr>
          <w:rFonts w:ascii="Calibri" w:eastAsia="Calibri" w:hAnsi="Calibri" w:cs="Arial"/>
          <w:kern w:val="2"/>
          <w14:ligatures w14:val="standardContextual"/>
        </w:rPr>
      </w:pPr>
    </w:p>
    <w:p w14:paraId="1A5714F4" w14:textId="77777777" w:rsidR="00EE16FD" w:rsidRPr="00EE16FD" w:rsidRDefault="00EE16FD" w:rsidP="00EE16FD">
      <w:pPr>
        <w:spacing w:after="160" w:line="256" w:lineRule="auto"/>
        <w:rPr>
          <w:rFonts w:ascii="Calibri" w:eastAsia="Calibri" w:hAnsi="Calibri" w:cs="Arial"/>
          <w:kern w:val="2"/>
          <w14:ligatures w14:val="standardContextual"/>
        </w:rPr>
      </w:pPr>
    </w:p>
    <w:p w14:paraId="19CBA1AB" w14:textId="77777777" w:rsidR="00EE16FD" w:rsidRPr="00EE16FD" w:rsidRDefault="00EE16FD" w:rsidP="00EE16FD">
      <w:pPr>
        <w:spacing w:after="160" w:line="256" w:lineRule="auto"/>
        <w:rPr>
          <w:rFonts w:ascii="Calibri" w:eastAsia="Calibri" w:hAnsi="Calibri" w:cs="Arial"/>
          <w:kern w:val="2"/>
          <w14:ligatures w14:val="standardContextual"/>
        </w:rPr>
      </w:pPr>
    </w:p>
    <w:p w14:paraId="3405EC79" w14:textId="77777777" w:rsidR="00EE16FD" w:rsidRPr="00EE16FD" w:rsidRDefault="00EE16FD" w:rsidP="00EE16FD">
      <w:pPr>
        <w:spacing w:after="160" w:line="256" w:lineRule="auto"/>
        <w:rPr>
          <w:rFonts w:ascii="Calibri" w:eastAsia="Calibri" w:hAnsi="Calibri" w:cs="Arial"/>
          <w:kern w:val="2"/>
          <w14:ligatures w14:val="standardContextual"/>
        </w:rPr>
      </w:pPr>
    </w:p>
    <w:p w14:paraId="624D9F25" w14:textId="77777777" w:rsidR="00EE16FD" w:rsidRPr="00EE16FD" w:rsidRDefault="00EE16FD" w:rsidP="00EE16FD">
      <w:pPr>
        <w:spacing w:after="160" w:line="256" w:lineRule="auto"/>
        <w:ind w:firstLine="708"/>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Elaboration du 7</w:t>
      </w:r>
      <w:r w:rsidRPr="00EE16FD">
        <w:rPr>
          <w:rFonts w:ascii="Trebuchet MS" w:eastAsia="Calibri" w:hAnsi="Trebuchet MS" w:cs="Arial"/>
          <w:b/>
          <w:kern w:val="2"/>
          <w:sz w:val="26"/>
          <w:szCs w:val="26"/>
          <w:u w:val="single"/>
          <w:vertAlign w:val="superscript"/>
          <w14:ligatures w14:val="standardContextual"/>
        </w:rPr>
        <w:t>ème</w:t>
      </w:r>
      <w:r w:rsidRPr="00EE16FD">
        <w:rPr>
          <w:rFonts w:ascii="Trebuchet MS" w:eastAsia="Calibri" w:hAnsi="Trebuchet MS" w:cs="Arial"/>
          <w:b/>
          <w:kern w:val="2"/>
          <w:sz w:val="26"/>
          <w:szCs w:val="26"/>
          <w:u w:val="single"/>
          <w14:ligatures w14:val="standardContextual"/>
        </w:rPr>
        <w:t xml:space="preserve"> Rapport National sur la Biodiversité de la RDC</w:t>
      </w:r>
    </w:p>
    <w:p w14:paraId="56DF2954" w14:textId="77777777" w:rsidR="00EE16FD" w:rsidRPr="00EE16FD" w:rsidRDefault="00EE16FD" w:rsidP="00EE16FD">
      <w:pPr>
        <w:spacing w:after="160" w:line="240" w:lineRule="auto"/>
        <w:ind w:left="720"/>
        <w:contextualSpacing/>
        <w:jc w:val="center"/>
        <w:rPr>
          <w:rFonts w:ascii="Trebuchet MS" w:eastAsia="Calibri" w:hAnsi="Trebuchet MS" w:cs="Arial"/>
          <w:b/>
          <w:kern w:val="2"/>
          <w:sz w:val="26"/>
          <w:szCs w:val="26"/>
          <w:u w:val="single"/>
          <w14:ligatures w14:val="standardContextual"/>
        </w:rPr>
      </w:pPr>
      <w:r w:rsidRPr="00EE16FD">
        <w:rPr>
          <w:rFonts w:ascii="Trebuchet MS" w:eastAsia="Calibri" w:hAnsi="Trebuchet MS" w:cs="Arial"/>
          <w:b/>
          <w:kern w:val="2"/>
          <w:sz w:val="26"/>
          <w:szCs w:val="26"/>
          <w:u w:val="single"/>
          <w14:ligatures w14:val="standardContextual"/>
        </w:rPr>
        <w:t xml:space="preserve">Fiche de collecte des données sur la Gouvernance, capacités et financements durables </w:t>
      </w:r>
    </w:p>
    <w:p w14:paraId="4A416204" w14:textId="77777777" w:rsidR="00EE16FD" w:rsidRPr="00EE16FD" w:rsidRDefault="00EE16FD" w:rsidP="00EE16FD">
      <w:pPr>
        <w:spacing w:after="160" w:line="240" w:lineRule="auto"/>
        <w:rPr>
          <w:rFonts w:ascii="Trebuchet MS" w:eastAsia="Calibri" w:hAnsi="Trebuchet MS" w:cs="Arial"/>
          <w:b/>
          <w:kern w:val="2"/>
          <w:sz w:val="26"/>
          <w:szCs w:val="26"/>
          <w:u w:val="single"/>
          <w14:ligatures w14:val="standardContextual"/>
        </w:rPr>
      </w:pPr>
      <w:r w:rsidRPr="00EE16FD">
        <w:rPr>
          <w:rFonts w:ascii="Trebuchet MS" w:eastAsia="Calibri" w:hAnsi="Trebuchet MS" w:cs="Arial"/>
          <w:i/>
          <w:kern w:val="2"/>
          <w:sz w:val="26"/>
          <w:szCs w:val="26"/>
          <w:u w:val="single"/>
          <w14:ligatures w14:val="standardContextual"/>
        </w:rPr>
        <w:t>Objectifs nationaux couverts</w:t>
      </w:r>
      <w:r w:rsidRPr="00EE16FD">
        <w:rPr>
          <w:rFonts w:ascii="Trebuchet MS" w:eastAsia="Calibri" w:hAnsi="Trebuchet MS" w:cs="Arial"/>
          <w:kern w:val="2"/>
          <w:sz w:val="26"/>
          <w:szCs w:val="26"/>
          <w14:ligatures w14:val="standardContextual"/>
        </w:rPr>
        <w:t> : 17, 18, 19, 20, 21, 22, 23</w:t>
      </w:r>
    </w:p>
    <w:p w14:paraId="495A1FE0"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2185A7D9"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kern w:val="2"/>
          <w:sz w:val="24"/>
          <w:u w:val="single"/>
          <w14:ligatures w14:val="standardContextual"/>
        </w:rPr>
        <w:t>Informations sur les financements</w:t>
      </w:r>
    </w:p>
    <w:tbl>
      <w:tblPr>
        <w:tblStyle w:val="TableGrid3"/>
        <w:tblW w:w="10773" w:type="dxa"/>
        <w:tblInd w:w="-5" w:type="dxa"/>
        <w:tblLayout w:type="fixed"/>
        <w:tblLook w:val="04A0" w:firstRow="1" w:lastRow="0" w:firstColumn="1" w:lastColumn="0" w:noHBand="0" w:noVBand="1"/>
      </w:tblPr>
      <w:tblGrid>
        <w:gridCol w:w="851"/>
        <w:gridCol w:w="1560"/>
        <w:gridCol w:w="1417"/>
        <w:gridCol w:w="1559"/>
        <w:gridCol w:w="1276"/>
        <w:gridCol w:w="1417"/>
        <w:gridCol w:w="1134"/>
        <w:gridCol w:w="1559"/>
      </w:tblGrid>
      <w:tr w:rsidR="00EE16FD" w:rsidRPr="00EE16FD" w14:paraId="6B960B4C" w14:textId="77777777" w:rsidTr="00EE16FD">
        <w:tc>
          <w:tcPr>
            <w:tcW w:w="851" w:type="dxa"/>
            <w:tcBorders>
              <w:top w:val="single" w:sz="4" w:space="0" w:color="auto"/>
              <w:left w:val="single" w:sz="4" w:space="0" w:color="auto"/>
              <w:bottom w:val="single" w:sz="4" w:space="0" w:color="auto"/>
              <w:right w:val="single" w:sz="4" w:space="0" w:color="auto"/>
            </w:tcBorders>
            <w:shd w:val="clear" w:color="auto" w:fill="F2F2F2"/>
            <w:hideMark/>
          </w:tcPr>
          <w:p w14:paraId="1F84F0A6"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lastRenderedPageBreak/>
              <w:t>N°</w:t>
            </w:r>
          </w:p>
        </w:tc>
        <w:tc>
          <w:tcPr>
            <w:tcW w:w="1560" w:type="dxa"/>
            <w:tcBorders>
              <w:top w:val="single" w:sz="4" w:space="0" w:color="auto"/>
              <w:left w:val="single" w:sz="4" w:space="0" w:color="auto"/>
              <w:bottom w:val="single" w:sz="4" w:space="0" w:color="auto"/>
              <w:right w:val="single" w:sz="4" w:space="0" w:color="auto"/>
            </w:tcBorders>
            <w:shd w:val="clear" w:color="auto" w:fill="F2F2F2"/>
            <w:hideMark/>
          </w:tcPr>
          <w:p w14:paraId="4A10C85A" w14:textId="77777777" w:rsidR="00EE16FD" w:rsidRPr="00EE16FD" w:rsidRDefault="00EE16FD" w:rsidP="00EE16FD">
            <w:pPr>
              <w:spacing w:before="240" w:after="0" w:line="240" w:lineRule="auto"/>
              <w:rPr>
                <w:rFonts w:ascii="Trebuchet MS" w:hAnsi="Trebuchet MS"/>
              </w:rPr>
            </w:pPr>
            <w:r w:rsidRPr="00EE16FD">
              <w:rPr>
                <w:rFonts w:ascii="Trebuchet MS" w:hAnsi="Trebuchet MS"/>
                <w:strike/>
              </w:rPr>
              <w:t>Intitulés du programme/projet</w:t>
            </w:r>
            <w:r w:rsidRPr="00EE16FD">
              <w:rPr>
                <w:rFonts w:ascii="Trebuchet MS" w:hAnsi="Trebuchet MS"/>
              </w:rPr>
              <w:t xml:space="preserve">  </w:t>
            </w:r>
            <w:r w:rsidRPr="00EE16FD">
              <w:rPr>
                <w:rFonts w:ascii="Trebuchet MS" w:hAnsi="Trebuchet MS"/>
                <w:color w:val="FF0000"/>
              </w:rPr>
              <w:t>Intitulés du projet/ programme</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00E2F972"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Domaines d’intervention</w:t>
            </w:r>
            <w:r w:rsidRPr="00EE16FD">
              <w:rPr>
                <w:rFonts w:ascii="Trebuchet MS" w:hAnsi="Trebuchet MS"/>
                <w:vertAlign w:val="superscript"/>
              </w:rPr>
              <w:footnoteReference w:id="10"/>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14:paraId="1E88283D"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Sources de financement</w:t>
            </w:r>
            <w:r w:rsidRPr="00EE16FD">
              <w:rPr>
                <w:rFonts w:ascii="Trebuchet MS" w:hAnsi="Trebuchet MS"/>
                <w:vertAlign w:val="superscript"/>
              </w:rPr>
              <w:footnoteReference w:id="11"/>
            </w:r>
          </w:p>
        </w:tc>
        <w:tc>
          <w:tcPr>
            <w:tcW w:w="1276" w:type="dxa"/>
            <w:tcBorders>
              <w:top w:val="single" w:sz="4" w:space="0" w:color="auto"/>
              <w:left w:val="single" w:sz="4" w:space="0" w:color="auto"/>
              <w:bottom w:val="single" w:sz="4" w:space="0" w:color="auto"/>
              <w:right w:val="single" w:sz="4" w:space="0" w:color="auto"/>
            </w:tcBorders>
            <w:shd w:val="clear" w:color="auto" w:fill="F2F2F2"/>
            <w:hideMark/>
          </w:tcPr>
          <w:p w14:paraId="687C6AE0"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Montant total engagé</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081CF9FE"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Montant déjà décaissé</w:t>
            </w:r>
          </w:p>
        </w:tc>
        <w:tc>
          <w:tcPr>
            <w:tcW w:w="1134" w:type="dxa"/>
            <w:tcBorders>
              <w:top w:val="single" w:sz="4" w:space="0" w:color="auto"/>
              <w:left w:val="single" w:sz="4" w:space="0" w:color="auto"/>
              <w:bottom w:val="single" w:sz="4" w:space="0" w:color="auto"/>
              <w:right w:val="single" w:sz="4" w:space="0" w:color="auto"/>
            </w:tcBorders>
            <w:shd w:val="clear" w:color="auto" w:fill="F2F2F2"/>
            <w:hideMark/>
          </w:tcPr>
          <w:p w14:paraId="5AAF4290"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Période de mise en œuvre</w:t>
            </w:r>
          </w:p>
        </w:tc>
        <w:tc>
          <w:tcPr>
            <w:tcW w:w="1559" w:type="dxa"/>
            <w:tcBorders>
              <w:top w:val="single" w:sz="4" w:space="0" w:color="auto"/>
              <w:left w:val="single" w:sz="4" w:space="0" w:color="auto"/>
              <w:bottom w:val="single" w:sz="4" w:space="0" w:color="auto"/>
              <w:right w:val="single" w:sz="4" w:space="0" w:color="auto"/>
            </w:tcBorders>
            <w:shd w:val="clear" w:color="auto" w:fill="F2F2F2"/>
            <w:hideMark/>
          </w:tcPr>
          <w:p w14:paraId="10997E7C"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Observations</w:t>
            </w:r>
          </w:p>
        </w:tc>
      </w:tr>
      <w:tr w:rsidR="00EE16FD" w:rsidRPr="00EE16FD" w14:paraId="697E10BD" w14:textId="77777777" w:rsidTr="00EE16FD">
        <w:trPr>
          <w:trHeight w:val="77"/>
        </w:trPr>
        <w:tc>
          <w:tcPr>
            <w:tcW w:w="851" w:type="dxa"/>
            <w:tcBorders>
              <w:top w:val="single" w:sz="4" w:space="0" w:color="auto"/>
              <w:left w:val="single" w:sz="4" w:space="0" w:color="auto"/>
              <w:bottom w:val="single" w:sz="4" w:space="0" w:color="auto"/>
              <w:right w:val="single" w:sz="4" w:space="0" w:color="auto"/>
            </w:tcBorders>
          </w:tcPr>
          <w:p w14:paraId="763C61E9" w14:textId="77777777" w:rsidR="00EE16FD" w:rsidRPr="00EE16FD" w:rsidRDefault="00EE16FD" w:rsidP="00EE16FD">
            <w:pPr>
              <w:spacing w:before="240" w:after="0" w:line="240" w:lineRule="auto"/>
              <w:rPr>
                <w:rFonts w:ascii="Trebuchet MS" w:hAnsi="Trebuchet MS"/>
              </w:rPr>
            </w:pPr>
          </w:p>
        </w:tc>
        <w:tc>
          <w:tcPr>
            <w:tcW w:w="1560" w:type="dxa"/>
            <w:tcBorders>
              <w:top w:val="single" w:sz="4" w:space="0" w:color="auto"/>
              <w:left w:val="single" w:sz="4" w:space="0" w:color="auto"/>
              <w:bottom w:val="single" w:sz="4" w:space="0" w:color="auto"/>
              <w:right w:val="single" w:sz="4" w:space="0" w:color="auto"/>
            </w:tcBorders>
          </w:tcPr>
          <w:p w14:paraId="058518DD" w14:textId="77777777" w:rsidR="00EE16FD" w:rsidRPr="00EE16FD" w:rsidRDefault="00EE16FD" w:rsidP="00EE16FD">
            <w:pPr>
              <w:spacing w:before="240" w:after="0" w:line="240" w:lineRule="auto"/>
              <w:rPr>
                <w:rFonts w:ascii="Trebuchet MS" w:hAnsi="Trebuchet MS"/>
              </w:rPr>
            </w:pPr>
          </w:p>
        </w:tc>
        <w:tc>
          <w:tcPr>
            <w:tcW w:w="1417" w:type="dxa"/>
            <w:tcBorders>
              <w:top w:val="single" w:sz="4" w:space="0" w:color="auto"/>
              <w:left w:val="single" w:sz="4" w:space="0" w:color="auto"/>
              <w:bottom w:val="single" w:sz="4" w:space="0" w:color="auto"/>
              <w:right w:val="single" w:sz="4" w:space="0" w:color="auto"/>
            </w:tcBorders>
          </w:tcPr>
          <w:p w14:paraId="5E179B71"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hideMark/>
          </w:tcPr>
          <w:p w14:paraId="4AB330FE" w14:textId="77777777" w:rsidR="00EE16FD" w:rsidRPr="00EE16FD" w:rsidRDefault="00EE16FD" w:rsidP="00EE16FD">
            <w:pPr>
              <w:spacing w:before="240" w:after="0" w:line="240" w:lineRule="auto"/>
              <w:rPr>
                <w:rFonts w:ascii="Trebuchet MS" w:hAnsi="Trebuchet MS"/>
              </w:rPr>
            </w:pPr>
            <w:r w:rsidRPr="00EE16FD">
              <w:rPr>
                <w:rFonts w:ascii="Segoe UI Symbol" w:hAnsi="Segoe UI Symbol" w:cs="Segoe UI Symbol"/>
              </w:rPr>
              <w:t xml:space="preserve"> </w:t>
            </w:r>
            <w:r w:rsidRPr="00EE16FD">
              <w:rPr>
                <w:rFonts w:ascii="Trebuchet MS" w:hAnsi="Trebuchet MS"/>
              </w:rPr>
              <w:t xml:space="preserve"> </w:t>
            </w:r>
          </w:p>
        </w:tc>
        <w:tc>
          <w:tcPr>
            <w:tcW w:w="1276" w:type="dxa"/>
            <w:tcBorders>
              <w:top w:val="single" w:sz="4" w:space="0" w:color="auto"/>
              <w:left w:val="single" w:sz="4" w:space="0" w:color="auto"/>
              <w:bottom w:val="single" w:sz="4" w:space="0" w:color="auto"/>
              <w:right w:val="single" w:sz="4" w:space="0" w:color="auto"/>
            </w:tcBorders>
          </w:tcPr>
          <w:p w14:paraId="576B4C2D" w14:textId="77777777" w:rsidR="00EE16FD" w:rsidRPr="00EE16FD" w:rsidRDefault="00EE16FD" w:rsidP="00EE16FD">
            <w:pPr>
              <w:spacing w:before="240" w:after="0" w:line="240" w:lineRule="auto"/>
              <w:rPr>
                <w:rFonts w:ascii="Trebuchet MS" w:hAnsi="Trebuchet MS"/>
              </w:rPr>
            </w:pPr>
          </w:p>
        </w:tc>
        <w:tc>
          <w:tcPr>
            <w:tcW w:w="1417" w:type="dxa"/>
            <w:tcBorders>
              <w:top w:val="single" w:sz="4" w:space="0" w:color="auto"/>
              <w:left w:val="single" w:sz="4" w:space="0" w:color="auto"/>
              <w:bottom w:val="single" w:sz="4" w:space="0" w:color="auto"/>
              <w:right w:val="single" w:sz="4" w:space="0" w:color="auto"/>
            </w:tcBorders>
          </w:tcPr>
          <w:p w14:paraId="4A563443" w14:textId="77777777" w:rsidR="00EE16FD" w:rsidRPr="00EE16FD" w:rsidRDefault="00EE16FD" w:rsidP="00EE16FD">
            <w:pPr>
              <w:spacing w:before="240" w:after="0" w:line="240" w:lineRule="auto"/>
              <w:rPr>
                <w:rFonts w:ascii="Trebuchet MS" w:hAnsi="Trebuchet MS"/>
              </w:rPr>
            </w:pPr>
          </w:p>
        </w:tc>
        <w:tc>
          <w:tcPr>
            <w:tcW w:w="1134" w:type="dxa"/>
            <w:tcBorders>
              <w:top w:val="single" w:sz="4" w:space="0" w:color="auto"/>
              <w:left w:val="single" w:sz="4" w:space="0" w:color="auto"/>
              <w:bottom w:val="single" w:sz="4" w:space="0" w:color="auto"/>
              <w:right w:val="single" w:sz="4" w:space="0" w:color="auto"/>
            </w:tcBorders>
          </w:tcPr>
          <w:p w14:paraId="681FC6FA"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26216074" w14:textId="77777777" w:rsidR="00EE16FD" w:rsidRPr="00EE16FD" w:rsidRDefault="00EE16FD" w:rsidP="00EE16FD">
            <w:pPr>
              <w:spacing w:before="240" w:after="0" w:line="240" w:lineRule="auto"/>
              <w:rPr>
                <w:rFonts w:ascii="Trebuchet MS" w:hAnsi="Trebuchet MS"/>
              </w:rPr>
            </w:pPr>
          </w:p>
        </w:tc>
      </w:tr>
      <w:tr w:rsidR="00EE16FD" w:rsidRPr="00EE16FD" w14:paraId="20A126A1" w14:textId="77777777" w:rsidTr="00EE16FD">
        <w:trPr>
          <w:trHeight w:val="77"/>
        </w:trPr>
        <w:tc>
          <w:tcPr>
            <w:tcW w:w="851" w:type="dxa"/>
            <w:tcBorders>
              <w:top w:val="single" w:sz="4" w:space="0" w:color="auto"/>
              <w:left w:val="single" w:sz="4" w:space="0" w:color="auto"/>
              <w:bottom w:val="single" w:sz="4" w:space="0" w:color="auto"/>
              <w:right w:val="single" w:sz="4" w:space="0" w:color="auto"/>
            </w:tcBorders>
          </w:tcPr>
          <w:p w14:paraId="24551142" w14:textId="77777777" w:rsidR="00EE16FD" w:rsidRPr="00EE16FD" w:rsidRDefault="00EE16FD" w:rsidP="00EE16FD">
            <w:pPr>
              <w:spacing w:before="240" w:after="0" w:line="240" w:lineRule="auto"/>
              <w:rPr>
                <w:rFonts w:ascii="Trebuchet MS" w:hAnsi="Trebuchet MS"/>
              </w:rPr>
            </w:pPr>
          </w:p>
        </w:tc>
        <w:tc>
          <w:tcPr>
            <w:tcW w:w="1560" w:type="dxa"/>
            <w:tcBorders>
              <w:top w:val="single" w:sz="4" w:space="0" w:color="auto"/>
              <w:left w:val="single" w:sz="4" w:space="0" w:color="auto"/>
              <w:bottom w:val="single" w:sz="4" w:space="0" w:color="auto"/>
              <w:right w:val="single" w:sz="4" w:space="0" w:color="auto"/>
            </w:tcBorders>
          </w:tcPr>
          <w:p w14:paraId="6E83C859" w14:textId="77777777" w:rsidR="00EE16FD" w:rsidRPr="00EE16FD" w:rsidRDefault="00EE16FD" w:rsidP="00EE16FD">
            <w:pPr>
              <w:spacing w:before="240" w:after="0" w:line="240" w:lineRule="auto"/>
              <w:rPr>
                <w:rFonts w:ascii="Trebuchet MS" w:hAnsi="Trebuchet MS"/>
              </w:rPr>
            </w:pPr>
          </w:p>
        </w:tc>
        <w:tc>
          <w:tcPr>
            <w:tcW w:w="1417" w:type="dxa"/>
            <w:tcBorders>
              <w:top w:val="single" w:sz="4" w:space="0" w:color="auto"/>
              <w:left w:val="single" w:sz="4" w:space="0" w:color="auto"/>
              <w:bottom w:val="single" w:sz="4" w:space="0" w:color="auto"/>
              <w:right w:val="single" w:sz="4" w:space="0" w:color="auto"/>
            </w:tcBorders>
          </w:tcPr>
          <w:p w14:paraId="50A9E116"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202CF26B" w14:textId="77777777" w:rsidR="00EE16FD" w:rsidRPr="00EE16FD" w:rsidRDefault="00EE16FD" w:rsidP="00EE16FD">
            <w:pPr>
              <w:spacing w:before="240" w:after="0" w:line="240" w:lineRule="auto"/>
              <w:rPr>
                <w:rFonts w:ascii="Segoe UI Symbol" w:hAnsi="Segoe UI Symbol" w:cs="Segoe UI Symbol"/>
              </w:rPr>
            </w:pPr>
          </w:p>
        </w:tc>
        <w:tc>
          <w:tcPr>
            <w:tcW w:w="1276" w:type="dxa"/>
            <w:tcBorders>
              <w:top w:val="single" w:sz="4" w:space="0" w:color="auto"/>
              <w:left w:val="single" w:sz="4" w:space="0" w:color="auto"/>
              <w:bottom w:val="single" w:sz="4" w:space="0" w:color="auto"/>
              <w:right w:val="single" w:sz="4" w:space="0" w:color="auto"/>
            </w:tcBorders>
          </w:tcPr>
          <w:p w14:paraId="775CBC26" w14:textId="77777777" w:rsidR="00EE16FD" w:rsidRPr="00EE16FD" w:rsidRDefault="00EE16FD" w:rsidP="00EE16FD">
            <w:pPr>
              <w:spacing w:before="240" w:after="0" w:line="240" w:lineRule="auto"/>
              <w:rPr>
                <w:rFonts w:ascii="Trebuchet MS" w:hAnsi="Trebuchet MS"/>
              </w:rPr>
            </w:pPr>
          </w:p>
        </w:tc>
        <w:tc>
          <w:tcPr>
            <w:tcW w:w="1417" w:type="dxa"/>
            <w:tcBorders>
              <w:top w:val="single" w:sz="4" w:space="0" w:color="auto"/>
              <w:left w:val="single" w:sz="4" w:space="0" w:color="auto"/>
              <w:bottom w:val="single" w:sz="4" w:space="0" w:color="auto"/>
              <w:right w:val="single" w:sz="4" w:space="0" w:color="auto"/>
            </w:tcBorders>
          </w:tcPr>
          <w:p w14:paraId="3BAAF05F" w14:textId="77777777" w:rsidR="00EE16FD" w:rsidRPr="00EE16FD" w:rsidRDefault="00EE16FD" w:rsidP="00EE16FD">
            <w:pPr>
              <w:spacing w:before="240" w:after="0" w:line="240" w:lineRule="auto"/>
              <w:rPr>
                <w:rFonts w:ascii="Trebuchet MS" w:hAnsi="Trebuchet MS"/>
              </w:rPr>
            </w:pPr>
          </w:p>
        </w:tc>
        <w:tc>
          <w:tcPr>
            <w:tcW w:w="1134" w:type="dxa"/>
            <w:tcBorders>
              <w:top w:val="single" w:sz="4" w:space="0" w:color="auto"/>
              <w:left w:val="single" w:sz="4" w:space="0" w:color="auto"/>
              <w:bottom w:val="single" w:sz="4" w:space="0" w:color="auto"/>
              <w:right w:val="single" w:sz="4" w:space="0" w:color="auto"/>
            </w:tcBorders>
          </w:tcPr>
          <w:p w14:paraId="27D43C03"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140F0E38" w14:textId="77777777" w:rsidR="00EE16FD" w:rsidRPr="00EE16FD" w:rsidRDefault="00EE16FD" w:rsidP="00EE16FD">
            <w:pPr>
              <w:spacing w:before="240" w:after="0" w:line="240" w:lineRule="auto"/>
              <w:rPr>
                <w:rFonts w:ascii="Trebuchet MS" w:hAnsi="Trebuchet MS"/>
              </w:rPr>
            </w:pPr>
          </w:p>
        </w:tc>
      </w:tr>
      <w:tr w:rsidR="00EE16FD" w:rsidRPr="00EE16FD" w14:paraId="7BB856FA" w14:textId="77777777" w:rsidTr="00EE16FD">
        <w:trPr>
          <w:trHeight w:val="77"/>
        </w:trPr>
        <w:tc>
          <w:tcPr>
            <w:tcW w:w="851" w:type="dxa"/>
            <w:tcBorders>
              <w:top w:val="single" w:sz="4" w:space="0" w:color="auto"/>
              <w:left w:val="single" w:sz="4" w:space="0" w:color="auto"/>
              <w:bottom w:val="single" w:sz="4" w:space="0" w:color="auto"/>
              <w:right w:val="single" w:sz="4" w:space="0" w:color="auto"/>
            </w:tcBorders>
          </w:tcPr>
          <w:p w14:paraId="6153AF60" w14:textId="77777777" w:rsidR="00EE16FD" w:rsidRPr="00EE16FD" w:rsidRDefault="00EE16FD" w:rsidP="00EE16FD">
            <w:pPr>
              <w:spacing w:before="240" w:after="0" w:line="240" w:lineRule="auto"/>
              <w:rPr>
                <w:rFonts w:ascii="Trebuchet MS" w:hAnsi="Trebuchet MS"/>
              </w:rPr>
            </w:pPr>
          </w:p>
        </w:tc>
        <w:tc>
          <w:tcPr>
            <w:tcW w:w="1560" w:type="dxa"/>
            <w:tcBorders>
              <w:top w:val="single" w:sz="4" w:space="0" w:color="auto"/>
              <w:left w:val="single" w:sz="4" w:space="0" w:color="auto"/>
              <w:bottom w:val="single" w:sz="4" w:space="0" w:color="auto"/>
              <w:right w:val="single" w:sz="4" w:space="0" w:color="auto"/>
            </w:tcBorders>
          </w:tcPr>
          <w:p w14:paraId="627BDB40" w14:textId="77777777" w:rsidR="00EE16FD" w:rsidRPr="00EE16FD" w:rsidRDefault="00EE16FD" w:rsidP="00EE16FD">
            <w:pPr>
              <w:spacing w:before="240" w:after="0" w:line="240" w:lineRule="auto"/>
              <w:rPr>
                <w:rFonts w:ascii="Trebuchet MS" w:hAnsi="Trebuchet MS"/>
              </w:rPr>
            </w:pPr>
          </w:p>
        </w:tc>
        <w:tc>
          <w:tcPr>
            <w:tcW w:w="1417" w:type="dxa"/>
            <w:tcBorders>
              <w:top w:val="single" w:sz="4" w:space="0" w:color="auto"/>
              <w:left w:val="single" w:sz="4" w:space="0" w:color="auto"/>
              <w:bottom w:val="single" w:sz="4" w:space="0" w:color="auto"/>
              <w:right w:val="single" w:sz="4" w:space="0" w:color="auto"/>
            </w:tcBorders>
          </w:tcPr>
          <w:p w14:paraId="44971D3C"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744971B7" w14:textId="77777777" w:rsidR="00EE16FD" w:rsidRPr="00EE16FD" w:rsidRDefault="00EE16FD" w:rsidP="00EE16FD">
            <w:pPr>
              <w:spacing w:before="240" w:after="0" w:line="240" w:lineRule="auto"/>
              <w:rPr>
                <w:rFonts w:ascii="Segoe UI Symbol" w:hAnsi="Segoe UI Symbol" w:cs="Segoe UI Symbol"/>
              </w:rPr>
            </w:pPr>
          </w:p>
        </w:tc>
        <w:tc>
          <w:tcPr>
            <w:tcW w:w="1276" w:type="dxa"/>
            <w:tcBorders>
              <w:top w:val="single" w:sz="4" w:space="0" w:color="auto"/>
              <w:left w:val="single" w:sz="4" w:space="0" w:color="auto"/>
              <w:bottom w:val="single" w:sz="4" w:space="0" w:color="auto"/>
              <w:right w:val="single" w:sz="4" w:space="0" w:color="auto"/>
            </w:tcBorders>
          </w:tcPr>
          <w:p w14:paraId="409C8167" w14:textId="77777777" w:rsidR="00EE16FD" w:rsidRPr="00EE16FD" w:rsidRDefault="00EE16FD" w:rsidP="00EE16FD">
            <w:pPr>
              <w:spacing w:before="240" w:after="0" w:line="240" w:lineRule="auto"/>
              <w:rPr>
                <w:rFonts w:ascii="Trebuchet MS" w:hAnsi="Trebuchet MS"/>
              </w:rPr>
            </w:pPr>
          </w:p>
        </w:tc>
        <w:tc>
          <w:tcPr>
            <w:tcW w:w="1417" w:type="dxa"/>
            <w:tcBorders>
              <w:top w:val="single" w:sz="4" w:space="0" w:color="auto"/>
              <w:left w:val="single" w:sz="4" w:space="0" w:color="auto"/>
              <w:bottom w:val="single" w:sz="4" w:space="0" w:color="auto"/>
              <w:right w:val="single" w:sz="4" w:space="0" w:color="auto"/>
            </w:tcBorders>
          </w:tcPr>
          <w:p w14:paraId="4F1D1313" w14:textId="77777777" w:rsidR="00EE16FD" w:rsidRPr="00EE16FD" w:rsidRDefault="00EE16FD" w:rsidP="00EE16FD">
            <w:pPr>
              <w:spacing w:before="240" w:after="0" w:line="240" w:lineRule="auto"/>
              <w:rPr>
                <w:rFonts w:ascii="Trebuchet MS" w:hAnsi="Trebuchet MS"/>
              </w:rPr>
            </w:pPr>
          </w:p>
        </w:tc>
        <w:tc>
          <w:tcPr>
            <w:tcW w:w="1134" w:type="dxa"/>
            <w:tcBorders>
              <w:top w:val="single" w:sz="4" w:space="0" w:color="auto"/>
              <w:left w:val="single" w:sz="4" w:space="0" w:color="auto"/>
              <w:bottom w:val="single" w:sz="4" w:space="0" w:color="auto"/>
              <w:right w:val="single" w:sz="4" w:space="0" w:color="auto"/>
            </w:tcBorders>
          </w:tcPr>
          <w:p w14:paraId="2971A4C2"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07CA6CB0" w14:textId="77777777" w:rsidR="00EE16FD" w:rsidRPr="00EE16FD" w:rsidRDefault="00EE16FD" w:rsidP="00EE16FD">
            <w:pPr>
              <w:spacing w:before="240" w:after="0" w:line="240" w:lineRule="auto"/>
              <w:rPr>
                <w:rFonts w:ascii="Trebuchet MS" w:hAnsi="Trebuchet MS"/>
              </w:rPr>
            </w:pPr>
          </w:p>
        </w:tc>
      </w:tr>
      <w:tr w:rsidR="00EE16FD" w:rsidRPr="00EE16FD" w14:paraId="10BA3BBF" w14:textId="77777777" w:rsidTr="00EE16FD">
        <w:trPr>
          <w:trHeight w:val="77"/>
        </w:trPr>
        <w:tc>
          <w:tcPr>
            <w:tcW w:w="851" w:type="dxa"/>
            <w:tcBorders>
              <w:top w:val="single" w:sz="4" w:space="0" w:color="auto"/>
              <w:left w:val="single" w:sz="4" w:space="0" w:color="auto"/>
              <w:bottom w:val="single" w:sz="4" w:space="0" w:color="auto"/>
              <w:right w:val="single" w:sz="4" w:space="0" w:color="auto"/>
            </w:tcBorders>
          </w:tcPr>
          <w:p w14:paraId="69EDBA1E" w14:textId="77777777" w:rsidR="00EE16FD" w:rsidRPr="00EE16FD" w:rsidRDefault="00EE16FD" w:rsidP="00EE16FD">
            <w:pPr>
              <w:spacing w:before="240" w:after="0" w:line="240" w:lineRule="auto"/>
              <w:rPr>
                <w:rFonts w:ascii="Trebuchet MS" w:hAnsi="Trebuchet MS"/>
              </w:rPr>
            </w:pPr>
          </w:p>
        </w:tc>
        <w:tc>
          <w:tcPr>
            <w:tcW w:w="1560" w:type="dxa"/>
            <w:tcBorders>
              <w:top w:val="single" w:sz="4" w:space="0" w:color="auto"/>
              <w:left w:val="single" w:sz="4" w:space="0" w:color="auto"/>
              <w:bottom w:val="single" w:sz="4" w:space="0" w:color="auto"/>
              <w:right w:val="single" w:sz="4" w:space="0" w:color="auto"/>
            </w:tcBorders>
          </w:tcPr>
          <w:p w14:paraId="6009F021" w14:textId="77777777" w:rsidR="00EE16FD" w:rsidRPr="00EE16FD" w:rsidRDefault="00EE16FD" w:rsidP="00EE16FD">
            <w:pPr>
              <w:spacing w:before="240" w:after="0" w:line="240" w:lineRule="auto"/>
              <w:rPr>
                <w:rFonts w:ascii="Trebuchet MS" w:hAnsi="Trebuchet MS"/>
              </w:rPr>
            </w:pPr>
          </w:p>
        </w:tc>
        <w:tc>
          <w:tcPr>
            <w:tcW w:w="1417" w:type="dxa"/>
            <w:tcBorders>
              <w:top w:val="single" w:sz="4" w:space="0" w:color="auto"/>
              <w:left w:val="single" w:sz="4" w:space="0" w:color="auto"/>
              <w:bottom w:val="single" w:sz="4" w:space="0" w:color="auto"/>
              <w:right w:val="single" w:sz="4" w:space="0" w:color="auto"/>
            </w:tcBorders>
          </w:tcPr>
          <w:p w14:paraId="784E1D04"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67BC2C65" w14:textId="77777777" w:rsidR="00EE16FD" w:rsidRPr="00EE16FD" w:rsidRDefault="00EE16FD" w:rsidP="00EE16FD">
            <w:pPr>
              <w:spacing w:before="240" w:after="0" w:line="240" w:lineRule="auto"/>
              <w:rPr>
                <w:rFonts w:ascii="Segoe UI Symbol" w:hAnsi="Segoe UI Symbol" w:cs="Segoe UI Symbol"/>
              </w:rPr>
            </w:pPr>
          </w:p>
        </w:tc>
        <w:tc>
          <w:tcPr>
            <w:tcW w:w="1276" w:type="dxa"/>
            <w:tcBorders>
              <w:top w:val="single" w:sz="4" w:space="0" w:color="auto"/>
              <w:left w:val="single" w:sz="4" w:space="0" w:color="auto"/>
              <w:bottom w:val="single" w:sz="4" w:space="0" w:color="auto"/>
              <w:right w:val="single" w:sz="4" w:space="0" w:color="auto"/>
            </w:tcBorders>
          </w:tcPr>
          <w:p w14:paraId="390007F7" w14:textId="77777777" w:rsidR="00EE16FD" w:rsidRPr="00EE16FD" w:rsidRDefault="00EE16FD" w:rsidP="00EE16FD">
            <w:pPr>
              <w:spacing w:before="240" w:after="0" w:line="240" w:lineRule="auto"/>
              <w:rPr>
                <w:rFonts w:ascii="Trebuchet MS" w:hAnsi="Trebuchet MS"/>
              </w:rPr>
            </w:pPr>
          </w:p>
        </w:tc>
        <w:tc>
          <w:tcPr>
            <w:tcW w:w="1417" w:type="dxa"/>
            <w:tcBorders>
              <w:top w:val="single" w:sz="4" w:space="0" w:color="auto"/>
              <w:left w:val="single" w:sz="4" w:space="0" w:color="auto"/>
              <w:bottom w:val="single" w:sz="4" w:space="0" w:color="auto"/>
              <w:right w:val="single" w:sz="4" w:space="0" w:color="auto"/>
            </w:tcBorders>
          </w:tcPr>
          <w:p w14:paraId="513E7070" w14:textId="77777777" w:rsidR="00EE16FD" w:rsidRPr="00EE16FD" w:rsidRDefault="00EE16FD" w:rsidP="00EE16FD">
            <w:pPr>
              <w:spacing w:before="240" w:after="0" w:line="240" w:lineRule="auto"/>
              <w:rPr>
                <w:rFonts w:ascii="Trebuchet MS" w:hAnsi="Trebuchet MS"/>
              </w:rPr>
            </w:pPr>
          </w:p>
        </w:tc>
        <w:tc>
          <w:tcPr>
            <w:tcW w:w="1134" w:type="dxa"/>
            <w:tcBorders>
              <w:top w:val="single" w:sz="4" w:space="0" w:color="auto"/>
              <w:left w:val="single" w:sz="4" w:space="0" w:color="auto"/>
              <w:bottom w:val="single" w:sz="4" w:space="0" w:color="auto"/>
              <w:right w:val="single" w:sz="4" w:space="0" w:color="auto"/>
            </w:tcBorders>
          </w:tcPr>
          <w:p w14:paraId="636C4D21" w14:textId="77777777" w:rsidR="00EE16FD" w:rsidRPr="00EE16FD" w:rsidRDefault="00EE16FD" w:rsidP="00EE16FD">
            <w:pPr>
              <w:spacing w:before="240" w:after="0" w:line="240" w:lineRule="auto"/>
              <w:rPr>
                <w:rFonts w:ascii="Trebuchet MS" w:hAnsi="Trebuchet MS"/>
              </w:rPr>
            </w:pPr>
          </w:p>
        </w:tc>
        <w:tc>
          <w:tcPr>
            <w:tcW w:w="1559" w:type="dxa"/>
            <w:tcBorders>
              <w:top w:val="single" w:sz="4" w:space="0" w:color="auto"/>
              <w:left w:val="single" w:sz="4" w:space="0" w:color="auto"/>
              <w:bottom w:val="single" w:sz="4" w:space="0" w:color="auto"/>
              <w:right w:val="single" w:sz="4" w:space="0" w:color="auto"/>
            </w:tcBorders>
          </w:tcPr>
          <w:p w14:paraId="4CD7E007" w14:textId="77777777" w:rsidR="00EE16FD" w:rsidRPr="00EE16FD" w:rsidRDefault="00EE16FD" w:rsidP="00EE16FD">
            <w:pPr>
              <w:spacing w:before="240" w:after="0" w:line="240" w:lineRule="auto"/>
              <w:rPr>
                <w:rFonts w:ascii="Trebuchet MS" w:hAnsi="Trebuchet MS"/>
              </w:rPr>
            </w:pPr>
          </w:p>
        </w:tc>
      </w:tr>
    </w:tbl>
    <w:p w14:paraId="5392C1A3" w14:textId="77777777" w:rsidR="00EE16FD" w:rsidRPr="00EE16FD" w:rsidRDefault="00EE16FD" w:rsidP="00EE16FD">
      <w:pPr>
        <w:spacing w:after="160" w:line="240" w:lineRule="auto"/>
        <w:rPr>
          <w:rFonts w:ascii="Trebuchet MS" w:eastAsia="Calibri" w:hAnsi="Trebuchet MS" w:cs="Arial"/>
          <w:b/>
          <w:kern w:val="2"/>
          <w:sz w:val="24"/>
          <w:u w:val="single"/>
          <w14:ligatures w14:val="standardContextual"/>
        </w:rPr>
      </w:pPr>
    </w:p>
    <w:p w14:paraId="401B6D58"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kern w:val="2"/>
          <w:sz w:val="24"/>
          <w:u w:val="single"/>
          <w14:ligatures w14:val="standardContextual"/>
        </w:rPr>
        <w:t xml:space="preserve">Partenariats sur la biodiversité </w:t>
      </w:r>
    </w:p>
    <w:tbl>
      <w:tblPr>
        <w:tblStyle w:val="TableGrid3"/>
        <w:tblW w:w="11055" w:type="dxa"/>
        <w:tblInd w:w="-998" w:type="dxa"/>
        <w:tblLayout w:type="fixed"/>
        <w:tblLook w:val="04A0" w:firstRow="1" w:lastRow="0" w:firstColumn="1" w:lastColumn="0" w:noHBand="0" w:noVBand="1"/>
      </w:tblPr>
      <w:tblGrid>
        <w:gridCol w:w="473"/>
        <w:gridCol w:w="2080"/>
        <w:gridCol w:w="2550"/>
        <w:gridCol w:w="1842"/>
        <w:gridCol w:w="2409"/>
        <w:gridCol w:w="1701"/>
      </w:tblGrid>
      <w:tr w:rsidR="00EE16FD" w:rsidRPr="00EE16FD" w14:paraId="37484E64" w14:textId="77777777" w:rsidTr="00EE16FD">
        <w:tc>
          <w:tcPr>
            <w:tcW w:w="472" w:type="dxa"/>
            <w:tcBorders>
              <w:top w:val="single" w:sz="4" w:space="0" w:color="auto"/>
              <w:left w:val="single" w:sz="4" w:space="0" w:color="auto"/>
              <w:bottom w:val="single" w:sz="4" w:space="0" w:color="auto"/>
              <w:right w:val="single" w:sz="4" w:space="0" w:color="auto"/>
            </w:tcBorders>
            <w:shd w:val="clear" w:color="auto" w:fill="F2F2F2"/>
            <w:hideMark/>
          </w:tcPr>
          <w:p w14:paraId="773EAEB8"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N°</w:t>
            </w:r>
          </w:p>
        </w:tc>
        <w:tc>
          <w:tcPr>
            <w:tcW w:w="2081" w:type="dxa"/>
            <w:tcBorders>
              <w:top w:val="single" w:sz="4" w:space="0" w:color="auto"/>
              <w:left w:val="single" w:sz="4" w:space="0" w:color="auto"/>
              <w:bottom w:val="single" w:sz="4" w:space="0" w:color="auto"/>
              <w:right w:val="single" w:sz="4" w:space="0" w:color="auto"/>
            </w:tcBorders>
            <w:shd w:val="clear" w:color="auto" w:fill="F2F2F2"/>
            <w:hideMark/>
          </w:tcPr>
          <w:p w14:paraId="3AC1BC4F"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Partenaires impliqués (nationaux et internationaux)</w:t>
            </w:r>
          </w:p>
        </w:tc>
        <w:tc>
          <w:tcPr>
            <w:tcW w:w="2551" w:type="dxa"/>
            <w:tcBorders>
              <w:top w:val="single" w:sz="4" w:space="0" w:color="auto"/>
              <w:left w:val="single" w:sz="4" w:space="0" w:color="auto"/>
              <w:bottom w:val="single" w:sz="4" w:space="0" w:color="auto"/>
              <w:right w:val="single" w:sz="4" w:space="0" w:color="auto"/>
            </w:tcBorders>
            <w:shd w:val="clear" w:color="auto" w:fill="F2F2F2"/>
            <w:hideMark/>
          </w:tcPr>
          <w:p w14:paraId="3561F918"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Rôles du partenaire</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0A9DD1C2"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Types d’appui</w:t>
            </w:r>
            <w:r w:rsidRPr="00EE16FD">
              <w:rPr>
                <w:rFonts w:ascii="Trebuchet MS" w:hAnsi="Trebuchet MS"/>
                <w:vertAlign w:val="superscript"/>
              </w:rPr>
              <w:footnoteReference w:id="12"/>
            </w:r>
            <w:r w:rsidRPr="00EE16FD">
              <w:rPr>
                <w:rFonts w:ascii="Trebuchet MS" w:hAnsi="Trebuchet MS"/>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6384B041"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Modalités de gestion/gouvernance (Etat, communauté locale, cogestion, secteur privé, etc) </w:t>
            </w:r>
          </w:p>
        </w:tc>
        <w:tc>
          <w:tcPr>
            <w:tcW w:w="1701" w:type="dxa"/>
            <w:tcBorders>
              <w:top w:val="single" w:sz="4" w:space="0" w:color="auto"/>
              <w:left w:val="single" w:sz="4" w:space="0" w:color="auto"/>
              <w:bottom w:val="single" w:sz="4" w:space="0" w:color="auto"/>
              <w:right w:val="single" w:sz="4" w:space="0" w:color="auto"/>
            </w:tcBorders>
            <w:shd w:val="clear" w:color="auto" w:fill="F2F2F2"/>
            <w:hideMark/>
          </w:tcPr>
          <w:p w14:paraId="746A90F7" w14:textId="77777777" w:rsidR="00EE16FD" w:rsidRPr="00EE16FD" w:rsidRDefault="00EE16FD" w:rsidP="00EE16FD">
            <w:pPr>
              <w:spacing w:before="240" w:after="0" w:line="240" w:lineRule="auto"/>
              <w:rPr>
                <w:rFonts w:ascii="Trebuchet MS" w:hAnsi="Trebuchet MS"/>
              </w:rPr>
            </w:pPr>
            <w:r w:rsidRPr="00EE16FD">
              <w:rPr>
                <w:rFonts w:ascii="Trebuchet MS" w:hAnsi="Trebuchet MS"/>
              </w:rPr>
              <w:t xml:space="preserve">Durée/Période de mise en œuvre </w:t>
            </w:r>
          </w:p>
        </w:tc>
      </w:tr>
      <w:tr w:rsidR="00EE16FD" w:rsidRPr="00EE16FD" w14:paraId="3BD294DB" w14:textId="77777777">
        <w:trPr>
          <w:trHeight w:val="474"/>
        </w:trPr>
        <w:tc>
          <w:tcPr>
            <w:tcW w:w="472" w:type="dxa"/>
            <w:tcBorders>
              <w:top w:val="single" w:sz="4" w:space="0" w:color="auto"/>
              <w:left w:val="single" w:sz="4" w:space="0" w:color="auto"/>
              <w:bottom w:val="single" w:sz="4" w:space="0" w:color="auto"/>
              <w:right w:val="single" w:sz="4" w:space="0" w:color="auto"/>
            </w:tcBorders>
          </w:tcPr>
          <w:p w14:paraId="6BF41324" w14:textId="77777777" w:rsidR="00EE16FD" w:rsidRPr="00EE16FD" w:rsidRDefault="00EE16FD" w:rsidP="00EE16FD">
            <w:pPr>
              <w:spacing w:before="240" w:after="0" w:line="240" w:lineRule="auto"/>
              <w:rPr>
                <w:rFonts w:ascii="Trebuchet MS" w:hAnsi="Trebuchet MS"/>
              </w:rPr>
            </w:pPr>
          </w:p>
        </w:tc>
        <w:tc>
          <w:tcPr>
            <w:tcW w:w="2081" w:type="dxa"/>
            <w:tcBorders>
              <w:top w:val="single" w:sz="4" w:space="0" w:color="auto"/>
              <w:left w:val="single" w:sz="4" w:space="0" w:color="auto"/>
              <w:bottom w:val="single" w:sz="4" w:space="0" w:color="auto"/>
              <w:right w:val="single" w:sz="4" w:space="0" w:color="auto"/>
            </w:tcBorders>
          </w:tcPr>
          <w:p w14:paraId="0D8F2A7E" w14:textId="77777777" w:rsidR="00EE16FD" w:rsidRPr="00EE16FD" w:rsidRDefault="00EE16FD" w:rsidP="00EE16FD">
            <w:pPr>
              <w:spacing w:before="240" w:after="0" w:line="240" w:lineRule="auto"/>
              <w:rPr>
                <w:rFonts w:ascii="Trebuchet MS" w:hAnsi="Trebuchet MS"/>
              </w:rPr>
            </w:pPr>
          </w:p>
        </w:tc>
        <w:tc>
          <w:tcPr>
            <w:tcW w:w="2551" w:type="dxa"/>
            <w:tcBorders>
              <w:top w:val="single" w:sz="4" w:space="0" w:color="auto"/>
              <w:left w:val="single" w:sz="4" w:space="0" w:color="auto"/>
              <w:bottom w:val="single" w:sz="4" w:space="0" w:color="auto"/>
              <w:right w:val="single" w:sz="4" w:space="0" w:color="auto"/>
            </w:tcBorders>
          </w:tcPr>
          <w:p w14:paraId="485DD227" w14:textId="77777777" w:rsidR="00EE16FD" w:rsidRPr="00EE16FD" w:rsidRDefault="00EE16FD" w:rsidP="00EE16FD">
            <w:pPr>
              <w:spacing w:before="240" w:after="0" w:line="240" w:lineRule="auto"/>
              <w:rPr>
                <w:rFonts w:ascii="Trebuchet MS" w:hAnsi="Trebuchet MS"/>
              </w:rPr>
            </w:pPr>
          </w:p>
        </w:tc>
        <w:tc>
          <w:tcPr>
            <w:tcW w:w="1843" w:type="dxa"/>
            <w:tcBorders>
              <w:top w:val="single" w:sz="4" w:space="0" w:color="auto"/>
              <w:left w:val="single" w:sz="4" w:space="0" w:color="auto"/>
              <w:bottom w:val="single" w:sz="4" w:space="0" w:color="auto"/>
              <w:right w:val="single" w:sz="4" w:space="0" w:color="auto"/>
            </w:tcBorders>
            <w:hideMark/>
          </w:tcPr>
          <w:p w14:paraId="52540CB7" w14:textId="77777777" w:rsidR="00EE16FD" w:rsidRPr="00EE16FD" w:rsidRDefault="00EE16FD" w:rsidP="00EE16FD">
            <w:pPr>
              <w:spacing w:before="240" w:after="0" w:line="240" w:lineRule="auto"/>
              <w:rPr>
                <w:rFonts w:ascii="Trebuchet MS" w:hAnsi="Trebuchet MS" w:cs="Segoe UI Symbol"/>
              </w:rPr>
            </w:pPr>
            <w:r w:rsidRPr="00EE16FD">
              <w:rPr>
                <w:rFonts w:ascii="Trebuchet MS" w:hAnsi="Trebuchet MS" w:cs="Segoe UI Symbol"/>
              </w:rPr>
              <w:t xml:space="preserve"> </w:t>
            </w:r>
          </w:p>
        </w:tc>
        <w:tc>
          <w:tcPr>
            <w:tcW w:w="2410" w:type="dxa"/>
            <w:tcBorders>
              <w:top w:val="single" w:sz="4" w:space="0" w:color="auto"/>
              <w:left w:val="single" w:sz="4" w:space="0" w:color="auto"/>
              <w:bottom w:val="single" w:sz="4" w:space="0" w:color="auto"/>
              <w:right w:val="single" w:sz="4" w:space="0" w:color="auto"/>
            </w:tcBorders>
          </w:tcPr>
          <w:p w14:paraId="7D78AD8E" w14:textId="77777777" w:rsidR="00EE16FD" w:rsidRPr="00EE16FD" w:rsidRDefault="00EE16FD" w:rsidP="00EE16FD">
            <w:pPr>
              <w:spacing w:before="240" w:after="0" w:line="240" w:lineRule="auto"/>
              <w:rPr>
                <w:rFonts w:ascii="Trebuchet MS" w:hAnsi="Trebuchet MS"/>
              </w:rPr>
            </w:pPr>
          </w:p>
        </w:tc>
        <w:tc>
          <w:tcPr>
            <w:tcW w:w="1701" w:type="dxa"/>
            <w:tcBorders>
              <w:top w:val="single" w:sz="4" w:space="0" w:color="auto"/>
              <w:left w:val="single" w:sz="4" w:space="0" w:color="auto"/>
              <w:bottom w:val="single" w:sz="4" w:space="0" w:color="auto"/>
              <w:right w:val="single" w:sz="4" w:space="0" w:color="auto"/>
            </w:tcBorders>
          </w:tcPr>
          <w:p w14:paraId="19A72211" w14:textId="77777777" w:rsidR="00EE16FD" w:rsidRPr="00EE16FD" w:rsidRDefault="00EE16FD" w:rsidP="00EE16FD">
            <w:pPr>
              <w:spacing w:before="240" w:after="0" w:line="240" w:lineRule="auto"/>
              <w:rPr>
                <w:rFonts w:ascii="Trebuchet MS" w:hAnsi="Trebuchet MS"/>
              </w:rPr>
            </w:pPr>
          </w:p>
        </w:tc>
      </w:tr>
      <w:tr w:rsidR="00EE16FD" w:rsidRPr="00EE16FD" w14:paraId="0E361608" w14:textId="77777777">
        <w:trPr>
          <w:trHeight w:val="474"/>
        </w:trPr>
        <w:tc>
          <w:tcPr>
            <w:tcW w:w="472" w:type="dxa"/>
            <w:tcBorders>
              <w:top w:val="single" w:sz="4" w:space="0" w:color="auto"/>
              <w:left w:val="single" w:sz="4" w:space="0" w:color="auto"/>
              <w:bottom w:val="single" w:sz="4" w:space="0" w:color="auto"/>
              <w:right w:val="single" w:sz="4" w:space="0" w:color="auto"/>
            </w:tcBorders>
          </w:tcPr>
          <w:p w14:paraId="18A5759F" w14:textId="77777777" w:rsidR="00EE16FD" w:rsidRPr="00EE16FD" w:rsidRDefault="00EE16FD" w:rsidP="00EE16FD">
            <w:pPr>
              <w:spacing w:before="240" w:after="0" w:line="240" w:lineRule="auto"/>
              <w:rPr>
                <w:rFonts w:ascii="Trebuchet MS" w:hAnsi="Trebuchet MS"/>
              </w:rPr>
            </w:pPr>
          </w:p>
        </w:tc>
        <w:tc>
          <w:tcPr>
            <w:tcW w:w="2081" w:type="dxa"/>
            <w:tcBorders>
              <w:top w:val="single" w:sz="4" w:space="0" w:color="auto"/>
              <w:left w:val="single" w:sz="4" w:space="0" w:color="auto"/>
              <w:bottom w:val="single" w:sz="4" w:space="0" w:color="auto"/>
              <w:right w:val="single" w:sz="4" w:space="0" w:color="auto"/>
            </w:tcBorders>
          </w:tcPr>
          <w:p w14:paraId="1E9E02FF" w14:textId="77777777" w:rsidR="00EE16FD" w:rsidRPr="00EE16FD" w:rsidRDefault="00EE16FD" w:rsidP="00EE16FD">
            <w:pPr>
              <w:spacing w:before="240" w:after="0" w:line="240" w:lineRule="auto"/>
              <w:rPr>
                <w:rFonts w:ascii="Trebuchet MS" w:hAnsi="Trebuchet MS"/>
              </w:rPr>
            </w:pPr>
          </w:p>
        </w:tc>
        <w:tc>
          <w:tcPr>
            <w:tcW w:w="2551" w:type="dxa"/>
            <w:tcBorders>
              <w:top w:val="single" w:sz="4" w:space="0" w:color="auto"/>
              <w:left w:val="single" w:sz="4" w:space="0" w:color="auto"/>
              <w:bottom w:val="single" w:sz="4" w:space="0" w:color="auto"/>
              <w:right w:val="single" w:sz="4" w:space="0" w:color="auto"/>
            </w:tcBorders>
          </w:tcPr>
          <w:p w14:paraId="2EE5A6E3" w14:textId="77777777" w:rsidR="00EE16FD" w:rsidRPr="00EE16FD" w:rsidRDefault="00EE16FD" w:rsidP="00EE16FD">
            <w:pPr>
              <w:spacing w:before="240" w:after="0" w:line="240" w:lineRule="auto"/>
              <w:rPr>
                <w:rFonts w:ascii="Trebuchet MS" w:hAnsi="Trebuchet MS"/>
              </w:rPr>
            </w:pPr>
          </w:p>
        </w:tc>
        <w:tc>
          <w:tcPr>
            <w:tcW w:w="1843" w:type="dxa"/>
            <w:tcBorders>
              <w:top w:val="single" w:sz="4" w:space="0" w:color="auto"/>
              <w:left w:val="single" w:sz="4" w:space="0" w:color="auto"/>
              <w:bottom w:val="single" w:sz="4" w:space="0" w:color="auto"/>
              <w:right w:val="single" w:sz="4" w:space="0" w:color="auto"/>
            </w:tcBorders>
          </w:tcPr>
          <w:p w14:paraId="3B40196C" w14:textId="77777777" w:rsidR="00EE16FD" w:rsidRPr="00EE16FD" w:rsidRDefault="00EE16FD" w:rsidP="00EE16FD">
            <w:pPr>
              <w:spacing w:before="240" w:after="0" w:line="240" w:lineRule="auto"/>
              <w:rPr>
                <w:rFonts w:ascii="Trebuchet MS" w:hAnsi="Trebuchet MS" w:cs="Segoe UI Symbol"/>
              </w:rPr>
            </w:pPr>
          </w:p>
        </w:tc>
        <w:tc>
          <w:tcPr>
            <w:tcW w:w="2410" w:type="dxa"/>
            <w:tcBorders>
              <w:top w:val="single" w:sz="4" w:space="0" w:color="auto"/>
              <w:left w:val="single" w:sz="4" w:space="0" w:color="auto"/>
              <w:bottom w:val="single" w:sz="4" w:space="0" w:color="auto"/>
              <w:right w:val="single" w:sz="4" w:space="0" w:color="auto"/>
            </w:tcBorders>
          </w:tcPr>
          <w:p w14:paraId="251C1E9A" w14:textId="77777777" w:rsidR="00EE16FD" w:rsidRPr="00EE16FD" w:rsidRDefault="00EE16FD" w:rsidP="00EE16FD">
            <w:pPr>
              <w:spacing w:before="240" w:after="0" w:line="240" w:lineRule="auto"/>
              <w:rPr>
                <w:rFonts w:ascii="Trebuchet MS" w:hAnsi="Trebuchet MS"/>
              </w:rPr>
            </w:pPr>
          </w:p>
        </w:tc>
        <w:tc>
          <w:tcPr>
            <w:tcW w:w="1701" w:type="dxa"/>
            <w:tcBorders>
              <w:top w:val="single" w:sz="4" w:space="0" w:color="auto"/>
              <w:left w:val="single" w:sz="4" w:space="0" w:color="auto"/>
              <w:bottom w:val="single" w:sz="4" w:space="0" w:color="auto"/>
              <w:right w:val="single" w:sz="4" w:space="0" w:color="auto"/>
            </w:tcBorders>
          </w:tcPr>
          <w:p w14:paraId="42CEAFAB" w14:textId="77777777" w:rsidR="00EE16FD" w:rsidRPr="00EE16FD" w:rsidRDefault="00EE16FD" w:rsidP="00EE16FD">
            <w:pPr>
              <w:spacing w:before="240" w:after="0" w:line="240" w:lineRule="auto"/>
              <w:rPr>
                <w:rFonts w:ascii="Trebuchet MS" w:hAnsi="Trebuchet MS"/>
              </w:rPr>
            </w:pPr>
          </w:p>
        </w:tc>
      </w:tr>
      <w:tr w:rsidR="00EE16FD" w:rsidRPr="00EE16FD" w14:paraId="1114337D" w14:textId="77777777">
        <w:trPr>
          <w:trHeight w:val="474"/>
        </w:trPr>
        <w:tc>
          <w:tcPr>
            <w:tcW w:w="472" w:type="dxa"/>
            <w:tcBorders>
              <w:top w:val="single" w:sz="4" w:space="0" w:color="auto"/>
              <w:left w:val="single" w:sz="4" w:space="0" w:color="auto"/>
              <w:bottom w:val="single" w:sz="4" w:space="0" w:color="auto"/>
              <w:right w:val="single" w:sz="4" w:space="0" w:color="auto"/>
            </w:tcBorders>
          </w:tcPr>
          <w:p w14:paraId="4BF7DB64" w14:textId="77777777" w:rsidR="00EE16FD" w:rsidRPr="00EE16FD" w:rsidRDefault="00EE16FD" w:rsidP="00EE16FD">
            <w:pPr>
              <w:spacing w:before="240" w:after="0" w:line="240" w:lineRule="auto"/>
              <w:rPr>
                <w:rFonts w:ascii="Trebuchet MS" w:hAnsi="Trebuchet MS"/>
              </w:rPr>
            </w:pPr>
          </w:p>
        </w:tc>
        <w:tc>
          <w:tcPr>
            <w:tcW w:w="2081" w:type="dxa"/>
            <w:tcBorders>
              <w:top w:val="single" w:sz="4" w:space="0" w:color="auto"/>
              <w:left w:val="single" w:sz="4" w:space="0" w:color="auto"/>
              <w:bottom w:val="single" w:sz="4" w:space="0" w:color="auto"/>
              <w:right w:val="single" w:sz="4" w:space="0" w:color="auto"/>
            </w:tcBorders>
          </w:tcPr>
          <w:p w14:paraId="7EA864CA" w14:textId="77777777" w:rsidR="00EE16FD" w:rsidRPr="00EE16FD" w:rsidRDefault="00EE16FD" w:rsidP="00EE16FD">
            <w:pPr>
              <w:spacing w:before="240" w:after="0" w:line="240" w:lineRule="auto"/>
              <w:rPr>
                <w:rFonts w:ascii="Trebuchet MS" w:hAnsi="Trebuchet MS"/>
              </w:rPr>
            </w:pPr>
          </w:p>
        </w:tc>
        <w:tc>
          <w:tcPr>
            <w:tcW w:w="2551" w:type="dxa"/>
            <w:tcBorders>
              <w:top w:val="single" w:sz="4" w:space="0" w:color="auto"/>
              <w:left w:val="single" w:sz="4" w:space="0" w:color="auto"/>
              <w:bottom w:val="single" w:sz="4" w:space="0" w:color="auto"/>
              <w:right w:val="single" w:sz="4" w:space="0" w:color="auto"/>
            </w:tcBorders>
          </w:tcPr>
          <w:p w14:paraId="1D2F94F1" w14:textId="77777777" w:rsidR="00EE16FD" w:rsidRPr="00EE16FD" w:rsidRDefault="00EE16FD" w:rsidP="00EE16FD">
            <w:pPr>
              <w:spacing w:before="240" w:after="0" w:line="240" w:lineRule="auto"/>
              <w:rPr>
                <w:rFonts w:ascii="Trebuchet MS" w:hAnsi="Trebuchet MS"/>
              </w:rPr>
            </w:pPr>
          </w:p>
        </w:tc>
        <w:tc>
          <w:tcPr>
            <w:tcW w:w="1843" w:type="dxa"/>
            <w:tcBorders>
              <w:top w:val="single" w:sz="4" w:space="0" w:color="auto"/>
              <w:left w:val="single" w:sz="4" w:space="0" w:color="auto"/>
              <w:bottom w:val="single" w:sz="4" w:space="0" w:color="auto"/>
              <w:right w:val="single" w:sz="4" w:space="0" w:color="auto"/>
            </w:tcBorders>
          </w:tcPr>
          <w:p w14:paraId="4571A942" w14:textId="77777777" w:rsidR="00EE16FD" w:rsidRPr="00EE16FD" w:rsidRDefault="00EE16FD" w:rsidP="00EE16FD">
            <w:pPr>
              <w:spacing w:before="240" w:after="0" w:line="240" w:lineRule="auto"/>
              <w:rPr>
                <w:rFonts w:ascii="Trebuchet MS" w:hAnsi="Trebuchet MS" w:cs="Segoe UI Symbol"/>
              </w:rPr>
            </w:pPr>
          </w:p>
        </w:tc>
        <w:tc>
          <w:tcPr>
            <w:tcW w:w="2410" w:type="dxa"/>
            <w:tcBorders>
              <w:top w:val="single" w:sz="4" w:space="0" w:color="auto"/>
              <w:left w:val="single" w:sz="4" w:space="0" w:color="auto"/>
              <w:bottom w:val="single" w:sz="4" w:space="0" w:color="auto"/>
              <w:right w:val="single" w:sz="4" w:space="0" w:color="auto"/>
            </w:tcBorders>
          </w:tcPr>
          <w:p w14:paraId="34771C4C" w14:textId="77777777" w:rsidR="00EE16FD" w:rsidRPr="00EE16FD" w:rsidRDefault="00EE16FD" w:rsidP="00EE16FD">
            <w:pPr>
              <w:spacing w:before="240" w:after="0" w:line="240" w:lineRule="auto"/>
              <w:rPr>
                <w:rFonts w:ascii="Trebuchet MS" w:hAnsi="Trebuchet MS"/>
              </w:rPr>
            </w:pPr>
          </w:p>
        </w:tc>
        <w:tc>
          <w:tcPr>
            <w:tcW w:w="1701" w:type="dxa"/>
            <w:tcBorders>
              <w:top w:val="single" w:sz="4" w:space="0" w:color="auto"/>
              <w:left w:val="single" w:sz="4" w:space="0" w:color="auto"/>
              <w:bottom w:val="single" w:sz="4" w:space="0" w:color="auto"/>
              <w:right w:val="single" w:sz="4" w:space="0" w:color="auto"/>
            </w:tcBorders>
          </w:tcPr>
          <w:p w14:paraId="588568D9" w14:textId="77777777" w:rsidR="00EE16FD" w:rsidRPr="00EE16FD" w:rsidRDefault="00EE16FD" w:rsidP="00EE16FD">
            <w:pPr>
              <w:spacing w:before="240" w:after="0" w:line="240" w:lineRule="auto"/>
              <w:rPr>
                <w:rFonts w:ascii="Trebuchet MS" w:hAnsi="Trebuchet MS"/>
              </w:rPr>
            </w:pPr>
          </w:p>
        </w:tc>
      </w:tr>
      <w:tr w:rsidR="00EE16FD" w:rsidRPr="00EE16FD" w14:paraId="014B3F93" w14:textId="77777777">
        <w:trPr>
          <w:trHeight w:val="474"/>
        </w:trPr>
        <w:tc>
          <w:tcPr>
            <w:tcW w:w="472" w:type="dxa"/>
            <w:tcBorders>
              <w:top w:val="single" w:sz="4" w:space="0" w:color="auto"/>
              <w:left w:val="single" w:sz="4" w:space="0" w:color="auto"/>
              <w:bottom w:val="single" w:sz="4" w:space="0" w:color="auto"/>
              <w:right w:val="single" w:sz="4" w:space="0" w:color="auto"/>
            </w:tcBorders>
          </w:tcPr>
          <w:p w14:paraId="4F07F00A" w14:textId="77777777" w:rsidR="00EE16FD" w:rsidRPr="00EE16FD" w:rsidRDefault="00EE16FD" w:rsidP="00EE16FD">
            <w:pPr>
              <w:spacing w:before="240" w:after="0" w:line="240" w:lineRule="auto"/>
              <w:rPr>
                <w:rFonts w:ascii="Trebuchet MS" w:hAnsi="Trebuchet MS"/>
              </w:rPr>
            </w:pPr>
          </w:p>
        </w:tc>
        <w:tc>
          <w:tcPr>
            <w:tcW w:w="2081" w:type="dxa"/>
            <w:tcBorders>
              <w:top w:val="single" w:sz="4" w:space="0" w:color="auto"/>
              <w:left w:val="single" w:sz="4" w:space="0" w:color="auto"/>
              <w:bottom w:val="single" w:sz="4" w:space="0" w:color="auto"/>
              <w:right w:val="single" w:sz="4" w:space="0" w:color="auto"/>
            </w:tcBorders>
          </w:tcPr>
          <w:p w14:paraId="7E90A138" w14:textId="77777777" w:rsidR="00EE16FD" w:rsidRPr="00EE16FD" w:rsidRDefault="00EE16FD" w:rsidP="00EE16FD">
            <w:pPr>
              <w:spacing w:before="240" w:after="0" w:line="240" w:lineRule="auto"/>
              <w:rPr>
                <w:rFonts w:ascii="Trebuchet MS" w:hAnsi="Trebuchet MS"/>
              </w:rPr>
            </w:pPr>
          </w:p>
        </w:tc>
        <w:tc>
          <w:tcPr>
            <w:tcW w:w="2551" w:type="dxa"/>
            <w:tcBorders>
              <w:top w:val="single" w:sz="4" w:space="0" w:color="auto"/>
              <w:left w:val="single" w:sz="4" w:space="0" w:color="auto"/>
              <w:bottom w:val="single" w:sz="4" w:space="0" w:color="auto"/>
              <w:right w:val="single" w:sz="4" w:space="0" w:color="auto"/>
            </w:tcBorders>
          </w:tcPr>
          <w:p w14:paraId="0D85EFA3" w14:textId="77777777" w:rsidR="00EE16FD" w:rsidRPr="00EE16FD" w:rsidRDefault="00EE16FD" w:rsidP="00EE16FD">
            <w:pPr>
              <w:spacing w:before="240" w:after="0" w:line="240" w:lineRule="auto"/>
              <w:rPr>
                <w:rFonts w:ascii="Trebuchet MS" w:hAnsi="Trebuchet MS"/>
              </w:rPr>
            </w:pPr>
          </w:p>
        </w:tc>
        <w:tc>
          <w:tcPr>
            <w:tcW w:w="1843" w:type="dxa"/>
            <w:tcBorders>
              <w:top w:val="single" w:sz="4" w:space="0" w:color="auto"/>
              <w:left w:val="single" w:sz="4" w:space="0" w:color="auto"/>
              <w:bottom w:val="single" w:sz="4" w:space="0" w:color="auto"/>
              <w:right w:val="single" w:sz="4" w:space="0" w:color="auto"/>
            </w:tcBorders>
          </w:tcPr>
          <w:p w14:paraId="6646F14A" w14:textId="77777777" w:rsidR="00EE16FD" w:rsidRPr="00EE16FD" w:rsidRDefault="00EE16FD" w:rsidP="00EE16FD">
            <w:pPr>
              <w:spacing w:before="240" w:after="0" w:line="240" w:lineRule="auto"/>
              <w:rPr>
                <w:rFonts w:ascii="Trebuchet MS" w:hAnsi="Trebuchet MS" w:cs="Segoe UI Symbol"/>
              </w:rPr>
            </w:pPr>
          </w:p>
        </w:tc>
        <w:tc>
          <w:tcPr>
            <w:tcW w:w="2410" w:type="dxa"/>
            <w:tcBorders>
              <w:top w:val="single" w:sz="4" w:space="0" w:color="auto"/>
              <w:left w:val="single" w:sz="4" w:space="0" w:color="auto"/>
              <w:bottom w:val="single" w:sz="4" w:space="0" w:color="auto"/>
              <w:right w:val="single" w:sz="4" w:space="0" w:color="auto"/>
            </w:tcBorders>
          </w:tcPr>
          <w:p w14:paraId="4AA3A31C" w14:textId="77777777" w:rsidR="00EE16FD" w:rsidRPr="00EE16FD" w:rsidRDefault="00EE16FD" w:rsidP="00EE16FD">
            <w:pPr>
              <w:spacing w:before="240" w:after="0" w:line="240" w:lineRule="auto"/>
              <w:rPr>
                <w:rFonts w:ascii="Trebuchet MS" w:hAnsi="Trebuchet MS"/>
              </w:rPr>
            </w:pPr>
          </w:p>
        </w:tc>
        <w:tc>
          <w:tcPr>
            <w:tcW w:w="1701" w:type="dxa"/>
            <w:tcBorders>
              <w:top w:val="single" w:sz="4" w:space="0" w:color="auto"/>
              <w:left w:val="single" w:sz="4" w:space="0" w:color="auto"/>
              <w:bottom w:val="single" w:sz="4" w:space="0" w:color="auto"/>
              <w:right w:val="single" w:sz="4" w:space="0" w:color="auto"/>
            </w:tcBorders>
          </w:tcPr>
          <w:p w14:paraId="02B55359" w14:textId="77777777" w:rsidR="00EE16FD" w:rsidRPr="00EE16FD" w:rsidRDefault="00EE16FD" w:rsidP="00EE16FD">
            <w:pPr>
              <w:spacing w:before="240" w:after="0" w:line="240" w:lineRule="auto"/>
              <w:rPr>
                <w:rFonts w:ascii="Trebuchet MS" w:hAnsi="Trebuchet MS"/>
              </w:rPr>
            </w:pPr>
          </w:p>
        </w:tc>
      </w:tr>
    </w:tbl>
    <w:p w14:paraId="3ED28D66" w14:textId="77777777" w:rsidR="00EE16FD" w:rsidRPr="00EE16FD" w:rsidRDefault="00EE16FD" w:rsidP="00EE16FD">
      <w:pPr>
        <w:spacing w:after="0" w:line="240" w:lineRule="auto"/>
        <w:ind w:left="720"/>
        <w:contextualSpacing/>
        <w:rPr>
          <w:rFonts w:ascii="Trebuchet MS" w:eastAsia="Calibri" w:hAnsi="Trebuchet MS" w:cs="Arial"/>
          <w:b/>
          <w:kern w:val="2"/>
          <w:sz w:val="24"/>
          <w:u w:val="single"/>
          <w14:ligatures w14:val="standardContextual"/>
        </w:rPr>
      </w:pPr>
    </w:p>
    <w:p w14:paraId="2E8745DC"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kern w:val="2"/>
          <w:sz w:val="24"/>
          <w:u w:val="single"/>
          <w14:ligatures w14:val="standardContextual"/>
        </w:rPr>
        <w:t>Résultats et impacts attendus/atteints</w:t>
      </w:r>
    </w:p>
    <w:p w14:paraId="168FDE6B"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28546C04" w14:textId="77777777" w:rsidR="00EE16FD" w:rsidRPr="00EE16FD" w:rsidRDefault="00EE16FD" w:rsidP="00C517DA">
      <w:pPr>
        <w:numPr>
          <w:ilvl w:val="0"/>
          <w:numId w:val="47"/>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Principaux</w:t>
      </w:r>
      <w:r w:rsidRPr="00EE16FD">
        <w:rPr>
          <w:rFonts w:ascii="Trebuchet MS" w:eastAsia="Calibri" w:hAnsi="Trebuchet MS" w:cs="Arial"/>
          <w:noProof/>
          <w:kern w:val="2"/>
          <w:lang w:eastAsia="fr-FR"/>
          <w14:ligatures w14:val="standardContextual"/>
        </w:rPr>
        <w:t xml:space="preserve"> r</w:t>
      </w:r>
      <w:r w:rsidRPr="00EE16FD">
        <w:rPr>
          <w:rFonts w:ascii="Trebuchet MS" w:eastAsia="Calibri" w:hAnsi="Trebuchet MS" w:cs="Arial"/>
          <w:kern w:val="2"/>
          <w14:ligatures w14:val="standardContextual"/>
        </w:rPr>
        <w:t>ésultats obtenus </w:t>
      </w:r>
    </w:p>
    <w:p w14:paraId="49C09152"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Non satisfaisant</w:t>
      </w:r>
    </w:p>
    <w:p w14:paraId="7B93D5A5"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Peu satisfaisant</w:t>
      </w:r>
    </w:p>
    <w:p w14:paraId="7178197E" w14:textId="77777777" w:rsidR="00EE16FD" w:rsidRPr="00EE16FD" w:rsidRDefault="00EE16FD" w:rsidP="00EE16FD">
      <w:pPr>
        <w:spacing w:after="160" w:line="256" w:lineRule="auto"/>
        <w:ind w:left="360"/>
        <w:contextualSpacing/>
        <w:rPr>
          <w:rFonts w:ascii="Trebuchet MS" w:eastAsia="Calibri" w:hAnsi="Trebuchet MS" w:cs="Arial"/>
          <w:kern w:val="2"/>
          <w:sz w:val="16"/>
          <w14:ligatures w14:val="standardContextual"/>
        </w:rPr>
      </w:pPr>
      <w:r w:rsidRPr="00EE16FD">
        <w:rPr>
          <w:rFonts w:ascii="Segoe UI Symbol" w:eastAsia="Calibri" w:hAnsi="Segoe UI Symbol" w:cs="Segoe UI Symbol"/>
          <w:kern w:val="2"/>
          <w14:ligatures w14:val="standardContextual"/>
        </w:rPr>
        <w:t xml:space="preserve">☐ </w:t>
      </w:r>
      <w:r w:rsidRPr="00EE16FD">
        <w:rPr>
          <w:rFonts w:ascii="Trebuchet MS" w:eastAsia="Calibri" w:hAnsi="Trebuchet MS" w:cs="Arial"/>
          <w:kern w:val="2"/>
          <w14:ligatures w14:val="standardContextual"/>
        </w:rPr>
        <w:t xml:space="preserve">Satisfaisant </w:t>
      </w:r>
      <w:r w:rsidRPr="00EE16FD">
        <w:rPr>
          <w:rFonts w:ascii="Trebuchet MS" w:eastAsia="Calibri" w:hAnsi="Trebuchet MS" w:cs="Arial"/>
          <w:kern w:val="2"/>
          <w14:ligatures w14:val="standardContextual"/>
        </w:rPr>
        <w:br/>
      </w:r>
    </w:p>
    <w:p w14:paraId="2776EF09" w14:textId="77777777" w:rsidR="00EE16FD" w:rsidRPr="00EE16FD" w:rsidRDefault="00EE16FD" w:rsidP="00C517DA">
      <w:pPr>
        <w:numPr>
          <w:ilvl w:val="0"/>
          <w:numId w:val="47"/>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Indicateurs suivis :</w:t>
      </w:r>
      <w:r w:rsidRPr="00EE16FD">
        <w:rPr>
          <w:rFonts w:ascii="Trebuchet MS" w:eastAsia="Calibri" w:hAnsi="Trebuchet MS" w:cs="Arial"/>
          <w:kern w:val="2"/>
          <w14:ligatures w14:val="standardContextual"/>
        </w:rPr>
        <w:br/>
      </w:r>
    </w:p>
    <w:p w14:paraId="18BCF447"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8112" behindDoc="0" locked="0" layoutInCell="1" allowOverlap="1" wp14:anchorId="39D5A78E" wp14:editId="5489D3D8">
                <wp:simplePos x="0" y="0"/>
                <wp:positionH relativeFrom="column">
                  <wp:posOffset>86360</wp:posOffset>
                </wp:positionH>
                <wp:positionV relativeFrom="paragraph">
                  <wp:posOffset>109855</wp:posOffset>
                </wp:positionV>
                <wp:extent cx="6125845" cy="0"/>
                <wp:effectExtent l="0" t="0" r="0" b="0"/>
                <wp:wrapNone/>
                <wp:docPr id="247163659" name="Connecteur droit 59"/>
                <wp:cNvGraphicFramePr/>
                <a:graphic xmlns:a="http://schemas.openxmlformats.org/drawingml/2006/main">
                  <a:graphicData uri="http://schemas.microsoft.com/office/word/2010/wordprocessingShape">
                    <wps:wsp>
                      <wps:cNvCnPr/>
                      <wps:spPr>
                        <a:xfrm>
                          <a:off x="0" y="0"/>
                          <a:ext cx="6125845" cy="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04133F" id="Connecteur droit 59"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pt,8.65pt" to="489.1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" strokecolor="windowText">
                <v:stroke dashstyle="longDash" joinstyle="miter"/>
              </v:line>
            </w:pict>
          </mc:Fallback>
        </mc:AlternateContent>
      </w:r>
      <w:r w:rsidRPr="00EE16FD">
        <w:rPr>
          <w:rFonts w:ascii="Trebuchet MS" w:eastAsia="Calibri" w:hAnsi="Trebuchet MS" w:cs="Arial"/>
          <w:kern w:val="2"/>
          <w14:ligatures w14:val="standardContextual"/>
        </w:rPr>
        <w:t xml:space="preserve"> </w:t>
      </w:r>
    </w:p>
    <w:p w14:paraId="23F410A0" w14:textId="77777777" w:rsidR="00EE16FD" w:rsidRPr="00EE16FD" w:rsidRDefault="00EE16FD" w:rsidP="00EE16FD">
      <w:pPr>
        <w:spacing w:after="160" w:line="240" w:lineRule="auto"/>
        <w:ind w:left="720"/>
        <w:contextualSpacing/>
        <w:rPr>
          <w:rFonts w:ascii="Trebuchet MS" w:eastAsia="Calibri" w:hAnsi="Trebuchet MS" w:cs="Arial"/>
          <w:b/>
          <w:kern w:val="2"/>
          <w:sz w:val="24"/>
          <w:u w:val="single"/>
          <w14:ligatures w14:val="standardContextual"/>
        </w:rPr>
      </w:pPr>
    </w:p>
    <w:p w14:paraId="652E92E1" w14:textId="77777777" w:rsidR="00EE16FD" w:rsidRPr="00EE16FD" w:rsidRDefault="00EE16FD" w:rsidP="00C517DA">
      <w:pPr>
        <w:numPr>
          <w:ilvl w:val="0"/>
          <w:numId w:val="31"/>
        </w:numPr>
        <w:spacing w:after="160" w:line="240" w:lineRule="auto"/>
        <w:contextualSpacing/>
        <w:rPr>
          <w:rFonts w:ascii="Trebuchet MS" w:eastAsia="Calibri" w:hAnsi="Trebuchet MS" w:cs="Arial"/>
          <w:b/>
          <w:kern w:val="2"/>
          <w:sz w:val="24"/>
          <w:u w:val="single"/>
          <w14:ligatures w14:val="standardContextual"/>
        </w:rPr>
      </w:pPr>
      <w:r w:rsidRPr="00EE16FD">
        <w:rPr>
          <w:rFonts w:ascii="Trebuchet MS" w:eastAsia="Calibri" w:hAnsi="Trebuchet MS" w:cs="Arial"/>
          <w:b/>
          <w:kern w:val="2"/>
          <w:sz w:val="24"/>
          <w:u w:val="single"/>
          <w14:ligatures w14:val="standardContextual"/>
        </w:rPr>
        <w:t>Défis et recommandations</w:t>
      </w:r>
    </w:p>
    <w:p w14:paraId="46C5A9E3" w14:textId="77777777" w:rsidR="00EE16FD" w:rsidRPr="00EE16FD" w:rsidRDefault="00EE16FD" w:rsidP="00EE16FD">
      <w:pPr>
        <w:spacing w:after="160" w:line="256" w:lineRule="auto"/>
        <w:ind w:left="720"/>
        <w:contextualSpacing/>
        <w:rPr>
          <w:rFonts w:ascii="Calibri" w:eastAsia="Calibri" w:hAnsi="Calibri" w:cs="Arial"/>
          <w:kern w:val="2"/>
          <w14:ligatures w14:val="standardContextual"/>
        </w:rPr>
      </w:pPr>
    </w:p>
    <w:p w14:paraId="281355BD" w14:textId="77777777" w:rsidR="00EE16FD" w:rsidRPr="00EE16FD" w:rsidRDefault="00EE16FD" w:rsidP="00C517DA">
      <w:pPr>
        <w:numPr>
          <w:ilvl w:val="0"/>
          <w:numId w:val="48"/>
        </w:numPr>
        <w:spacing w:after="160" w:line="256" w:lineRule="auto"/>
        <w:contextualSpacing/>
        <w:rPr>
          <w:rFonts w:ascii="Calibri" w:eastAsia="Calibri" w:hAnsi="Calibri" w:cs="Arial"/>
          <w:kern w:val="2"/>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9136" behindDoc="0" locked="0" layoutInCell="1" allowOverlap="1" wp14:anchorId="4690D677" wp14:editId="3D807AA2">
                <wp:simplePos x="0" y="0"/>
                <wp:positionH relativeFrom="column">
                  <wp:posOffset>1795145</wp:posOffset>
                </wp:positionH>
                <wp:positionV relativeFrom="paragraph">
                  <wp:posOffset>107950</wp:posOffset>
                </wp:positionV>
                <wp:extent cx="4531995" cy="24130"/>
                <wp:effectExtent l="0" t="0" r="20955" b="33020"/>
                <wp:wrapNone/>
                <wp:docPr id="2061365124" name="Connecteur droit 60"/>
                <wp:cNvGraphicFramePr/>
                <a:graphic xmlns:a="http://schemas.openxmlformats.org/drawingml/2006/main">
                  <a:graphicData uri="http://schemas.microsoft.com/office/word/2010/wordprocessingShape">
                    <wps:wsp>
                      <wps:cNvCnPr/>
                      <wps:spPr>
                        <a:xfrm flipV="1">
                          <a:off x="0" y="0"/>
                          <a:ext cx="4531995" cy="2349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63610D" id="Connecteur droit 60" o:spid="_x0000_s1026" style="position:absolute;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35pt,8.5pt" to="498.2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" strokecolor="windowText">
                <v:stroke dashstyle="longDash" joinstyle="miter"/>
              </v:line>
            </w:pict>
          </mc:Fallback>
        </mc:AlternateContent>
      </w:r>
      <w:r w:rsidRPr="00EE16FD">
        <w:rPr>
          <w:rFonts w:ascii="Trebuchet MS" w:eastAsia="Calibri" w:hAnsi="Trebuchet MS" w:cs="Arial"/>
          <w:kern w:val="2"/>
          <w14:ligatures w14:val="standardContextual"/>
        </w:rPr>
        <w:t>Difficultés rencontrées :</w:t>
      </w:r>
      <w:r w:rsidRPr="00EE16FD">
        <w:rPr>
          <w:rFonts w:ascii="Calibri" w:eastAsia="Calibri" w:hAnsi="Calibri" w:cs="Arial"/>
          <w:kern w:val="2"/>
          <w14:ligatures w14:val="standardContextual"/>
        </w:rPr>
        <w:t xml:space="preserve"> </w:t>
      </w:r>
      <w:r w:rsidRPr="00EE16FD">
        <w:rPr>
          <w:rFonts w:ascii="Calibri" w:eastAsia="Calibri" w:hAnsi="Calibri" w:cs="Arial"/>
          <w:kern w:val="2"/>
          <w:sz w:val="20"/>
          <w14:ligatures w14:val="standardContextual"/>
        </w:rPr>
        <w:br/>
      </w:r>
    </w:p>
    <w:p w14:paraId="08CCF933" w14:textId="77777777" w:rsidR="00EE16FD" w:rsidRPr="00EE16FD" w:rsidRDefault="00EE16FD" w:rsidP="00EE16FD">
      <w:pPr>
        <w:spacing w:after="160" w:line="256" w:lineRule="auto"/>
        <w:ind w:left="360"/>
        <w:contextualSpacing/>
        <w:rPr>
          <w:rFonts w:ascii="Trebuchet MS" w:eastAsia="Calibri" w:hAnsi="Trebuchet MS" w:cs="Arial"/>
          <w:kern w:val="2"/>
          <w14:ligatures w14:val="standardContextual"/>
        </w:rPr>
      </w:pPr>
      <w:r w:rsidRPr="00EE16FD">
        <w:rPr>
          <w:rFonts w:ascii="Calibri" w:eastAsia="Calibri" w:hAnsi="Calibri" w:cs="Arial"/>
          <w:noProof/>
          <w:kern w:val="2"/>
          <w:lang w:eastAsia="fr-FR"/>
          <w14:ligatures w14:val="standardContextual"/>
        </w:rPr>
        <w:lastRenderedPageBreak/>
        <mc:AlternateContent>
          <mc:Choice Requires="wps">
            <w:drawing>
              <wp:anchor distT="0" distB="0" distL="114300" distR="114300" simplePos="0" relativeHeight="251740160" behindDoc="0" locked="0" layoutInCell="1" allowOverlap="1" wp14:anchorId="04ED65CF" wp14:editId="22675838">
                <wp:simplePos x="0" y="0"/>
                <wp:positionH relativeFrom="column">
                  <wp:posOffset>260985</wp:posOffset>
                </wp:positionH>
                <wp:positionV relativeFrom="paragraph">
                  <wp:posOffset>44450</wp:posOffset>
                </wp:positionV>
                <wp:extent cx="6114415" cy="23495"/>
                <wp:effectExtent l="0" t="0" r="19685" b="33655"/>
                <wp:wrapNone/>
                <wp:docPr id="340115836" name="Connecteur droit 61"/>
                <wp:cNvGraphicFramePr/>
                <a:graphic xmlns:a="http://schemas.openxmlformats.org/drawingml/2006/main">
                  <a:graphicData uri="http://schemas.microsoft.com/office/word/2010/wordprocessingShape">
                    <wps:wsp>
                      <wps:cNvCnPr/>
                      <wps:spPr>
                        <a:xfrm flipV="1">
                          <a:off x="0" y="0"/>
                          <a:ext cx="6114415" cy="2349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D5711E" id="Connecteur droit 61" o:spid="_x0000_s1026" style="position:absolute;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3.5pt" to="50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" strokecolor="windowText">
                <v:stroke dashstyle="longDash" joinstyle="miter"/>
              </v:line>
            </w:pict>
          </mc:Fallback>
        </mc:AlternateContent>
      </w:r>
    </w:p>
    <w:p w14:paraId="3A80BC38" w14:textId="77777777" w:rsidR="00EE16FD" w:rsidRPr="00EE16FD" w:rsidRDefault="00EE16FD" w:rsidP="00C517DA">
      <w:pPr>
        <w:numPr>
          <w:ilvl w:val="0"/>
          <w:numId w:val="48"/>
        </w:numPr>
        <w:spacing w:after="160" w:line="256" w:lineRule="auto"/>
        <w:contextualSpacing/>
        <w:rPr>
          <w:rFonts w:ascii="Trebuchet MS" w:eastAsia="Calibri" w:hAnsi="Trebuchet MS" w:cs="Arial"/>
          <w:kern w:val="2"/>
          <w14:ligatures w14:val="standardContextual"/>
        </w:rPr>
      </w:pPr>
      <w:r w:rsidRPr="00EE16FD">
        <w:rPr>
          <w:rFonts w:ascii="Trebuchet MS" w:eastAsia="Calibri" w:hAnsi="Trebuchet MS" w:cs="Arial"/>
          <w:kern w:val="2"/>
          <w14:ligatures w14:val="standardContextual"/>
        </w:rPr>
        <w:t xml:space="preserve">Aviez-vous reçu des financements additionnels ? si oui, lesquels ? </w:t>
      </w:r>
    </w:p>
    <w:p w14:paraId="77C18E00" w14:textId="77777777" w:rsidR="00EE16FD" w:rsidRPr="00EE16FD" w:rsidRDefault="00EE16FD" w:rsidP="00EE16FD">
      <w:pPr>
        <w:spacing w:after="160" w:line="256" w:lineRule="auto"/>
        <w:ind w:left="720"/>
        <w:contextualSpacing/>
        <w:rPr>
          <w:rFonts w:ascii="Segoe UI Symbol" w:eastAsia="Calibri" w:hAnsi="Segoe UI Symbol" w:cs="Segoe UI Symbol"/>
          <w:b/>
          <w:bCs/>
          <w:color w:val="FF0000"/>
          <w:kern w:val="2"/>
          <w14:ligatures w14:val="standardContextual"/>
        </w:rPr>
      </w:pPr>
      <w:r w:rsidRPr="00EE16FD">
        <w:rPr>
          <w:rFonts w:ascii="Segoe UI Symbol" w:eastAsia="Calibri" w:hAnsi="Segoe UI Symbol" w:cs="Segoe UI Symbol"/>
          <w:b/>
          <w:bCs/>
          <w:color w:val="FF0000"/>
          <w:kern w:val="2"/>
          <w14:ligatures w14:val="standardContextual"/>
        </w:rPr>
        <w:t xml:space="preserve">☐ Technique </w:t>
      </w:r>
    </w:p>
    <w:p w14:paraId="57719826" w14:textId="77777777" w:rsidR="00EE16FD" w:rsidRPr="00EE16FD" w:rsidRDefault="00EE16FD" w:rsidP="00EE16FD">
      <w:pPr>
        <w:spacing w:after="160" w:line="256" w:lineRule="auto"/>
        <w:ind w:left="720"/>
        <w:contextualSpacing/>
        <w:rPr>
          <w:rFonts w:ascii="Segoe UI Symbol" w:eastAsia="Calibri" w:hAnsi="Segoe UI Symbol" w:cs="Segoe UI Symbol"/>
          <w:b/>
          <w:bCs/>
          <w:color w:val="FF0000"/>
          <w:kern w:val="2"/>
          <w14:ligatures w14:val="standardContextual"/>
        </w:rPr>
      </w:pPr>
      <w:r w:rsidRPr="00EE16FD">
        <w:rPr>
          <w:rFonts w:ascii="Segoe UI Symbol" w:eastAsia="Calibri" w:hAnsi="Segoe UI Symbol" w:cs="Segoe UI Symbol"/>
          <w:b/>
          <w:bCs/>
          <w:color w:val="FF0000"/>
          <w:kern w:val="2"/>
          <w14:ligatures w14:val="standardContextual"/>
        </w:rPr>
        <w:t xml:space="preserve">☐ Financiers </w:t>
      </w:r>
    </w:p>
    <w:p w14:paraId="3BE6D747" w14:textId="77777777" w:rsidR="00EE16FD" w:rsidRPr="00EE16FD" w:rsidRDefault="00EE16FD" w:rsidP="00EE16FD">
      <w:pPr>
        <w:spacing w:after="160" w:line="256" w:lineRule="auto"/>
        <w:ind w:left="720"/>
        <w:contextualSpacing/>
        <w:rPr>
          <w:rFonts w:ascii="Trebuchet MS" w:eastAsia="Calibri" w:hAnsi="Trebuchet MS" w:cs="Arial"/>
          <w:b/>
          <w:bCs/>
          <w:color w:val="FF0000"/>
          <w:kern w:val="2"/>
          <w14:ligatures w14:val="standardContextual"/>
        </w:rPr>
      </w:pPr>
      <w:r w:rsidRPr="00EE16FD">
        <w:rPr>
          <w:rFonts w:ascii="Segoe UI Symbol" w:eastAsia="Calibri" w:hAnsi="Segoe UI Symbol" w:cs="Segoe UI Symbol"/>
          <w:b/>
          <w:bCs/>
          <w:color w:val="FF0000"/>
          <w:kern w:val="2"/>
          <w14:ligatures w14:val="standardContextual"/>
        </w:rPr>
        <w:t xml:space="preserve">☐ Institutionnel </w:t>
      </w:r>
    </w:p>
    <w:p w14:paraId="21DD80BB" w14:textId="77777777" w:rsidR="00EE16FD" w:rsidRPr="00EE16FD" w:rsidRDefault="00EE16FD" w:rsidP="00C517DA">
      <w:pPr>
        <w:numPr>
          <w:ilvl w:val="0"/>
          <w:numId w:val="48"/>
        </w:numPr>
        <w:spacing w:after="160" w:line="256" w:lineRule="auto"/>
        <w:contextualSpacing/>
        <w:rPr>
          <w:rFonts w:ascii="Trebuchet MS" w:eastAsia="Calibri" w:hAnsi="Trebuchet MS" w:cs="Arial"/>
          <w:kern w:val="2"/>
          <w:sz w:val="24"/>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37088" behindDoc="0" locked="0" layoutInCell="1" allowOverlap="1" wp14:anchorId="71B021A6" wp14:editId="0D07DE2F">
                <wp:simplePos x="0" y="0"/>
                <wp:positionH relativeFrom="margin">
                  <wp:posOffset>1309370</wp:posOffset>
                </wp:positionH>
                <wp:positionV relativeFrom="paragraph">
                  <wp:posOffset>125095</wp:posOffset>
                </wp:positionV>
                <wp:extent cx="4979035" cy="33655"/>
                <wp:effectExtent l="0" t="0" r="31115" b="23495"/>
                <wp:wrapNone/>
                <wp:docPr id="2058168357" name="Connecteur droit 64"/>
                <wp:cNvGraphicFramePr/>
                <a:graphic xmlns:a="http://schemas.openxmlformats.org/drawingml/2006/main">
                  <a:graphicData uri="http://schemas.microsoft.com/office/word/2010/wordprocessingShape">
                    <wps:wsp>
                      <wps:cNvCnPr/>
                      <wps:spPr>
                        <a:xfrm>
                          <a:off x="0" y="0"/>
                          <a:ext cx="4979035" cy="33020"/>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1ADA99" id="Connecteur droit 64" o:spid="_x0000_s1026" style="position:absolute;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3.1pt,9.85pt" to="495.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xml:space="preserve">Commentaires :                </w:t>
      </w:r>
    </w:p>
    <w:p w14:paraId="49A059C7" w14:textId="77777777" w:rsidR="00EE16FD" w:rsidRPr="00EE16FD" w:rsidRDefault="00EE16FD" w:rsidP="00EE16FD">
      <w:pPr>
        <w:spacing w:after="160" w:line="256" w:lineRule="auto"/>
        <w:ind w:left="360"/>
        <w:contextualSpacing/>
        <w:rPr>
          <w:rFonts w:ascii="Trebuchet MS" w:eastAsia="Calibri" w:hAnsi="Trebuchet MS" w:cs="Arial"/>
          <w:kern w:val="2"/>
          <w:sz w:val="24"/>
          <w14:ligatures w14:val="standardContextual"/>
        </w:rPr>
      </w:pPr>
      <w:r w:rsidRPr="00EE16FD">
        <w:rPr>
          <w:rFonts w:ascii="Calibri" w:eastAsia="Calibri" w:hAnsi="Calibri" w:cs="Arial"/>
          <w:noProof/>
          <w:kern w:val="2"/>
          <w:lang w:eastAsia="fr-FR"/>
          <w14:ligatures w14:val="standardContextual"/>
        </w:rPr>
        <mc:AlternateContent>
          <mc:Choice Requires="wps">
            <w:drawing>
              <wp:anchor distT="0" distB="0" distL="114300" distR="114300" simplePos="0" relativeHeight="251741184" behindDoc="0" locked="0" layoutInCell="1" allowOverlap="1" wp14:anchorId="01E374BD" wp14:editId="0E022AF7">
                <wp:simplePos x="0" y="0"/>
                <wp:positionH relativeFrom="margin">
                  <wp:posOffset>173355</wp:posOffset>
                </wp:positionH>
                <wp:positionV relativeFrom="paragraph">
                  <wp:posOffset>239395</wp:posOffset>
                </wp:positionV>
                <wp:extent cx="6273165" cy="31115"/>
                <wp:effectExtent l="0" t="0" r="32385" b="26035"/>
                <wp:wrapNone/>
                <wp:docPr id="529064623" name="Connecteur droit 65"/>
                <wp:cNvGraphicFramePr/>
                <a:graphic xmlns:a="http://schemas.openxmlformats.org/drawingml/2006/main">
                  <a:graphicData uri="http://schemas.microsoft.com/office/word/2010/wordprocessingShape">
                    <wps:wsp>
                      <wps:cNvCnPr/>
                      <wps:spPr>
                        <a:xfrm>
                          <a:off x="0" y="0"/>
                          <a:ext cx="6272530" cy="31115"/>
                        </a:xfrm>
                        <a:prstGeom prst="line">
                          <a:avLst/>
                        </a:prstGeom>
                        <a:noFill/>
                        <a:ln w="9525"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443880" id="Connecteur droit 65" o:spid="_x0000_s1026" style="position:absolute;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65pt,18.85pt" to="507.6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" strokecolor="windowText">
                <v:stroke dashstyle="longDash" joinstyle="miter"/>
                <w10:wrap anchorx="margin"/>
              </v:line>
            </w:pict>
          </mc:Fallback>
        </mc:AlternateContent>
      </w:r>
      <w:r w:rsidRPr="00EE16FD">
        <w:rPr>
          <w:rFonts w:ascii="Trebuchet MS" w:eastAsia="Calibri" w:hAnsi="Trebuchet MS" w:cs="Arial"/>
          <w:kern w:val="2"/>
          <w14:ligatures w14:val="standardContextual"/>
        </w:rPr>
        <w:t> </w:t>
      </w:r>
    </w:p>
    <w:p w14:paraId="27A10AF3" w14:textId="77777777" w:rsidR="00EE16FD" w:rsidRPr="00EE16FD" w:rsidRDefault="00EE16FD" w:rsidP="00EE16FD">
      <w:pPr>
        <w:spacing w:after="160" w:line="480" w:lineRule="auto"/>
        <w:rPr>
          <w:rFonts w:ascii="Trebuchet MS" w:eastAsia="Calibri" w:hAnsi="Trebuchet MS" w:cs="Arial"/>
          <w:noProof/>
          <w:kern w:val="2"/>
          <w:lang w:eastAsia="fr-FR"/>
          <w14:ligatures w14:val="standardContextual"/>
        </w:rPr>
      </w:pPr>
      <w:r w:rsidRPr="00EE16FD">
        <w:rPr>
          <w:rFonts w:ascii="Trebuchet MS" w:eastAsia="Calibri" w:hAnsi="Trebuchet MS" w:cs="Arial"/>
          <w:noProof/>
          <w:kern w:val="2"/>
          <w:lang w:eastAsia="fr-FR"/>
          <w14:ligatures w14:val="standardContextual"/>
        </w:rPr>
        <w:t xml:space="preserve">                                                                                                           </w:t>
      </w:r>
    </w:p>
    <w:p w14:paraId="682DD614" w14:textId="77777777" w:rsidR="00EE16FD" w:rsidRPr="00EE16FD" w:rsidRDefault="00EE16FD" w:rsidP="00EE16FD">
      <w:pPr>
        <w:spacing w:after="160" w:line="256" w:lineRule="auto"/>
        <w:rPr>
          <w:rFonts w:ascii="Calibri" w:eastAsia="Calibri" w:hAnsi="Calibri" w:cs="Arial"/>
          <w:kern w:val="2"/>
          <w14:ligatures w14:val="standardContextual"/>
        </w:rPr>
      </w:pPr>
    </w:p>
    <w:p w14:paraId="417ABA3F" w14:textId="77777777" w:rsidR="00EE16FD" w:rsidRPr="00EE16FD" w:rsidRDefault="00EE16FD" w:rsidP="00EE16FD">
      <w:pPr>
        <w:spacing w:after="160" w:line="256" w:lineRule="auto"/>
        <w:rPr>
          <w:rFonts w:ascii="Calibri" w:eastAsia="Calibri" w:hAnsi="Calibri" w:cs="Arial"/>
          <w:kern w:val="2"/>
          <w14:ligatures w14:val="standardContextual"/>
        </w:rPr>
      </w:pPr>
    </w:p>
    <w:p w14:paraId="1E9E928D" w14:textId="77777777" w:rsidR="00EE16FD" w:rsidRDefault="00EE16FD" w:rsidP="00EE16FD">
      <w:pPr>
        <w:tabs>
          <w:tab w:val="left" w:pos="2225"/>
        </w:tabs>
        <w:jc w:val="center"/>
        <w:rPr>
          <w:b/>
          <w:i/>
          <w:sz w:val="24"/>
          <w:szCs w:val="24"/>
        </w:rPr>
      </w:pPr>
    </w:p>
    <w:p w14:paraId="4468F660" w14:textId="77777777" w:rsidR="00EE16FD" w:rsidRDefault="00EE16FD" w:rsidP="00EE16FD">
      <w:pPr>
        <w:tabs>
          <w:tab w:val="left" w:pos="2225"/>
        </w:tabs>
        <w:jc w:val="center"/>
        <w:rPr>
          <w:b/>
          <w:i/>
          <w:sz w:val="24"/>
          <w:szCs w:val="24"/>
        </w:rPr>
      </w:pPr>
    </w:p>
    <w:p w14:paraId="610CA84A" w14:textId="77777777" w:rsidR="00EE16FD" w:rsidRPr="00EE16FD" w:rsidRDefault="00EE16FD" w:rsidP="00EE16FD">
      <w:pPr>
        <w:keepNext/>
        <w:keepLines/>
        <w:shd w:val="clear" w:color="auto" w:fill="EAF1DD"/>
        <w:spacing w:before="480" w:after="0"/>
        <w:jc w:val="both"/>
        <w:outlineLvl w:val="0"/>
        <w:rPr>
          <w:rFonts w:ascii="Trebuchet MS" w:eastAsia="MS Gothic" w:hAnsi="Trebuchet MS" w:cs="Times New Roman"/>
          <w:b/>
          <w:bCs/>
          <w:sz w:val="28"/>
          <w:szCs w:val="28"/>
          <w:u w:val="single"/>
        </w:rPr>
      </w:pPr>
      <w:bookmarkStart w:id="36" w:name="_Toc212657823"/>
      <w:r w:rsidRPr="00EE16FD">
        <w:rPr>
          <w:rFonts w:ascii="Trebuchet MS" w:eastAsia="MS Gothic" w:hAnsi="Trebuchet MS" w:cs="Times New Roman"/>
          <w:b/>
          <w:bCs/>
          <w:sz w:val="28"/>
          <w:szCs w:val="28"/>
          <w:u w:val="single"/>
        </w:rPr>
        <w:t>COMMUNIQUE FINAL DE LA RETRAITE DE TRAVAIL SUR L’ENGAGEMENT ET LA CONTRIBUTION DES PARTIES PRENANTES</w:t>
      </w:r>
      <w:bookmarkEnd w:id="36"/>
    </w:p>
    <w:p w14:paraId="3DA11B44" w14:textId="77777777" w:rsidR="00EE16FD" w:rsidRPr="00EE16FD" w:rsidRDefault="00EE16FD" w:rsidP="00EE16FD">
      <w:pPr>
        <w:jc w:val="both"/>
        <w:rPr>
          <w:rFonts w:ascii="Trebuchet MS" w:eastAsia="MS Mincho" w:hAnsi="Trebuchet MS" w:cs="Times New Roman"/>
        </w:rPr>
      </w:pPr>
    </w:p>
    <w:p w14:paraId="689FC742"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Il s’est tenu, du 15 au 18 septembre 2025, au Couvent Saint Gérard KOLA à Mbanza-Ngungu, dans la province du Kongo-Central, la retraite de travail sur l’engagement et la contribution des parties prenantes pour la mise en œuvre de la Stratégie et Plan d’Action Nationaux pour la Biodiversité (SPANB) 2025-2030 et l’élaboration du 7ème Rapport National sur la Biodiversité (7RNB) de la République Démocratique du Congo.</w:t>
      </w:r>
    </w:p>
    <w:p w14:paraId="54AC1AB9"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Organisée par le Ministère de l’Environnement, Développement Durable et Nouvelle Économie du Climat, avec l’appui du Programme des Nations Unies pour l’Environnement (PNUE), cette rencontre a réuni les représentants de l’administration publique, de la société civile, du secteur privé, des partenaires techniques et financiers, des communautés locales, des peuples autochtones, des réseaux de femmes et de jeunes, ainsi que des institutions scientifiques.</w:t>
      </w:r>
    </w:p>
    <w:p w14:paraId="698A0CB0"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 xml:space="preserve">L’objectif global de cette retraite a consisté à renforcer l’engagement et la contribution effective des parties prenantes dans la mise en œuvre de la SPANB et dans le processus d’élaboration du 7RNB en RDC. </w:t>
      </w:r>
    </w:p>
    <w:p w14:paraId="7015A1D6" w14:textId="77777777" w:rsidR="00EE16FD" w:rsidRPr="00EE16FD" w:rsidRDefault="00EE16FD" w:rsidP="00EE16FD">
      <w:pPr>
        <w:spacing w:line="240" w:lineRule="auto"/>
        <w:jc w:val="both"/>
        <w:rPr>
          <w:rFonts w:ascii="Trebuchet MS" w:eastAsia="MS Mincho" w:hAnsi="Trebuchet MS" w:cs="Times New Roman"/>
        </w:rPr>
      </w:pPr>
      <w:r w:rsidRPr="00EE16FD">
        <w:rPr>
          <w:rFonts w:ascii="Trebuchet MS" w:eastAsia="MS Mincho" w:hAnsi="Trebuchet MS" w:cs="Times New Roman"/>
        </w:rPr>
        <w:t>Spécifiquement, il s’agissait de :</w:t>
      </w:r>
    </w:p>
    <w:p w14:paraId="08EE9026"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t>Présenter les grandes lignes du contenu de la SPANB 2025-2030 ;</w:t>
      </w:r>
    </w:p>
    <w:p w14:paraId="431CA997"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t>Présenter le mécanisme de coordination et pilotage de la mise en œuvre de la de la SPANB ;</w:t>
      </w:r>
    </w:p>
    <w:p w14:paraId="3DA2F101"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t>Identifier les parties prenantes à impliquer, leurs rôles et responsabilités ainsi que les mécanismes de leur engagement dans la mise en œuvre de la SPANB ;</w:t>
      </w:r>
    </w:p>
    <w:p w14:paraId="2F048377"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t>Présenter les orientations et directives de la CDB pour l’élaboration du 7</w:t>
      </w:r>
      <w:r w:rsidRPr="00EE16FD">
        <w:rPr>
          <w:rFonts w:ascii="Trebuchet MS" w:eastAsia="MS Mincho" w:hAnsi="Trebuchet MS" w:cs="Times New Roman"/>
          <w:vertAlign w:val="superscript"/>
        </w:rPr>
        <w:t>ème</w:t>
      </w:r>
      <w:r w:rsidRPr="00EE16FD">
        <w:rPr>
          <w:rFonts w:ascii="Trebuchet MS" w:eastAsia="MS Mincho" w:hAnsi="Trebuchet MS" w:cs="Times New Roman"/>
        </w:rPr>
        <w:t xml:space="preserve"> Rapport National sur la biodiversité ;</w:t>
      </w:r>
    </w:p>
    <w:p w14:paraId="5B342660"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t>Partager les leçons tirées des précédents rapports nationaux ;</w:t>
      </w:r>
    </w:p>
    <w:p w14:paraId="7AB108EA"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lastRenderedPageBreak/>
        <w:t>Clarifier le calendrier, l’approche méthodologique et les rôles des parties prenantes dans le processus d’élaboration du 7</w:t>
      </w:r>
      <w:r w:rsidRPr="00EE16FD">
        <w:rPr>
          <w:rFonts w:ascii="Trebuchet MS" w:eastAsia="MS Mincho" w:hAnsi="Trebuchet MS" w:cs="Times New Roman"/>
          <w:vertAlign w:val="superscript"/>
        </w:rPr>
        <w:t>ème</w:t>
      </w:r>
      <w:r w:rsidRPr="00EE16FD">
        <w:rPr>
          <w:rFonts w:ascii="Trebuchet MS" w:eastAsia="MS Mincho" w:hAnsi="Trebuchet MS" w:cs="Times New Roman"/>
        </w:rPr>
        <w:t xml:space="preserve"> Rapport National sur la biodiversité ;</w:t>
      </w:r>
    </w:p>
    <w:p w14:paraId="74AFE341"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t xml:space="preserve">Proposer les mécanismes de collecte des données en fonction de leurs sources ; </w:t>
      </w:r>
    </w:p>
    <w:p w14:paraId="1AAE2455"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t>Identifier les besoins d’information et les premières contributions potentielles.</w:t>
      </w:r>
    </w:p>
    <w:p w14:paraId="25B4A420" w14:textId="77777777" w:rsidR="00EE16FD" w:rsidRPr="00EE16FD" w:rsidRDefault="00EE16FD" w:rsidP="00C517DA">
      <w:pPr>
        <w:numPr>
          <w:ilvl w:val="0"/>
          <w:numId w:val="25"/>
        </w:numPr>
        <w:spacing w:line="240" w:lineRule="auto"/>
        <w:jc w:val="both"/>
        <w:rPr>
          <w:rFonts w:ascii="Trebuchet MS" w:eastAsia="MS Mincho" w:hAnsi="Trebuchet MS" w:cs="Times New Roman"/>
        </w:rPr>
      </w:pPr>
      <w:r w:rsidRPr="00EE16FD">
        <w:rPr>
          <w:rFonts w:ascii="Trebuchet MS" w:eastAsia="MS Mincho" w:hAnsi="Trebuchet MS" w:cs="Times New Roman"/>
        </w:rPr>
        <w:t>Présenter les synergies avec les autres rapports internationaux et accords multilatéraux sur l’environnement</w:t>
      </w:r>
    </w:p>
    <w:p w14:paraId="1E0931E6" w14:textId="77777777" w:rsidR="00EE16FD" w:rsidRPr="00EE16FD" w:rsidRDefault="00EE16FD" w:rsidP="00EE16FD">
      <w:pPr>
        <w:jc w:val="both"/>
        <w:rPr>
          <w:rFonts w:ascii="Trebuchet MS" w:eastAsia="MS Mincho" w:hAnsi="Trebuchet MS" w:cs="Times New Roman"/>
        </w:rPr>
      </w:pPr>
    </w:p>
    <w:p w14:paraId="61CC08F6" w14:textId="77777777" w:rsidR="00EE16FD" w:rsidRPr="00EE16FD" w:rsidRDefault="00EE16FD" w:rsidP="00EE16FD">
      <w:pPr>
        <w:jc w:val="both"/>
        <w:rPr>
          <w:rFonts w:ascii="Trebuchet MS" w:eastAsia="MS Mincho" w:hAnsi="Trebuchet MS" w:cs="Times New Roman"/>
        </w:rPr>
      </w:pPr>
    </w:p>
    <w:p w14:paraId="6B80BF59"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Les participants, répartis en trois groupes de travail, ont approfondi ces thématiques et formulé des propositions concrètes. Leurs résultats ont été restitués en plénière et intégrés dans la présente synthèse.</w:t>
      </w:r>
    </w:p>
    <w:p w14:paraId="4539AE72"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Au terme des travaux, les participants ont formulé un ensemble de recommandations en vue de renforcer la gouvernance, assurer une participation inclusive, améliorer la communication, garantir la transparence, impliquer les gouvernements provinciaux et locaux, et optimiser la gestion des données dans le cadre de la mise en œuvre de la SPANB et du 7RNB à savoir :</w:t>
      </w:r>
    </w:p>
    <w:p w14:paraId="50E621A8" w14:textId="77777777" w:rsidR="00EE16FD" w:rsidRPr="00EE16FD" w:rsidRDefault="00EE16FD" w:rsidP="00EE16FD">
      <w:pPr>
        <w:keepNext/>
        <w:keepLines/>
        <w:shd w:val="clear" w:color="auto" w:fill="EAF1DD"/>
        <w:spacing w:before="200" w:after="0"/>
        <w:jc w:val="both"/>
        <w:outlineLvl w:val="2"/>
        <w:rPr>
          <w:rFonts w:ascii="Trebuchet MS" w:eastAsia="MS Gothic" w:hAnsi="Trebuchet MS" w:cs="Times New Roman"/>
          <w:b/>
          <w:bCs/>
        </w:rPr>
      </w:pPr>
      <w:bookmarkStart w:id="37" w:name="_Toc212657824"/>
      <w:r w:rsidRPr="00EE16FD">
        <w:rPr>
          <w:rFonts w:ascii="Trebuchet MS" w:eastAsia="MS Gothic" w:hAnsi="Trebuchet MS" w:cs="Times New Roman"/>
          <w:b/>
          <w:bCs/>
        </w:rPr>
        <w:t>1. Gouvernance et organisation institutionnelle</w:t>
      </w:r>
      <w:bookmarkEnd w:id="37"/>
    </w:p>
    <w:p w14:paraId="27A6067F"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 Transformer la Task Force en Commission Nationale Biodiversité (CNB), placée sous l’autorité de la Primature pour un ancrage politique fort.</w:t>
      </w:r>
      <w:r w:rsidRPr="00EE16FD">
        <w:rPr>
          <w:rFonts w:ascii="Trebuchet MS" w:eastAsia="MS Mincho" w:hAnsi="Trebuchet MS" w:cs="Times New Roman"/>
        </w:rPr>
        <w:br/>
        <w:t>- Formaliser la CNB par décret ou arrêté, assorti d’une ligne budgétaire dédiée.</w:t>
      </w:r>
      <w:r w:rsidRPr="00EE16FD">
        <w:rPr>
          <w:rFonts w:ascii="Trebuchet MS" w:eastAsia="MS Mincho" w:hAnsi="Trebuchet MS" w:cs="Times New Roman"/>
        </w:rPr>
        <w:br/>
        <w:t>- Mettre en place des déclinaisons provinciales et territoriales, dotées de points focaux.</w:t>
      </w:r>
      <w:r w:rsidRPr="00EE16FD">
        <w:rPr>
          <w:rFonts w:ascii="Trebuchet MS" w:eastAsia="MS Mincho" w:hAnsi="Trebuchet MS" w:cs="Times New Roman"/>
        </w:rPr>
        <w:br/>
        <w:t>- Doter la CNB d’un Secrétariat permanent et adopter un plan stratégique, un manuel de gouvernance et un règlement intérieur.</w:t>
      </w:r>
    </w:p>
    <w:p w14:paraId="2753EF29" w14:textId="77777777" w:rsidR="00EE16FD" w:rsidRPr="00EE16FD" w:rsidRDefault="00EE16FD" w:rsidP="00EE16FD">
      <w:pPr>
        <w:keepNext/>
        <w:keepLines/>
        <w:shd w:val="clear" w:color="auto" w:fill="EAF1DD"/>
        <w:spacing w:before="200" w:after="0"/>
        <w:jc w:val="both"/>
        <w:outlineLvl w:val="2"/>
        <w:rPr>
          <w:rFonts w:ascii="Trebuchet MS" w:eastAsia="MS Gothic" w:hAnsi="Trebuchet MS" w:cs="Times New Roman"/>
          <w:b/>
          <w:bCs/>
        </w:rPr>
      </w:pPr>
      <w:bookmarkStart w:id="38" w:name="_Toc212657825"/>
      <w:r w:rsidRPr="00EE16FD">
        <w:rPr>
          <w:rFonts w:ascii="Trebuchet MS" w:eastAsia="MS Gothic" w:hAnsi="Trebuchet MS" w:cs="Times New Roman"/>
          <w:b/>
          <w:bCs/>
        </w:rPr>
        <w:t>2. Participation inclusive et équitable</w:t>
      </w:r>
      <w:bookmarkEnd w:id="38"/>
    </w:p>
    <w:p w14:paraId="5A0AB423" w14:textId="77777777" w:rsidR="00EE16FD" w:rsidRPr="00EE16FD" w:rsidRDefault="00EE16FD" w:rsidP="00C517DA">
      <w:pPr>
        <w:numPr>
          <w:ilvl w:val="0"/>
          <w:numId w:val="26"/>
        </w:numPr>
        <w:contextualSpacing/>
        <w:jc w:val="both"/>
        <w:rPr>
          <w:rFonts w:ascii="Trebuchet MS" w:eastAsia="MS Mincho" w:hAnsi="Trebuchet MS" w:cs="Times New Roman"/>
        </w:rPr>
      </w:pPr>
      <w:r w:rsidRPr="00EE16FD">
        <w:rPr>
          <w:rFonts w:ascii="Trebuchet MS" w:eastAsia="MS Mincho" w:hAnsi="Trebuchet MS" w:cs="Times New Roman"/>
        </w:rPr>
        <w:t>Appliquer systématiquement le consentement libre, préalable et éclairé (CLIP).</w:t>
      </w:r>
    </w:p>
    <w:p w14:paraId="67AD7E0D" w14:textId="77777777" w:rsidR="00EE16FD" w:rsidRPr="00EE16FD" w:rsidRDefault="00EE16FD" w:rsidP="00C517DA">
      <w:pPr>
        <w:numPr>
          <w:ilvl w:val="0"/>
          <w:numId w:val="26"/>
        </w:numPr>
        <w:contextualSpacing/>
        <w:jc w:val="both"/>
        <w:rPr>
          <w:rFonts w:ascii="Trebuchet MS" w:eastAsia="MS Mincho" w:hAnsi="Trebuchet MS" w:cs="Times New Roman"/>
        </w:rPr>
      </w:pPr>
      <w:r w:rsidRPr="00EE16FD">
        <w:rPr>
          <w:rFonts w:ascii="Trebuchet MS" w:eastAsia="MS Mincho" w:hAnsi="Trebuchet MS" w:cs="Times New Roman"/>
        </w:rPr>
        <w:t>Impliquer activement les communautés locales, peuples autochtones, femmes, jeunes et personnes vivant avec handicap.</w:t>
      </w:r>
    </w:p>
    <w:p w14:paraId="05C9A2AD" w14:textId="77777777" w:rsidR="00EE16FD" w:rsidRPr="00EE16FD" w:rsidRDefault="00EE16FD" w:rsidP="00C517DA">
      <w:pPr>
        <w:numPr>
          <w:ilvl w:val="0"/>
          <w:numId w:val="26"/>
        </w:numPr>
        <w:contextualSpacing/>
        <w:jc w:val="both"/>
        <w:rPr>
          <w:rFonts w:ascii="Trebuchet MS" w:eastAsia="MS Mincho" w:hAnsi="Trebuchet MS" w:cs="Times New Roman"/>
        </w:rPr>
      </w:pPr>
      <w:r w:rsidRPr="00EE16FD">
        <w:rPr>
          <w:rFonts w:ascii="Trebuchet MS" w:eastAsia="MS Mincho" w:hAnsi="Trebuchet MS" w:cs="Times New Roman"/>
        </w:rPr>
        <w:t>Promouvoir le leadership féminin et l’autonomisation économique par des initiatives locales (coopératives, projets communautaires).</w:t>
      </w:r>
    </w:p>
    <w:p w14:paraId="2372742E" w14:textId="77777777" w:rsidR="00EE16FD" w:rsidRPr="00EE16FD" w:rsidRDefault="00EE16FD" w:rsidP="00C517DA">
      <w:pPr>
        <w:numPr>
          <w:ilvl w:val="0"/>
          <w:numId w:val="26"/>
        </w:numPr>
        <w:contextualSpacing/>
        <w:jc w:val="both"/>
        <w:rPr>
          <w:rFonts w:ascii="Trebuchet MS" w:eastAsia="MS Mincho" w:hAnsi="Trebuchet MS" w:cs="Times New Roman"/>
        </w:rPr>
      </w:pPr>
      <w:r w:rsidRPr="00EE16FD">
        <w:rPr>
          <w:rFonts w:ascii="Trebuchet MS" w:eastAsia="MS Mincho" w:hAnsi="Trebuchet MS" w:cs="Times New Roman"/>
        </w:rPr>
        <w:t>Renforcer les capacités des organisations locales et garantir leur représentation dans les instances décisionnelles.</w:t>
      </w:r>
    </w:p>
    <w:p w14:paraId="78DFDE6D" w14:textId="77777777" w:rsidR="00EE16FD" w:rsidRPr="00EE16FD" w:rsidRDefault="00EE16FD" w:rsidP="00EE16FD">
      <w:pPr>
        <w:keepNext/>
        <w:keepLines/>
        <w:shd w:val="clear" w:color="auto" w:fill="EAF1DD"/>
        <w:spacing w:before="200" w:after="0"/>
        <w:jc w:val="both"/>
        <w:outlineLvl w:val="2"/>
        <w:rPr>
          <w:rFonts w:ascii="Trebuchet MS" w:eastAsia="MS Gothic" w:hAnsi="Trebuchet MS" w:cs="Times New Roman"/>
          <w:b/>
          <w:bCs/>
          <w:shd w:val="clear" w:color="auto" w:fill="EAF1DD"/>
        </w:rPr>
      </w:pPr>
      <w:bookmarkStart w:id="39" w:name="_Toc212657826"/>
      <w:r w:rsidRPr="00EE16FD">
        <w:rPr>
          <w:rFonts w:ascii="Trebuchet MS" w:eastAsia="MS Gothic" w:hAnsi="Trebuchet MS" w:cs="Times New Roman"/>
          <w:b/>
          <w:bCs/>
          <w:shd w:val="clear" w:color="auto" w:fill="EAF1DD"/>
        </w:rPr>
        <w:t>3. Communication et sensibilisation</w:t>
      </w:r>
      <w:bookmarkEnd w:id="39"/>
    </w:p>
    <w:p w14:paraId="3F64F402" w14:textId="77777777" w:rsidR="00EE16FD" w:rsidRPr="00EE16FD" w:rsidRDefault="00EE16FD" w:rsidP="00EE16FD">
      <w:pPr>
        <w:rPr>
          <w:rFonts w:ascii="Cambria" w:eastAsia="MS Mincho" w:hAnsi="Cambria" w:cs="Times New Roman"/>
        </w:rPr>
      </w:pPr>
    </w:p>
    <w:p w14:paraId="1EF1C6AC" w14:textId="77777777" w:rsidR="00EE16FD" w:rsidRPr="00EE16FD" w:rsidRDefault="00EE16FD" w:rsidP="00C517DA">
      <w:pPr>
        <w:numPr>
          <w:ilvl w:val="0"/>
          <w:numId w:val="27"/>
        </w:numPr>
        <w:contextualSpacing/>
        <w:jc w:val="both"/>
        <w:rPr>
          <w:rFonts w:ascii="Trebuchet MS" w:eastAsia="MS Mincho" w:hAnsi="Trebuchet MS" w:cs="Times New Roman"/>
        </w:rPr>
      </w:pPr>
      <w:r w:rsidRPr="00EE16FD">
        <w:rPr>
          <w:rFonts w:ascii="Trebuchet MS" w:eastAsia="MS Mincho" w:hAnsi="Trebuchet MS" w:cs="Times New Roman"/>
        </w:rPr>
        <w:t>Élaborer un plan national de communication décliné au niveau provincial.</w:t>
      </w:r>
    </w:p>
    <w:p w14:paraId="3C5F7513" w14:textId="77777777" w:rsidR="00EE16FD" w:rsidRPr="00EE16FD" w:rsidRDefault="00EE16FD" w:rsidP="00C517DA">
      <w:pPr>
        <w:numPr>
          <w:ilvl w:val="0"/>
          <w:numId w:val="27"/>
        </w:numPr>
        <w:contextualSpacing/>
        <w:jc w:val="both"/>
        <w:rPr>
          <w:rFonts w:ascii="Trebuchet MS" w:eastAsia="MS Mincho" w:hAnsi="Trebuchet MS" w:cs="Times New Roman"/>
        </w:rPr>
      </w:pPr>
      <w:r w:rsidRPr="00EE16FD">
        <w:rPr>
          <w:rFonts w:ascii="Trebuchet MS" w:eastAsia="MS Mincho" w:hAnsi="Trebuchet MS" w:cs="Times New Roman"/>
        </w:rPr>
        <w:t>Produire des supports adaptés et traduits en langues locales.</w:t>
      </w:r>
    </w:p>
    <w:p w14:paraId="351B2368" w14:textId="77777777" w:rsidR="00EE16FD" w:rsidRPr="00EE16FD" w:rsidRDefault="00EE16FD" w:rsidP="00C517DA">
      <w:pPr>
        <w:numPr>
          <w:ilvl w:val="0"/>
          <w:numId w:val="27"/>
        </w:numPr>
        <w:contextualSpacing/>
        <w:jc w:val="both"/>
        <w:rPr>
          <w:rFonts w:ascii="Trebuchet MS" w:eastAsia="MS Mincho" w:hAnsi="Trebuchet MS" w:cs="Times New Roman"/>
        </w:rPr>
      </w:pPr>
      <w:r w:rsidRPr="00EE16FD">
        <w:rPr>
          <w:rFonts w:ascii="Trebuchet MS" w:eastAsia="MS Mincho" w:hAnsi="Trebuchet MS" w:cs="Times New Roman"/>
        </w:rPr>
        <w:t>Utiliser les médias de proximité et organiser des séances participatives.</w:t>
      </w:r>
    </w:p>
    <w:p w14:paraId="6D2A2DE3" w14:textId="77777777" w:rsidR="00EE16FD" w:rsidRPr="00EE16FD" w:rsidRDefault="00EE16FD" w:rsidP="00C517DA">
      <w:pPr>
        <w:numPr>
          <w:ilvl w:val="0"/>
          <w:numId w:val="27"/>
        </w:numPr>
        <w:contextualSpacing/>
        <w:jc w:val="both"/>
        <w:rPr>
          <w:rFonts w:ascii="Trebuchet MS" w:eastAsia="MS Mincho" w:hAnsi="Trebuchet MS" w:cs="Times New Roman"/>
        </w:rPr>
      </w:pPr>
      <w:r w:rsidRPr="00EE16FD">
        <w:rPr>
          <w:rFonts w:ascii="Trebuchet MS" w:eastAsia="MS Mincho" w:hAnsi="Trebuchet MS" w:cs="Times New Roman"/>
        </w:rPr>
        <w:t>Revitaliser la plateforme CHM pour faciliter l’accès et le partage d’informations.</w:t>
      </w:r>
    </w:p>
    <w:p w14:paraId="062F46E5" w14:textId="77777777" w:rsidR="00EE16FD" w:rsidRPr="00EE16FD" w:rsidRDefault="00EE16FD" w:rsidP="00C517DA">
      <w:pPr>
        <w:numPr>
          <w:ilvl w:val="0"/>
          <w:numId w:val="27"/>
        </w:numPr>
        <w:contextualSpacing/>
        <w:jc w:val="both"/>
        <w:rPr>
          <w:rFonts w:ascii="Trebuchet MS" w:eastAsia="MS Mincho" w:hAnsi="Trebuchet MS" w:cs="Times New Roman"/>
        </w:rPr>
      </w:pPr>
      <w:r w:rsidRPr="00EE16FD">
        <w:rPr>
          <w:rFonts w:ascii="Trebuchet MS" w:eastAsia="MS Mincho" w:hAnsi="Trebuchet MS" w:cs="Times New Roman"/>
        </w:rPr>
        <w:t>Sensibiliser à la fois les décideurs politiques et les communautés de base.</w:t>
      </w:r>
    </w:p>
    <w:p w14:paraId="5EBF622E" w14:textId="77777777" w:rsidR="00EE16FD" w:rsidRPr="00EE16FD" w:rsidRDefault="00EE16FD" w:rsidP="00EE16FD">
      <w:pPr>
        <w:jc w:val="both"/>
        <w:rPr>
          <w:rFonts w:ascii="Trebuchet MS" w:eastAsia="MS Mincho" w:hAnsi="Trebuchet MS" w:cs="Times New Roman"/>
        </w:rPr>
      </w:pPr>
    </w:p>
    <w:p w14:paraId="6F26783E" w14:textId="77777777" w:rsidR="00EE16FD" w:rsidRPr="00EE16FD" w:rsidRDefault="00EE16FD" w:rsidP="00EE16FD">
      <w:pPr>
        <w:jc w:val="both"/>
        <w:rPr>
          <w:rFonts w:ascii="Trebuchet MS" w:eastAsia="MS Mincho" w:hAnsi="Trebuchet MS" w:cs="Times New Roman"/>
        </w:rPr>
      </w:pPr>
    </w:p>
    <w:p w14:paraId="31DFD431" w14:textId="77777777" w:rsidR="00EE16FD" w:rsidRPr="00EE16FD" w:rsidRDefault="00EE16FD" w:rsidP="00EE16FD">
      <w:pPr>
        <w:keepNext/>
        <w:keepLines/>
        <w:shd w:val="clear" w:color="auto" w:fill="EAF1DD"/>
        <w:spacing w:before="200" w:after="0"/>
        <w:jc w:val="both"/>
        <w:outlineLvl w:val="2"/>
        <w:rPr>
          <w:rFonts w:ascii="Trebuchet MS" w:eastAsia="MS Gothic" w:hAnsi="Trebuchet MS" w:cs="Times New Roman"/>
          <w:b/>
          <w:bCs/>
        </w:rPr>
      </w:pPr>
      <w:bookmarkStart w:id="40" w:name="_Toc212657827"/>
      <w:r w:rsidRPr="00EE16FD">
        <w:rPr>
          <w:rFonts w:ascii="Trebuchet MS" w:eastAsia="MS Gothic" w:hAnsi="Trebuchet MS" w:cs="Times New Roman"/>
          <w:b/>
          <w:bCs/>
        </w:rPr>
        <w:t>4. Transparence et suivi des engagements</w:t>
      </w:r>
      <w:bookmarkEnd w:id="40"/>
    </w:p>
    <w:p w14:paraId="72DC2467" w14:textId="77777777" w:rsidR="00EE16FD" w:rsidRPr="00EE16FD" w:rsidRDefault="00EE16FD" w:rsidP="00EE16FD">
      <w:pPr>
        <w:rPr>
          <w:rFonts w:ascii="Cambria" w:eastAsia="MS Mincho" w:hAnsi="Cambria" w:cs="Times New Roman"/>
          <w:sz w:val="10"/>
          <w:szCs w:val="10"/>
        </w:rPr>
      </w:pPr>
    </w:p>
    <w:p w14:paraId="026D8400" w14:textId="77777777" w:rsidR="00EE16FD" w:rsidRPr="00EE16FD" w:rsidRDefault="00EE16FD" w:rsidP="00C517DA">
      <w:pPr>
        <w:numPr>
          <w:ilvl w:val="0"/>
          <w:numId w:val="28"/>
        </w:numPr>
        <w:contextualSpacing/>
        <w:jc w:val="both"/>
        <w:rPr>
          <w:rFonts w:ascii="Trebuchet MS" w:eastAsia="MS Mincho" w:hAnsi="Trebuchet MS" w:cs="Times New Roman"/>
        </w:rPr>
      </w:pPr>
      <w:r w:rsidRPr="00EE16FD">
        <w:rPr>
          <w:rFonts w:ascii="Trebuchet MS" w:eastAsia="MS Mincho" w:hAnsi="Trebuchet MS" w:cs="Times New Roman"/>
        </w:rPr>
        <w:lastRenderedPageBreak/>
        <w:t>Mettre en place un système de suivi-évaluation participatif (reporting, monitoring, vérification).</w:t>
      </w:r>
    </w:p>
    <w:p w14:paraId="3E6D9BCA" w14:textId="77777777" w:rsidR="00EE16FD" w:rsidRPr="00EE16FD" w:rsidRDefault="00EE16FD" w:rsidP="00C517DA">
      <w:pPr>
        <w:numPr>
          <w:ilvl w:val="0"/>
          <w:numId w:val="28"/>
        </w:numPr>
        <w:contextualSpacing/>
        <w:jc w:val="both"/>
        <w:rPr>
          <w:rFonts w:ascii="Trebuchet MS" w:eastAsia="MS Mincho" w:hAnsi="Trebuchet MS" w:cs="Times New Roman"/>
        </w:rPr>
      </w:pPr>
      <w:r w:rsidRPr="00EE16FD">
        <w:rPr>
          <w:rFonts w:ascii="Trebuchet MS" w:eastAsia="MS Mincho" w:hAnsi="Trebuchet MS" w:cs="Times New Roman"/>
        </w:rPr>
        <w:t>Organiser des réunions régulières de suivi avec toutes les parties prenantes.</w:t>
      </w:r>
    </w:p>
    <w:p w14:paraId="0DFE592C" w14:textId="77777777" w:rsidR="00EE16FD" w:rsidRPr="00EE16FD" w:rsidRDefault="00EE16FD" w:rsidP="00C517DA">
      <w:pPr>
        <w:numPr>
          <w:ilvl w:val="0"/>
          <w:numId w:val="28"/>
        </w:numPr>
        <w:contextualSpacing/>
        <w:jc w:val="both"/>
        <w:rPr>
          <w:rFonts w:ascii="Trebuchet MS" w:eastAsia="MS Mincho" w:hAnsi="Trebuchet MS" w:cs="Times New Roman"/>
        </w:rPr>
      </w:pPr>
      <w:r w:rsidRPr="00EE16FD">
        <w:rPr>
          <w:rFonts w:ascii="Trebuchet MS" w:eastAsia="MS Mincho" w:hAnsi="Trebuchet MS" w:cs="Times New Roman"/>
        </w:rPr>
        <w:t>Diffuser largement les rapports nationaux et provinciaux.</w:t>
      </w:r>
    </w:p>
    <w:p w14:paraId="71AFADB8" w14:textId="77777777" w:rsidR="00EE16FD" w:rsidRPr="00EE16FD" w:rsidRDefault="00EE16FD" w:rsidP="00C517DA">
      <w:pPr>
        <w:numPr>
          <w:ilvl w:val="0"/>
          <w:numId w:val="28"/>
        </w:numPr>
        <w:contextualSpacing/>
        <w:jc w:val="both"/>
        <w:rPr>
          <w:rFonts w:ascii="Trebuchet MS" w:eastAsia="MS Mincho" w:hAnsi="Trebuchet MS" w:cs="Times New Roman"/>
        </w:rPr>
      </w:pPr>
      <w:r w:rsidRPr="00EE16FD">
        <w:rPr>
          <w:rFonts w:ascii="Trebuchet MS" w:eastAsia="MS Mincho" w:hAnsi="Trebuchet MS" w:cs="Times New Roman"/>
        </w:rPr>
        <w:t>Cartographier les parties prenantes et préciser leurs responsabilités.</w:t>
      </w:r>
    </w:p>
    <w:p w14:paraId="7BA869A5" w14:textId="77777777" w:rsidR="00EE16FD" w:rsidRPr="00EE16FD" w:rsidRDefault="00EE16FD" w:rsidP="00EE16FD">
      <w:pPr>
        <w:keepNext/>
        <w:keepLines/>
        <w:shd w:val="clear" w:color="auto" w:fill="EAF1DD"/>
        <w:spacing w:before="200" w:after="0"/>
        <w:jc w:val="both"/>
        <w:outlineLvl w:val="2"/>
        <w:rPr>
          <w:rFonts w:ascii="Trebuchet MS" w:eastAsia="MS Gothic" w:hAnsi="Trebuchet MS" w:cs="Times New Roman"/>
          <w:b/>
          <w:bCs/>
          <w:shd w:val="clear" w:color="auto" w:fill="EAF1DD"/>
        </w:rPr>
      </w:pPr>
      <w:bookmarkStart w:id="41" w:name="_Toc212657828"/>
      <w:r w:rsidRPr="00EE16FD">
        <w:rPr>
          <w:rFonts w:ascii="Trebuchet MS" w:eastAsia="MS Gothic" w:hAnsi="Trebuchet MS" w:cs="Times New Roman"/>
          <w:b/>
          <w:bCs/>
          <w:shd w:val="clear" w:color="auto" w:fill="EAF1DD"/>
        </w:rPr>
        <w:t>5. Implication des gouvernements provinciaux et locaux</w:t>
      </w:r>
      <w:bookmarkEnd w:id="41"/>
    </w:p>
    <w:p w14:paraId="06E9DE40" w14:textId="77777777" w:rsidR="00EE16FD" w:rsidRPr="00EE16FD" w:rsidRDefault="00EE16FD" w:rsidP="00EE16FD">
      <w:pPr>
        <w:rPr>
          <w:rFonts w:ascii="Cambria" w:eastAsia="MS Mincho" w:hAnsi="Cambria" w:cs="Times New Roman"/>
          <w:sz w:val="10"/>
          <w:szCs w:val="10"/>
        </w:rPr>
      </w:pPr>
    </w:p>
    <w:p w14:paraId="54FFE1BD" w14:textId="77777777" w:rsidR="00EE16FD" w:rsidRPr="00EE16FD" w:rsidRDefault="00EE16FD" w:rsidP="00C517DA">
      <w:pPr>
        <w:numPr>
          <w:ilvl w:val="0"/>
          <w:numId w:val="29"/>
        </w:numPr>
        <w:contextualSpacing/>
        <w:jc w:val="both"/>
        <w:rPr>
          <w:rFonts w:ascii="Trebuchet MS" w:eastAsia="MS Mincho" w:hAnsi="Trebuchet MS" w:cs="Times New Roman"/>
        </w:rPr>
      </w:pPr>
      <w:r w:rsidRPr="00EE16FD">
        <w:rPr>
          <w:rFonts w:ascii="Trebuchet MS" w:eastAsia="MS Mincho" w:hAnsi="Trebuchet MS" w:cs="Times New Roman"/>
        </w:rPr>
        <w:t>Intégrer la SPANB dans les plans de développement provinciaux et locaux.</w:t>
      </w:r>
    </w:p>
    <w:p w14:paraId="7783FB1B" w14:textId="77777777" w:rsidR="00EE16FD" w:rsidRPr="00EE16FD" w:rsidRDefault="00EE16FD" w:rsidP="00C517DA">
      <w:pPr>
        <w:numPr>
          <w:ilvl w:val="0"/>
          <w:numId w:val="29"/>
        </w:numPr>
        <w:contextualSpacing/>
        <w:jc w:val="both"/>
        <w:rPr>
          <w:rFonts w:ascii="Trebuchet MS" w:eastAsia="MS Mincho" w:hAnsi="Trebuchet MS" w:cs="Times New Roman"/>
        </w:rPr>
      </w:pPr>
      <w:r w:rsidRPr="00EE16FD">
        <w:rPr>
          <w:rFonts w:ascii="Trebuchet MS" w:eastAsia="MS Mincho" w:hAnsi="Trebuchet MS" w:cs="Times New Roman"/>
        </w:rPr>
        <w:t>Organiser des fora provinciaux de sensibilisation et de mobilisation.</w:t>
      </w:r>
    </w:p>
    <w:p w14:paraId="1D4526C8" w14:textId="77777777" w:rsidR="00EE16FD" w:rsidRPr="00EE16FD" w:rsidRDefault="00EE16FD" w:rsidP="00C517DA">
      <w:pPr>
        <w:numPr>
          <w:ilvl w:val="0"/>
          <w:numId w:val="29"/>
        </w:numPr>
        <w:contextualSpacing/>
        <w:jc w:val="both"/>
        <w:rPr>
          <w:rFonts w:ascii="Trebuchet MS" w:eastAsia="MS Mincho" w:hAnsi="Trebuchet MS" w:cs="Times New Roman"/>
        </w:rPr>
      </w:pPr>
      <w:r w:rsidRPr="00EE16FD">
        <w:rPr>
          <w:rFonts w:ascii="Trebuchet MS" w:eastAsia="MS Mincho" w:hAnsi="Trebuchet MS" w:cs="Times New Roman"/>
        </w:rPr>
        <w:t>Renforcer les capacités des coordonnateurs provinciaux, services sectoriels, universités, OSC et leaders communautaires.</w:t>
      </w:r>
    </w:p>
    <w:p w14:paraId="00ED96C2" w14:textId="77777777" w:rsidR="00EE16FD" w:rsidRPr="00EE16FD" w:rsidRDefault="00EE16FD" w:rsidP="00C517DA">
      <w:pPr>
        <w:numPr>
          <w:ilvl w:val="0"/>
          <w:numId w:val="29"/>
        </w:numPr>
        <w:contextualSpacing/>
        <w:jc w:val="both"/>
        <w:rPr>
          <w:rFonts w:ascii="Trebuchet MS" w:eastAsia="MS Mincho" w:hAnsi="Trebuchet MS" w:cs="Times New Roman"/>
        </w:rPr>
      </w:pPr>
      <w:r w:rsidRPr="00EE16FD">
        <w:rPr>
          <w:rFonts w:ascii="Trebuchet MS" w:eastAsia="MS Mincho" w:hAnsi="Trebuchet MS" w:cs="Times New Roman"/>
        </w:rPr>
        <w:t>Promouvoir un dialogue permanent et inclusif entre l’État central, les provinces et les communautés.</w:t>
      </w:r>
    </w:p>
    <w:p w14:paraId="35BD4A9F" w14:textId="77777777" w:rsidR="00EE16FD" w:rsidRPr="00EE16FD" w:rsidRDefault="00EE16FD" w:rsidP="00EE16FD">
      <w:pPr>
        <w:keepNext/>
        <w:keepLines/>
        <w:shd w:val="clear" w:color="auto" w:fill="EAF1DD"/>
        <w:spacing w:before="200" w:after="0"/>
        <w:jc w:val="both"/>
        <w:outlineLvl w:val="2"/>
        <w:rPr>
          <w:rFonts w:ascii="Trebuchet MS" w:eastAsia="MS Gothic" w:hAnsi="Trebuchet MS" w:cs="Times New Roman"/>
          <w:b/>
          <w:bCs/>
        </w:rPr>
      </w:pPr>
      <w:bookmarkStart w:id="42" w:name="_Toc212657829"/>
      <w:r w:rsidRPr="00EE16FD">
        <w:rPr>
          <w:rFonts w:ascii="Trebuchet MS" w:eastAsia="MS Gothic" w:hAnsi="Trebuchet MS" w:cs="Times New Roman"/>
          <w:b/>
          <w:bCs/>
        </w:rPr>
        <w:t>6. Gestion et partage des données</w:t>
      </w:r>
      <w:bookmarkEnd w:id="42"/>
    </w:p>
    <w:p w14:paraId="39E48DCE" w14:textId="77777777" w:rsidR="00EE16FD" w:rsidRPr="00EE16FD" w:rsidRDefault="00EE16FD" w:rsidP="00EE16FD">
      <w:pPr>
        <w:rPr>
          <w:rFonts w:ascii="Cambria" w:eastAsia="MS Mincho" w:hAnsi="Cambria" w:cs="Times New Roman"/>
          <w:sz w:val="10"/>
          <w:szCs w:val="10"/>
        </w:rPr>
      </w:pPr>
    </w:p>
    <w:p w14:paraId="1020E730" w14:textId="77777777" w:rsidR="00EE16FD" w:rsidRPr="00EE16FD" w:rsidRDefault="00EE16FD" w:rsidP="00C517DA">
      <w:pPr>
        <w:numPr>
          <w:ilvl w:val="0"/>
          <w:numId w:val="30"/>
        </w:numPr>
        <w:contextualSpacing/>
        <w:jc w:val="both"/>
        <w:rPr>
          <w:rFonts w:ascii="Trebuchet MS" w:eastAsia="MS Mincho" w:hAnsi="Trebuchet MS" w:cs="Times New Roman"/>
        </w:rPr>
      </w:pPr>
      <w:r w:rsidRPr="00EE16FD">
        <w:rPr>
          <w:rFonts w:ascii="Trebuchet MS" w:eastAsia="MS Mincho" w:hAnsi="Trebuchet MS" w:cs="Times New Roman"/>
        </w:rPr>
        <w:t>Créer une base de données partagée au niveau national, provincial et local.</w:t>
      </w:r>
    </w:p>
    <w:p w14:paraId="5951DDA0" w14:textId="77777777" w:rsidR="00EE16FD" w:rsidRPr="00EE16FD" w:rsidRDefault="00EE16FD" w:rsidP="00C517DA">
      <w:pPr>
        <w:numPr>
          <w:ilvl w:val="0"/>
          <w:numId w:val="30"/>
        </w:numPr>
        <w:contextualSpacing/>
        <w:jc w:val="both"/>
        <w:rPr>
          <w:rFonts w:ascii="Trebuchet MS" w:eastAsia="MS Mincho" w:hAnsi="Trebuchet MS" w:cs="Times New Roman"/>
        </w:rPr>
      </w:pPr>
      <w:r w:rsidRPr="00EE16FD">
        <w:rPr>
          <w:rFonts w:ascii="Trebuchet MS" w:eastAsia="MS Mincho" w:hAnsi="Trebuchet MS" w:cs="Times New Roman"/>
        </w:rPr>
        <w:t>Impliquer systématiquement tous les producteurs et détenteurs de données (institutions, ONG, universités, communautés).</w:t>
      </w:r>
    </w:p>
    <w:p w14:paraId="34B01E04" w14:textId="77777777" w:rsidR="00EE16FD" w:rsidRPr="00EE16FD" w:rsidRDefault="00EE16FD" w:rsidP="00C517DA">
      <w:pPr>
        <w:numPr>
          <w:ilvl w:val="0"/>
          <w:numId w:val="30"/>
        </w:numPr>
        <w:contextualSpacing/>
        <w:jc w:val="both"/>
        <w:rPr>
          <w:rFonts w:ascii="Trebuchet MS" w:eastAsia="MS Mincho" w:hAnsi="Trebuchet MS" w:cs="Times New Roman"/>
        </w:rPr>
      </w:pPr>
      <w:r w:rsidRPr="00EE16FD">
        <w:rPr>
          <w:rFonts w:ascii="Trebuchet MS" w:eastAsia="MS Mincho" w:hAnsi="Trebuchet MS" w:cs="Times New Roman"/>
        </w:rPr>
        <w:t>Harmoniser les outils de collecte et renforcer les infrastructures numériques.</w:t>
      </w:r>
    </w:p>
    <w:p w14:paraId="637C3F97" w14:textId="77777777" w:rsidR="00EE16FD" w:rsidRPr="00EE16FD" w:rsidRDefault="00EE16FD" w:rsidP="00C517DA">
      <w:pPr>
        <w:numPr>
          <w:ilvl w:val="0"/>
          <w:numId w:val="30"/>
        </w:numPr>
        <w:contextualSpacing/>
        <w:jc w:val="both"/>
        <w:rPr>
          <w:rFonts w:ascii="Trebuchet MS" w:eastAsia="MS Mincho" w:hAnsi="Trebuchet MS" w:cs="Times New Roman"/>
        </w:rPr>
      </w:pPr>
      <w:r w:rsidRPr="00EE16FD">
        <w:rPr>
          <w:rFonts w:ascii="Trebuchet MS" w:eastAsia="MS Mincho" w:hAnsi="Trebuchet MS" w:cs="Times New Roman"/>
        </w:rPr>
        <w:t>Mobiliser des ressources financières supplémentaires au profit des provinces.</w:t>
      </w:r>
    </w:p>
    <w:p w14:paraId="30A07047"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Enfin, des fiches de collectes des données ont été proposés en fonction de l’axe, cible et objectif, dans le domaine notamment de la conservation de la biodiversité, la restauration des écosystèmes dégradés, l’utilisation durable et partage équitable des avantages, la valorisation économique de la biodiversité et ajout de valeur, la gouvernance, capacités et financements durables et qui ont fait l‘objet des discussions au sein des groupes et pourront se poursuivre lors des réunions futures.</w:t>
      </w:r>
    </w:p>
    <w:p w14:paraId="16002744" w14:textId="77777777" w:rsidR="00EE16FD" w:rsidRPr="00EE16FD" w:rsidRDefault="00EE16FD" w:rsidP="00C517DA">
      <w:pPr>
        <w:keepNext/>
        <w:keepLines/>
        <w:numPr>
          <w:ilvl w:val="0"/>
          <w:numId w:val="28"/>
        </w:numPr>
        <w:shd w:val="clear" w:color="auto" w:fill="EAF1DD"/>
        <w:spacing w:before="200" w:after="0"/>
        <w:ind w:left="0" w:firstLine="0"/>
        <w:jc w:val="both"/>
        <w:outlineLvl w:val="1"/>
        <w:rPr>
          <w:rFonts w:ascii="Trebuchet MS" w:eastAsia="MS Gothic" w:hAnsi="Trebuchet MS" w:cs="Times New Roman"/>
          <w:b/>
          <w:bCs/>
          <w:sz w:val="26"/>
          <w:szCs w:val="26"/>
        </w:rPr>
      </w:pPr>
      <w:bookmarkStart w:id="43" w:name="_Toc212657830"/>
      <w:r w:rsidRPr="00EE16FD">
        <w:rPr>
          <w:rFonts w:ascii="Trebuchet MS" w:eastAsia="MS Gothic" w:hAnsi="Trebuchet MS" w:cs="Times New Roman"/>
          <w:b/>
          <w:bCs/>
          <w:sz w:val="26"/>
          <w:szCs w:val="26"/>
        </w:rPr>
        <w:t>CONCLUSION</w:t>
      </w:r>
      <w:bookmarkEnd w:id="43"/>
    </w:p>
    <w:p w14:paraId="1EEF1C85" w14:textId="77777777" w:rsidR="00EE16FD" w:rsidRPr="00EE16FD" w:rsidRDefault="00EE16FD" w:rsidP="00EE16FD">
      <w:pPr>
        <w:rPr>
          <w:rFonts w:ascii="Cambria" w:eastAsia="MS Mincho" w:hAnsi="Cambria" w:cs="Times New Roman"/>
          <w:sz w:val="8"/>
          <w:szCs w:val="8"/>
        </w:rPr>
      </w:pPr>
    </w:p>
    <w:p w14:paraId="5625D25D"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Les participants ont réaffirmé leur engagement à contribuer activement à la mise en œuvre de la SPANB et à l’élaboration du 7ème Rapport National sur la Biodiversité. Ils ont souligné que la réussite de ce processus est essentielle au respect des engagements internationaux de la République Démocratique du Congo en matière de conservation et de gestion durable de la biodiversité.</w:t>
      </w:r>
    </w:p>
    <w:p w14:paraId="04040E88" w14:textId="77777777" w:rsidR="00EE16FD" w:rsidRPr="00EE16FD" w:rsidRDefault="00EE16FD" w:rsidP="00EE16FD">
      <w:pPr>
        <w:jc w:val="both"/>
        <w:rPr>
          <w:rFonts w:ascii="Trebuchet MS" w:eastAsia="MS Mincho" w:hAnsi="Trebuchet MS" w:cs="Times New Roman"/>
        </w:rPr>
      </w:pPr>
      <w:r w:rsidRPr="00EE16FD">
        <w:rPr>
          <w:rFonts w:ascii="Trebuchet MS" w:eastAsia="MS Mincho" w:hAnsi="Trebuchet MS" w:cs="Times New Roman"/>
        </w:rPr>
        <w:t>Fait à Mbanza-Ngungu, le 18 septembre 2025</w:t>
      </w:r>
    </w:p>
    <w:p w14:paraId="09C0A1D6" w14:textId="77777777" w:rsidR="00EE16FD" w:rsidRPr="005F2985" w:rsidRDefault="00EE16FD" w:rsidP="00EE16FD">
      <w:pPr>
        <w:tabs>
          <w:tab w:val="left" w:pos="2225"/>
        </w:tabs>
        <w:jc w:val="center"/>
        <w:rPr>
          <w:b/>
          <w:i/>
          <w:sz w:val="24"/>
          <w:szCs w:val="24"/>
        </w:rPr>
      </w:pPr>
      <w:r w:rsidRPr="005F2985">
        <w:rPr>
          <w:b/>
          <w:i/>
          <w:sz w:val="24"/>
          <w:szCs w:val="24"/>
        </w:rPr>
        <w:t>Merci pour vos contributions !</w:t>
      </w:r>
    </w:p>
    <w:p w14:paraId="3E0D43DE" w14:textId="77777777" w:rsidR="00EE16FD" w:rsidRPr="005F2985" w:rsidRDefault="00EE16FD" w:rsidP="00EE16FD">
      <w:pPr>
        <w:tabs>
          <w:tab w:val="left" w:pos="2225"/>
        </w:tabs>
        <w:rPr>
          <w:b/>
          <w:sz w:val="24"/>
          <w:szCs w:val="24"/>
        </w:rPr>
      </w:pPr>
    </w:p>
    <w:p w14:paraId="1DF16D2C" w14:textId="77777777" w:rsidR="00EE16FD" w:rsidRPr="005F2985" w:rsidRDefault="00EE16FD" w:rsidP="00EE16FD">
      <w:pPr>
        <w:pStyle w:val="Titre"/>
        <w:rPr>
          <w:sz w:val="24"/>
          <w:szCs w:val="24"/>
        </w:rPr>
      </w:pPr>
    </w:p>
    <w:p w14:paraId="51F5FC70" w14:textId="77777777" w:rsidR="00EE16FD" w:rsidRPr="005F2985" w:rsidRDefault="00EE16FD" w:rsidP="00EE16FD">
      <w:pPr>
        <w:rPr>
          <w:sz w:val="24"/>
          <w:szCs w:val="24"/>
        </w:rPr>
      </w:pPr>
    </w:p>
    <w:p w14:paraId="64E22B27" w14:textId="77777777" w:rsidR="00EE16FD" w:rsidRPr="005F2985" w:rsidRDefault="00EE16FD" w:rsidP="00EE16FD">
      <w:pPr>
        <w:rPr>
          <w:sz w:val="24"/>
          <w:szCs w:val="24"/>
        </w:rPr>
      </w:pPr>
    </w:p>
    <w:p w14:paraId="2206BCCE" w14:textId="113358B1" w:rsidR="00C6012C" w:rsidRPr="005F2985" w:rsidRDefault="00C6012C" w:rsidP="00EE16FD">
      <w:pPr>
        <w:spacing w:after="240"/>
        <w:jc w:val="center"/>
        <w:rPr>
          <w:sz w:val="24"/>
          <w:szCs w:val="24"/>
        </w:rPr>
      </w:pPr>
    </w:p>
    <w:sectPr w:rsidR="00C6012C" w:rsidRPr="005F2985" w:rsidSect="00D974D0">
      <w:headerReference w:type="default" r:id="rId23"/>
      <w:footerReference w:type="default" r:id="rId24"/>
      <w:pgSz w:w="11909" w:h="16834"/>
      <w:pgMar w:top="567" w:right="852" w:bottom="1276" w:left="851" w:header="720" w:footer="720" w:gutter="0"/>
      <w:pgNumType w:fmt="lowerLetter"/>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36C43" w14:textId="77777777" w:rsidR="008142FD" w:rsidRDefault="008142FD" w:rsidP="00180352">
      <w:pPr>
        <w:spacing w:after="0" w:line="240" w:lineRule="auto"/>
      </w:pPr>
      <w:r>
        <w:separator/>
      </w:r>
    </w:p>
  </w:endnote>
  <w:endnote w:type="continuationSeparator" w:id="0">
    <w:p w14:paraId="04AFE870" w14:textId="77777777" w:rsidR="008142FD" w:rsidRDefault="008142FD" w:rsidP="00180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212656795" w:displacedByCustomXml="next"/>
  <w:bookmarkStart w:id="5" w:name="_Hlk212656794" w:displacedByCustomXml="next"/>
  <w:bookmarkStart w:id="6" w:name="_Hlk212656793" w:displacedByCustomXml="next"/>
  <w:bookmarkStart w:id="7" w:name="_Hlk212656792" w:displacedByCustomXml="next"/>
  <w:bookmarkStart w:id="8" w:name="_Hlk212656791" w:displacedByCustomXml="next"/>
  <w:bookmarkStart w:id="9" w:name="_Hlk212656790" w:displacedByCustomXml="next"/>
  <w:bookmarkStart w:id="10" w:name="_Hlk212656788" w:displacedByCustomXml="next"/>
  <w:bookmarkStart w:id="11" w:name="_Hlk212656787" w:displacedByCustomXml="next"/>
  <w:bookmarkStart w:id="12" w:name="_Hlk212656786" w:displacedByCustomXml="next"/>
  <w:bookmarkStart w:id="13" w:name="_Hlk212656785" w:displacedByCustomXml="next"/>
  <w:bookmarkStart w:id="14" w:name="_Hlk212656783" w:displacedByCustomXml="next"/>
  <w:bookmarkStart w:id="15" w:name="_Hlk212656782" w:displacedByCustomXml="next"/>
  <w:sdt>
    <w:sdtPr>
      <w:id w:val="-1226681341"/>
      <w:docPartObj>
        <w:docPartGallery w:val="Page Numbers (Bottom of Page)"/>
        <w:docPartUnique/>
      </w:docPartObj>
    </w:sdtPr>
    <w:sdtContent>
      <w:p w14:paraId="1228C89B" w14:textId="77777777" w:rsidR="00135BB8" w:rsidRDefault="00135BB8" w:rsidP="00C07035">
        <w:pPr>
          <w:pStyle w:val="Pieddepage"/>
          <w:pBdr>
            <w:bottom w:val="single" w:sz="6" w:space="1" w:color="auto"/>
          </w:pBdr>
          <w:rPr>
            <w:rFonts w:ascii="Cambria" w:hAnsi="Cambria"/>
            <w:b/>
          </w:rPr>
        </w:pPr>
      </w:p>
      <w:p w14:paraId="41A492CA" w14:textId="52BEA04D" w:rsidR="00135BB8" w:rsidRPr="0058750E" w:rsidRDefault="00135BB8" w:rsidP="00C07035">
        <w:pPr>
          <w:pStyle w:val="Pieddepage"/>
          <w:jc w:val="center"/>
          <w:rPr>
            <w:rFonts w:ascii="Arial Narrow" w:hAnsi="Arial Narrow"/>
            <w:b/>
            <w:i/>
            <w:iCs/>
          </w:rPr>
        </w:pPr>
        <w:r w:rsidRPr="005F2985">
          <w:rPr>
            <w:rFonts w:ascii="Trebuchet MS" w:eastAsia="Calibri" w:hAnsi="Trebuchet MS" w:cs="Times New Roman"/>
            <w:kern w:val="22"/>
            <w:sz w:val="24"/>
            <w:szCs w:val="24"/>
          </w:rPr>
          <w:t xml:space="preserve"> </w:t>
        </w:r>
        <w:r w:rsidRPr="002F35F7">
          <w:rPr>
            <w:rFonts w:ascii="Trebuchet MS" w:eastAsia="Calibri" w:hAnsi="Trebuchet MS" w:cs="Times New Roman"/>
            <w:i/>
            <w:iCs/>
            <w:kern w:val="22"/>
            <w:sz w:val="20"/>
            <w:szCs w:val="24"/>
          </w:rPr>
          <w:t>Rapport de la retraite de travail sur l’engagement et la contribution des parties prenantes pour la mise en œuvre de la Stratégie et Plan d’Action Nationaux de la Biodiversité et l’élaboration du 7</w:t>
        </w:r>
        <w:r w:rsidRPr="002F35F7">
          <w:rPr>
            <w:rFonts w:ascii="Trebuchet MS" w:eastAsia="Calibri" w:hAnsi="Trebuchet MS" w:cs="Times New Roman"/>
            <w:i/>
            <w:iCs/>
            <w:kern w:val="22"/>
            <w:sz w:val="20"/>
            <w:szCs w:val="24"/>
            <w:vertAlign w:val="superscript"/>
          </w:rPr>
          <w:t>ème</w:t>
        </w:r>
        <w:r w:rsidRPr="002F35F7">
          <w:rPr>
            <w:rFonts w:ascii="Trebuchet MS" w:eastAsia="Calibri" w:hAnsi="Trebuchet MS" w:cs="Times New Roman"/>
            <w:i/>
            <w:iCs/>
            <w:kern w:val="22"/>
            <w:sz w:val="20"/>
            <w:szCs w:val="24"/>
          </w:rPr>
          <w:t xml:space="preserve"> rapport national sur la biodiversité</w:t>
        </w:r>
        <w:r w:rsidRPr="0058750E">
          <w:rPr>
            <w:rFonts w:ascii="Trebuchet MS" w:eastAsia="Calibri" w:hAnsi="Trebuchet MS" w:cs="Times New Roman"/>
            <w:i/>
            <w:iCs/>
            <w:kern w:val="22"/>
            <w:sz w:val="24"/>
            <w:szCs w:val="24"/>
          </w:rPr>
          <w:t xml:space="preserve"> </w:t>
        </w:r>
      </w:p>
      <w:p w14:paraId="2527D5A7" w14:textId="61A016DD" w:rsidR="00135BB8" w:rsidRDefault="00135BB8">
        <w:pPr>
          <w:pStyle w:val="Pieddepage"/>
        </w:pPr>
        <w:r>
          <w:rPr>
            <w:noProof/>
            <w:lang w:eastAsia="fr-FR"/>
          </w:rPr>
          <mc:AlternateContent>
            <mc:Choice Requires="wps">
              <w:drawing>
                <wp:anchor distT="0" distB="0" distL="114300" distR="114300" simplePos="0" relativeHeight="251653632" behindDoc="0" locked="0" layoutInCell="0" allowOverlap="1" wp14:anchorId="0EF7C7EB" wp14:editId="5B9E82DF">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38" name="Carré corné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BBE873F" w14:textId="4316927C" w:rsidR="00135BB8" w:rsidRDefault="00135BB8">
                              <w:pPr>
                                <w:jc w:val="center"/>
                              </w:pPr>
                              <w:r>
                                <w:fldChar w:fldCharType="begin"/>
                              </w:r>
                              <w:r>
                                <w:instrText>PAGE    \* MERGEFORMAT</w:instrText>
                              </w:r>
                              <w:r>
                                <w:fldChar w:fldCharType="separate"/>
                              </w:r>
                              <w:r w:rsidR="007A1B25" w:rsidRPr="007A1B25">
                                <w:rPr>
                                  <w:noProof/>
                                  <w:sz w:val="16"/>
                                  <w:szCs w:val="16"/>
                                </w:rPr>
                                <w:t>14</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F7C7E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9" type="#_x0000_t65" style="position:absolute;margin-left:0;margin-top:0;width:29pt;height:21.6pt;z-index:25165363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" o:allowincell="f" adj="14135" strokecolor="gray" strokeweight=".25pt">
                  <v:textbox>
                    <w:txbxContent>
                      <w:p w14:paraId="0BBE873F" w14:textId="4316927C" w:rsidR="00135BB8" w:rsidRDefault="00135BB8">
                        <w:pPr>
                          <w:jc w:val="center"/>
                        </w:pPr>
                        <w:r>
                          <w:fldChar w:fldCharType="begin"/>
                        </w:r>
                        <w:r>
                          <w:instrText>PAGE    \* MERGEFORMAT</w:instrText>
                        </w:r>
                        <w:r>
                          <w:fldChar w:fldCharType="separate"/>
                        </w:r>
                        <w:r w:rsidR="007A1B25" w:rsidRPr="007A1B25">
                          <w:rPr>
                            <w:noProof/>
                            <w:sz w:val="16"/>
                            <w:szCs w:val="16"/>
                          </w:rPr>
                          <w:t>14</w:t>
                        </w:r>
                        <w:r>
                          <w:rPr>
                            <w:sz w:val="16"/>
                            <w:szCs w:val="16"/>
                          </w:rPr>
                          <w:fldChar w:fldCharType="end"/>
                        </w:r>
                      </w:p>
                    </w:txbxContent>
                  </v:textbox>
                  <w10:wrap anchorx="margin" anchory="margin"/>
                </v:shape>
              </w:pict>
            </mc:Fallback>
          </mc:AlternateContent>
        </w:r>
      </w:p>
    </w:sdtContent>
  </w:sdt>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3851" w14:textId="5CC554C9" w:rsidR="00135BB8" w:rsidRDefault="00135BB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922622"/>
      <w:docPartObj>
        <w:docPartGallery w:val="Page Numbers (Bottom of Page)"/>
        <w:docPartUnique/>
      </w:docPartObj>
    </w:sdtPr>
    <w:sdtContent>
      <w:p w14:paraId="4148E327" w14:textId="77777777" w:rsidR="00135BB8" w:rsidRDefault="00135BB8" w:rsidP="00821BBA">
        <w:pPr>
          <w:pStyle w:val="Pieddepage"/>
          <w:jc w:val="right"/>
        </w:pPr>
        <w:r w:rsidRPr="0097663C">
          <w:rPr>
            <w:rFonts w:ascii="Arial Narrow" w:hAnsi="Arial Narrow"/>
            <w:b/>
            <w:i/>
            <w:noProof/>
            <w:sz w:val="20"/>
            <w:lang w:eastAsia="fr-FR"/>
          </w:rPr>
          <mc:AlternateContent>
            <mc:Choice Requires="wps">
              <w:drawing>
                <wp:anchor distT="0" distB="0" distL="114300" distR="114300" simplePos="0" relativeHeight="251659776" behindDoc="0" locked="0" layoutInCell="0" allowOverlap="1" wp14:anchorId="242699A5" wp14:editId="77E1143F">
                  <wp:simplePos x="0" y="0"/>
                  <wp:positionH relativeFrom="rightMargin">
                    <wp:align>left</wp:align>
                  </wp:positionH>
                  <mc:AlternateContent>
                    <mc:Choice Requires="wp14">
                      <wp:positionV relativeFrom="bottomMargin">
                        <wp14:pctPosVOffset>7000</wp14:pctPosVOffset>
                      </wp:positionV>
                    </mc:Choice>
                    <mc:Fallback>
                      <wp:positionV relativeFrom="page">
                        <wp:posOffset>9935845</wp:posOffset>
                      </wp:positionV>
                    </mc:Fallback>
                  </mc:AlternateContent>
                  <wp:extent cx="368300" cy="274320"/>
                  <wp:effectExtent l="9525" t="9525" r="12700" b="11430"/>
                  <wp:wrapNone/>
                  <wp:docPr id="18" name="Carré corné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71C2E10" w14:textId="5D2619E4" w:rsidR="00135BB8" w:rsidRDefault="00135BB8">
                              <w:pPr>
                                <w:jc w:val="center"/>
                              </w:pPr>
                              <w:r>
                                <w:fldChar w:fldCharType="begin"/>
                              </w:r>
                              <w:r>
                                <w:instrText>PAGE    \* MERGEFORMAT</w:instrText>
                              </w:r>
                              <w:r>
                                <w:fldChar w:fldCharType="separate"/>
                              </w:r>
                              <w:r w:rsidR="007A1B25" w:rsidRPr="007A1B25">
                                <w:rPr>
                                  <w:noProof/>
                                  <w:sz w:val="16"/>
                                  <w:szCs w:val="16"/>
                                </w:rPr>
                                <w:t>g</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699A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8" o:spid="_x0000_s1030" type="#_x0000_t65" style="position:absolute;left:0;text-align:left;margin-left:0;margin-top:0;width:29pt;height:21.6pt;z-index:251659776;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Q/c220ACAAB6BAAADgAAAAAA&#10;AAAAAAAAAAAuAgAAZHJzL2Uyb0RvYy54bWxQSwECLQAUAAYACAAAACEAdbyVRtkAAAADAQAADwAA&#10;AAAAAAAAAAAAAACaBAAAZHJzL2Rvd25yZXYueG1sUEsFBgAAAAAEAAQA8wAAAKAFAAAAAA==&#10;" o:allowincell="f" adj="14135" strokecolor="gray" strokeweight=".25pt">
                  <v:textbox>
                    <w:txbxContent>
                      <w:p w14:paraId="071C2E10" w14:textId="5D2619E4" w:rsidR="00135BB8" w:rsidRDefault="00135BB8">
                        <w:pPr>
                          <w:jc w:val="center"/>
                        </w:pPr>
                        <w:r>
                          <w:fldChar w:fldCharType="begin"/>
                        </w:r>
                        <w:r>
                          <w:instrText>PAGE    \* MERGEFORMAT</w:instrText>
                        </w:r>
                        <w:r>
                          <w:fldChar w:fldCharType="separate"/>
                        </w:r>
                        <w:r w:rsidR="007A1B25" w:rsidRPr="007A1B25">
                          <w:rPr>
                            <w:noProof/>
                            <w:sz w:val="16"/>
                            <w:szCs w:val="16"/>
                          </w:rPr>
                          <w:t>g</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8E988" w14:textId="77777777" w:rsidR="008142FD" w:rsidRDefault="008142FD" w:rsidP="00180352">
      <w:pPr>
        <w:spacing w:after="0" w:line="240" w:lineRule="auto"/>
      </w:pPr>
      <w:r>
        <w:separator/>
      </w:r>
    </w:p>
  </w:footnote>
  <w:footnote w:type="continuationSeparator" w:id="0">
    <w:p w14:paraId="464CA6A4" w14:textId="77777777" w:rsidR="008142FD" w:rsidRDefault="008142FD" w:rsidP="00180352">
      <w:pPr>
        <w:spacing w:after="0" w:line="240" w:lineRule="auto"/>
      </w:pPr>
      <w:r>
        <w:continuationSeparator/>
      </w:r>
    </w:p>
  </w:footnote>
  <w:footnote w:id="1">
    <w:p w14:paraId="0EB2F556" w14:textId="77777777" w:rsidR="00135BB8" w:rsidRPr="002A3122" w:rsidRDefault="00135BB8" w:rsidP="005F2985">
      <w:pPr>
        <w:pStyle w:val="Notedebasdepage0"/>
      </w:pPr>
      <w:r>
        <w:rPr>
          <w:rStyle w:val="Appelnotedebasdep"/>
        </w:rPr>
        <w:footnoteRef/>
      </w:r>
      <w:r>
        <w:t xml:space="preserve"> </w:t>
      </w:r>
      <w:r w:rsidRPr="00985A4C">
        <w:rPr>
          <w:sz w:val="18"/>
        </w:rPr>
        <w:t xml:space="preserve">Article </w:t>
      </w:r>
      <w:r>
        <w:rPr>
          <w:sz w:val="18"/>
        </w:rPr>
        <w:t>26 de la CDB : « </w:t>
      </w:r>
      <w:r w:rsidRPr="0077387D">
        <w:rPr>
          <w:i/>
          <w:sz w:val="18"/>
        </w:rPr>
        <w:t>selon une périodicité qui sera déterminée par la Conférence des Parties, chaque Partie contractante présente à la Conférence des parties, un rapport sur les dispositions qu’elle a adoptées pour appliquer la présente Convention et la mesure dans laquelle elles ont permis d’assurer la réalisation des objectifs qui y sont annoncés</w:t>
      </w:r>
      <w:r>
        <w:rPr>
          <w:sz w:val="18"/>
        </w:rPr>
        <w:t> ».</w:t>
      </w:r>
    </w:p>
  </w:footnote>
  <w:footnote w:id="2">
    <w:p w14:paraId="687E00A7" w14:textId="77777777" w:rsidR="00135BB8" w:rsidRDefault="00135BB8" w:rsidP="00A46CF8">
      <w:pPr>
        <w:pStyle w:val="Notedebasdepage0"/>
      </w:pPr>
      <w:r>
        <w:rPr>
          <w:rStyle w:val="Appelnotedebasdep"/>
        </w:rPr>
        <w:footnoteRef/>
      </w:r>
      <w:r>
        <w:t xml:space="preserve"> </w:t>
      </w:r>
      <w:r>
        <w:rPr>
          <w:sz w:val="18"/>
        </w:rPr>
        <w:t>Article 26 de la CDB : « </w:t>
      </w:r>
      <w:r>
        <w:rPr>
          <w:i/>
          <w:sz w:val="18"/>
        </w:rPr>
        <w:t>selon une périodicité qui sera déterminée par la Conférence des Parties, chaque Partie contractante présente à la Conférence des parties, un rapport sur les dispositions qu’elle a adoptées pour appliquer la présente Convention et la mesure dans laquelle elles ont permis d’assurer la réalisation des objectifs qui y sont annoncés</w:t>
      </w:r>
      <w:r>
        <w:rPr>
          <w:sz w:val="18"/>
        </w:rPr>
        <w:t> ».</w:t>
      </w:r>
    </w:p>
  </w:footnote>
  <w:footnote w:id="3">
    <w:p w14:paraId="0436F0F8" w14:textId="77777777" w:rsidR="00135BB8" w:rsidRDefault="00135BB8" w:rsidP="00EE16FD">
      <w:pPr>
        <w:pStyle w:val="Notedebasdepage0"/>
      </w:pPr>
      <w:r>
        <w:rPr>
          <w:rStyle w:val="Appelnotedebasdep"/>
        </w:rPr>
        <w:footnoteRef/>
      </w:r>
      <w:r>
        <w:t xml:space="preserve"> Partenaires impliqués : toute catégorie d’acteur jouant un rôle important dans la gestion du site</w:t>
      </w:r>
    </w:p>
  </w:footnote>
  <w:footnote w:id="4">
    <w:p w14:paraId="4AC71D27" w14:textId="77777777" w:rsidR="00135BB8" w:rsidRDefault="00135BB8" w:rsidP="00EE16FD">
      <w:pPr>
        <w:pStyle w:val="Notedebasdepage0"/>
      </w:pPr>
      <w:r>
        <w:rPr>
          <w:rStyle w:val="Appelnotedebasdep"/>
        </w:rPr>
        <w:footnoteRef/>
      </w:r>
      <w:r>
        <w:t xml:space="preserve"> Localisation : province/territoire</w:t>
      </w:r>
    </w:p>
    <w:p w14:paraId="53B650CF" w14:textId="77777777" w:rsidR="00135BB8" w:rsidRDefault="00135BB8" w:rsidP="00EE16FD">
      <w:pPr>
        <w:pStyle w:val="Notedebasdepage0"/>
      </w:pPr>
      <w:r>
        <w:rPr>
          <w:color w:val="FF0000"/>
        </w:rPr>
        <w:t xml:space="preserve">1 définition des abréviations </w:t>
      </w:r>
    </w:p>
  </w:footnote>
  <w:footnote w:id="5">
    <w:p w14:paraId="144707C4" w14:textId="77777777" w:rsidR="00135BB8" w:rsidRDefault="00135BB8" w:rsidP="00EE16FD">
      <w:pPr>
        <w:pStyle w:val="Notedebasdepage0"/>
      </w:pPr>
      <w:r>
        <w:rPr>
          <w:rStyle w:val="Appelnotedebasdep"/>
        </w:rPr>
        <w:footnoteRef/>
      </w:r>
      <w:r>
        <w:t xml:space="preserve"> 1= stable ; 2= en déclin ; 3= en augmentation</w:t>
      </w:r>
    </w:p>
  </w:footnote>
  <w:footnote w:id="6">
    <w:p w14:paraId="0401B9A2" w14:textId="77777777" w:rsidR="00135BB8" w:rsidRDefault="00135BB8" w:rsidP="00EE16FD">
      <w:pPr>
        <w:pStyle w:val="Notedebasdepage0"/>
      </w:pPr>
      <w:r>
        <w:rPr>
          <w:rStyle w:val="Appelnotedebasdep"/>
        </w:rPr>
        <w:footnoteRef/>
      </w:r>
      <w:r>
        <w:t xml:space="preserve"> Sources : photos, liens internet, document, vidéos, revues</w:t>
      </w:r>
    </w:p>
  </w:footnote>
  <w:footnote w:id="7">
    <w:p w14:paraId="513B1DA5" w14:textId="77777777" w:rsidR="00135BB8" w:rsidRDefault="00135BB8" w:rsidP="00EE16FD">
      <w:pPr>
        <w:pStyle w:val="Notedebasdepage0"/>
      </w:pPr>
      <w:r>
        <w:rPr>
          <w:rStyle w:val="Appelnotedebasdep"/>
        </w:rPr>
        <w:footnoteRef/>
      </w:r>
      <w:r>
        <w:t xml:space="preserve"> 1= stable ; 2= en déclin ; 3= en augmentation</w:t>
      </w:r>
    </w:p>
  </w:footnote>
  <w:footnote w:id="8">
    <w:p w14:paraId="63ED19B5" w14:textId="77777777" w:rsidR="00135BB8" w:rsidRDefault="00135BB8" w:rsidP="00EE16FD">
      <w:pPr>
        <w:pStyle w:val="Notedebasdepage0"/>
      </w:pPr>
      <w:r>
        <w:rPr>
          <w:rStyle w:val="Appelnotedebasdep"/>
        </w:rPr>
        <w:footnoteRef/>
      </w:r>
      <w:r>
        <w:t xml:space="preserve"> 1 = production ; 2 = transport ; 3= commercialisation ; 4= transformation</w:t>
      </w:r>
    </w:p>
    <w:p w14:paraId="1A001BA2" w14:textId="77777777" w:rsidR="00135BB8" w:rsidRDefault="00135BB8" w:rsidP="00EE16FD">
      <w:pPr>
        <w:pStyle w:val="Notedebasdepage0"/>
      </w:pPr>
    </w:p>
  </w:footnote>
  <w:footnote w:id="9">
    <w:p w14:paraId="1130D864" w14:textId="77777777" w:rsidR="00135BB8" w:rsidRDefault="00135BB8" w:rsidP="00EE16FD">
      <w:pPr>
        <w:pStyle w:val="Notedebasdepage0"/>
      </w:pPr>
      <w:r>
        <w:rPr>
          <w:rStyle w:val="Appelnotedebasdep"/>
        </w:rPr>
        <w:footnoteRef/>
      </w:r>
      <w:r>
        <w:t xml:space="preserve"> 1= 1-10 ; 2=11-20 ; 3=21-30 ; 4= supérieur à 30 </w:t>
      </w:r>
    </w:p>
  </w:footnote>
  <w:footnote w:id="10">
    <w:p w14:paraId="19EA3332" w14:textId="77777777" w:rsidR="00135BB8" w:rsidRDefault="00135BB8" w:rsidP="00EE16FD">
      <w:pPr>
        <w:pStyle w:val="Notedebasdepage0"/>
      </w:pPr>
      <w:r>
        <w:rPr>
          <w:rStyle w:val="Appelnotedebasdep"/>
        </w:rPr>
        <w:footnoteRef/>
      </w:r>
      <w:r>
        <w:t xml:space="preserve"> 1= conservation in situ ; 2= Conservation ex situ ; 3= Restauration ; 4= Gouvernance et renforcement institutionnel ; 5= Recherche et suivi scientifique ; 6= Sensibilisation et éducation environnementale ; 7= Autres à préciser………………………………………………………………………………………………………………………………..</w:t>
      </w:r>
    </w:p>
  </w:footnote>
  <w:footnote w:id="11">
    <w:p w14:paraId="48BAC7DA" w14:textId="77777777" w:rsidR="00135BB8" w:rsidRDefault="00135BB8" w:rsidP="00EE16FD">
      <w:pPr>
        <w:pStyle w:val="Notedebasdepage0"/>
      </w:pPr>
      <w:r>
        <w:rPr>
          <w:rStyle w:val="Appelnotedebasdep"/>
        </w:rPr>
        <w:footnoteRef/>
      </w:r>
      <w:r>
        <w:t xml:space="preserve"> 1= Budget national ; 2= Fonds fiduciaire (Fonds Okapi, FFN, FONAREDD) ; 3= Fonds multilatéraux (FEM, FVC, USAID, CAFI) ; 4= Coopération bilatérale ; 5= Privés ; 6= Autres…………………………………………………………………………..</w:t>
      </w:r>
    </w:p>
  </w:footnote>
  <w:footnote w:id="12">
    <w:p w14:paraId="4091C2FF" w14:textId="77777777" w:rsidR="00135BB8" w:rsidRDefault="00135BB8" w:rsidP="00EE16FD">
      <w:pPr>
        <w:pStyle w:val="Notedebasdepage0"/>
      </w:pPr>
      <w:r>
        <w:rPr>
          <w:rStyle w:val="Appelnotedebasdep"/>
        </w:rPr>
        <w:footnoteRef/>
      </w:r>
      <w:r>
        <w:t xml:space="preserve"> 1= Financier ; 2= Technique ; 3= Institutionnel ; 4= Autre…………………………………………………………………………………..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16EA" w14:textId="0ABE6069" w:rsidR="00135BB8" w:rsidRDefault="00135BB8">
    <w:pPr>
      <w:pStyle w:val="En-tte"/>
    </w:pPr>
    <w:r>
      <w:rPr>
        <w:noProof/>
        <w:lang w:eastAsia="fr-FR"/>
      </w:rPr>
      <mc:AlternateContent>
        <mc:Choice Requires="wpg">
          <w:drawing>
            <wp:anchor distT="0" distB="0" distL="114300" distR="114300" simplePos="0" relativeHeight="251663872" behindDoc="0" locked="0" layoutInCell="1" allowOverlap="1" wp14:anchorId="7A7A700A" wp14:editId="4AEC1CB0">
              <wp:simplePos x="0" y="0"/>
              <wp:positionH relativeFrom="column">
                <wp:posOffset>-533400</wp:posOffset>
              </wp:positionH>
              <wp:positionV relativeFrom="paragraph">
                <wp:posOffset>-349885</wp:posOffset>
              </wp:positionV>
              <wp:extent cx="6923503" cy="780415"/>
              <wp:effectExtent l="0" t="0" r="0" b="635"/>
              <wp:wrapNone/>
              <wp:docPr id="2" name="Groupe 2"/>
              <wp:cNvGraphicFramePr/>
              <a:graphic xmlns:a="http://schemas.openxmlformats.org/drawingml/2006/main">
                <a:graphicData uri="http://schemas.microsoft.com/office/word/2010/wordprocessingGroup">
                  <wpg:wgp>
                    <wpg:cNvGrpSpPr/>
                    <wpg:grpSpPr>
                      <a:xfrm>
                        <a:off x="0" y="0"/>
                        <a:ext cx="6923503" cy="780415"/>
                        <a:chOff x="0" y="0"/>
                        <a:chExt cx="6923503" cy="780415"/>
                      </a:xfrm>
                    </wpg:grpSpPr>
                    <pic:pic xmlns:pic="http://schemas.openxmlformats.org/drawingml/2006/picture">
                      <pic:nvPicPr>
                        <pic:cNvPr id="4" name="Image 12"/>
                        <pic:cNvPicPr>
                          <a:picLocks noChangeAspect="1"/>
                        </pic:cNvPicPr>
                      </pic:nvPicPr>
                      <pic:blipFill rotWithShape="1">
                        <a:blip r:embed="rId1" cstate="print">
                          <a:extLst>
                            <a:ext uri="{28A0092B-C50C-407E-A947-70E740481C1C}">
                              <a14:useLocalDpi xmlns:a14="http://schemas.microsoft.com/office/drawing/2010/main" val="0"/>
                            </a:ext>
                          </a:extLst>
                        </a:blip>
                        <a:srcRect l="7631" t="5410" r="52257" b="18911"/>
                        <a:stretch/>
                      </pic:blipFill>
                      <pic:spPr bwMode="auto">
                        <a:xfrm>
                          <a:off x="0" y="0"/>
                          <a:ext cx="1863725" cy="7804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Image 5" descr="C:\Users\malub\Documents\7RNB\téléchargement.jpg"/>
                        <pic:cNvPicPr>
                          <a:picLocks noChangeAspect="1"/>
                        </pic:cNvPicPr>
                      </pic:nvPicPr>
                      <pic:blipFill rotWithShape="1">
                        <a:blip r:embed="rId2">
                          <a:extLst>
                            <a:ext uri="{28A0092B-C50C-407E-A947-70E740481C1C}">
                              <a14:useLocalDpi xmlns:a14="http://schemas.microsoft.com/office/drawing/2010/main" val="0"/>
                            </a:ext>
                          </a:extLst>
                        </a:blip>
                        <a:srcRect l="3414" t="3342" r="2730" b="3599"/>
                        <a:stretch/>
                      </pic:blipFill>
                      <pic:spPr bwMode="auto">
                        <a:xfrm>
                          <a:off x="4382086" y="21102"/>
                          <a:ext cx="857885" cy="6953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Google Shape;257;p35"/>
                        <pic:cNvPicPr/>
                      </pic:nvPicPr>
                      <pic:blipFill rotWithShape="1">
                        <a:blip r:embed="rId3">
                          <a:alphaModFix/>
                          <a:extLst>
                            <a:ext uri="{28A0092B-C50C-407E-A947-70E740481C1C}">
                              <a14:useLocalDpi xmlns:a14="http://schemas.microsoft.com/office/drawing/2010/main" val="0"/>
                            </a:ext>
                          </a:extLst>
                        </a:blip>
                        <a:srcRect/>
                        <a:stretch/>
                      </pic:blipFill>
                      <pic:spPr>
                        <a:xfrm>
                          <a:off x="2539219" y="49237"/>
                          <a:ext cx="1301750" cy="635000"/>
                        </a:xfrm>
                        <a:prstGeom prst="rect">
                          <a:avLst/>
                        </a:prstGeom>
                        <a:noFill/>
                        <a:ln>
                          <a:noFill/>
                        </a:ln>
                      </pic:spPr>
                    </pic:pic>
                    <pic:pic xmlns:pic="http://schemas.openxmlformats.org/drawingml/2006/picture">
                      <pic:nvPicPr>
                        <pic:cNvPr id="9" name="Image 9"/>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866228" y="56271"/>
                          <a:ext cx="1057275" cy="681990"/>
                        </a:xfrm>
                        <a:prstGeom prst="rect">
                          <a:avLst/>
                        </a:prstGeom>
                        <a:noFill/>
                      </pic:spPr>
                    </pic:pic>
                  </wpg:wgp>
                </a:graphicData>
              </a:graphic>
            </wp:anchor>
          </w:drawing>
        </mc:Choice>
        <mc:Fallback>
          <w:pict>
            <v:group w14:anchorId="3744F8E7" id="Groupe 2" o:spid="_x0000_s1026" style="position:absolute;margin-left:-42pt;margin-top:-27.55pt;width:545.15pt;height:61.45pt;z-index:251663872" coordsize="69235,7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width:18637;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">
                <v:imagedata r:id="rId5" o:title="" croptop="3545f" cropbottom="12394f" cropleft="5001f" cropright="34247f"/>
                <v:path arrowok="t"/>
              </v:shape>
              <v:shape id="Image 5" o:spid="_x0000_s1028" type="#_x0000_t75" style="position:absolute;left:43820;top:211;width:8579;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">
                <v:imagedata r:id="rId6" o:title="téléchargement" croptop="2190f" cropbottom="2359f" cropleft="2237f" cropright="1789f"/>
                <v:path arrowok="t"/>
              </v:shape>
              <v:shape id="Google Shape;257;p35" o:spid="_x0000_s1029" type="#_x0000_t75" style="position:absolute;left:25392;top:492;width:13017;height: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">
                <v:imagedata r:id="rId7" o:title=""/>
              </v:shape>
              <v:shape id="Image 9" o:spid="_x0000_s1030" type="#_x0000_t75" style="position:absolute;left:58662;top:562;width:10573;height:6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">
                <v:imagedata r:id="rId8" o:title=""/>
                <v:path arrowok="t"/>
              </v:shape>
            </v:group>
          </w:pict>
        </mc:Fallback>
      </mc:AlternateContent>
    </w:r>
  </w:p>
  <w:p w14:paraId="488FC089" w14:textId="2562DC4A" w:rsidR="00135BB8" w:rsidRDefault="00135BB8">
    <w:pPr>
      <w:pStyle w:val="En-tte"/>
    </w:pPr>
  </w:p>
  <w:p w14:paraId="4DDA2415" w14:textId="2923B3AA" w:rsidR="00135BB8" w:rsidRDefault="00135BB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463B" w14:textId="77777777" w:rsidR="00135BB8" w:rsidRDefault="00135BB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90C1" w14:textId="7E4A2D2A" w:rsidR="00135BB8" w:rsidRDefault="00135BB8">
    <w:pPr>
      <w:pStyle w:val="En-tte"/>
    </w:pPr>
    <w:r>
      <w:rPr>
        <w:noProof/>
        <w:lang w:eastAsia="fr-FR"/>
      </w:rPr>
      <mc:AlternateContent>
        <mc:Choice Requires="wpg">
          <w:drawing>
            <wp:anchor distT="0" distB="0" distL="114300" distR="114300" simplePos="0" relativeHeight="251665920" behindDoc="0" locked="0" layoutInCell="1" allowOverlap="1" wp14:anchorId="6012B7CB" wp14:editId="636F0DE8">
              <wp:simplePos x="0" y="0"/>
              <wp:positionH relativeFrom="column">
                <wp:posOffset>-704850</wp:posOffset>
              </wp:positionH>
              <wp:positionV relativeFrom="paragraph">
                <wp:posOffset>-306705</wp:posOffset>
              </wp:positionV>
              <wp:extent cx="6923405" cy="780415"/>
              <wp:effectExtent l="0" t="0" r="0" b="635"/>
              <wp:wrapNone/>
              <wp:docPr id="181571076" name="Groupe 1"/>
              <wp:cNvGraphicFramePr/>
              <a:graphic xmlns:a="http://schemas.openxmlformats.org/drawingml/2006/main">
                <a:graphicData uri="http://schemas.microsoft.com/office/word/2010/wordprocessingGroup">
                  <wpg:wgp>
                    <wpg:cNvGrpSpPr/>
                    <wpg:grpSpPr>
                      <a:xfrm>
                        <a:off x="0" y="0"/>
                        <a:ext cx="6923405" cy="780415"/>
                        <a:chOff x="0" y="0"/>
                        <a:chExt cx="6923503" cy="780415"/>
                      </a:xfrm>
                    </wpg:grpSpPr>
                    <pic:pic xmlns:pic="http://schemas.openxmlformats.org/drawingml/2006/picture">
                      <pic:nvPicPr>
                        <pic:cNvPr id="559908841" name="Image 12"/>
                        <pic:cNvPicPr>
                          <a:picLocks noChangeAspect="1"/>
                        </pic:cNvPicPr>
                      </pic:nvPicPr>
                      <pic:blipFill rotWithShape="1">
                        <a:blip r:embed="rId1" cstate="print">
                          <a:extLst>
                            <a:ext uri="{28A0092B-C50C-407E-A947-70E740481C1C}">
                              <a14:useLocalDpi xmlns:a14="http://schemas.microsoft.com/office/drawing/2010/main" val="0"/>
                            </a:ext>
                          </a:extLst>
                        </a:blip>
                        <a:srcRect l="7631" t="5410" r="52257" b="18911"/>
                        <a:stretch/>
                      </pic:blipFill>
                      <pic:spPr bwMode="auto">
                        <a:xfrm>
                          <a:off x="0" y="0"/>
                          <a:ext cx="1863725" cy="7804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95590073" name="Image 3"/>
                        <pic:cNvPicPr>
                          <a:picLocks noChangeAspect="1"/>
                        </pic:cNvPicPr>
                      </pic:nvPicPr>
                      <pic:blipFill rotWithShape="1">
                        <a:blip r:embed="rId2">
                          <a:extLst>
                            <a:ext uri="{28A0092B-C50C-407E-A947-70E740481C1C}">
                              <a14:useLocalDpi xmlns:a14="http://schemas.microsoft.com/office/drawing/2010/main" val="0"/>
                            </a:ext>
                          </a:extLst>
                        </a:blip>
                        <a:srcRect l="3414" t="3342" r="2730" b="3599"/>
                        <a:stretch/>
                      </pic:blipFill>
                      <pic:spPr bwMode="auto">
                        <a:xfrm>
                          <a:off x="4382086" y="21102"/>
                          <a:ext cx="857885" cy="6953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6897076" name="Google Shape;257;p35"/>
                        <pic:cNvPicPr/>
                      </pic:nvPicPr>
                      <pic:blipFill rotWithShape="1">
                        <a:blip r:embed="rId3">
                          <a:alphaModFix/>
                          <a:extLst>
                            <a:ext uri="{28A0092B-C50C-407E-A947-70E740481C1C}">
                              <a14:useLocalDpi xmlns:a14="http://schemas.microsoft.com/office/drawing/2010/main" val="0"/>
                            </a:ext>
                          </a:extLst>
                        </a:blip>
                        <a:srcRect/>
                        <a:stretch/>
                      </pic:blipFill>
                      <pic:spPr>
                        <a:xfrm>
                          <a:off x="2539219" y="49237"/>
                          <a:ext cx="1301750" cy="635000"/>
                        </a:xfrm>
                        <a:prstGeom prst="rect">
                          <a:avLst/>
                        </a:prstGeom>
                        <a:noFill/>
                        <a:ln>
                          <a:noFill/>
                        </a:ln>
                      </pic:spPr>
                    </pic:pic>
                    <pic:pic xmlns:pic="http://schemas.openxmlformats.org/drawingml/2006/picture">
                      <pic:nvPicPr>
                        <pic:cNvPr id="1760848738" name="Image 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866228" y="56271"/>
                          <a:ext cx="1057275" cy="681990"/>
                        </a:xfrm>
                        <a:prstGeom prst="rect">
                          <a:avLst/>
                        </a:prstGeom>
                        <a:noFill/>
                      </pic:spPr>
                    </pic:pic>
                  </wpg:wgp>
                </a:graphicData>
              </a:graphic>
            </wp:anchor>
          </w:drawing>
        </mc:Choice>
        <mc:Fallback>
          <w:pict>
            <v:group w14:anchorId="0C3485FA" id="Groupe 1" o:spid="_x0000_s1026" style="position:absolute;margin-left:-55.5pt;margin-top:-24.15pt;width:545.15pt;height:61.45pt;z-index:251665920" coordsize="69235,7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width:18637;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">
                <v:imagedata r:id="rId5" o:title="" croptop="3545f" cropbottom="12394f" cropleft="5001f" cropright="34247f"/>
              </v:shape>
              <v:shape id="Image 3" o:spid="_x0000_s1028" type="#_x0000_t75" style="position:absolute;left:43820;top:211;width:8579;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">
                <v:imagedata r:id="rId6" o:title="" croptop="2190f" cropbottom="2359f" cropleft="2237f" cropright="1789f"/>
              </v:shape>
              <v:shape id="Google Shape;257;p35" o:spid="_x0000_s1029" type="#_x0000_t75" style="position:absolute;left:25392;top:492;width:13017;height: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">
                <v:imagedata r:id="rId7" o:title=""/>
              </v:shape>
              <v:shape id="Image 7" o:spid="_x0000_s1030" type="#_x0000_t75" style="position:absolute;left:58662;top:562;width:10573;height:6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">
                <v:imagedata r:id="rId8" o:title=""/>
              </v:shape>
            </v:group>
          </w:pict>
        </mc:Fallback>
      </mc:AlternateContent>
    </w:r>
  </w:p>
  <w:p w14:paraId="3AEB09BD" w14:textId="77777777" w:rsidR="00135BB8" w:rsidRDefault="00135BB8">
    <w:pPr>
      <w:pStyle w:val="En-tte"/>
    </w:pPr>
  </w:p>
  <w:p w14:paraId="65E17864" w14:textId="7C7DB9B4" w:rsidR="00135BB8" w:rsidRDefault="00135BB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D6B4" w14:textId="77777777" w:rsidR="00135BB8" w:rsidRDefault="00135BB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15pt;height:11.15pt;visibility:visible;mso-wrap-style:square" o:bullet="t">
        <v:imagedata r:id="rId1" o:title=""/>
      </v:shape>
    </w:pict>
  </w:numPicBullet>
  <w:abstractNum w:abstractNumId="0"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1" w15:restartNumberingAfterBreak="0">
    <w:nsid w:val="FFFFFF89"/>
    <w:multiLevelType w:val="singleLevel"/>
    <w:tmpl w:val="2AA084F4"/>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08317499"/>
    <w:multiLevelType w:val="hybridMultilevel"/>
    <w:tmpl w:val="C1E63BB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3" w15:restartNumberingAfterBreak="0">
    <w:nsid w:val="08863507"/>
    <w:multiLevelType w:val="multilevel"/>
    <w:tmpl w:val="61C07272"/>
    <w:lvl w:ilvl="0">
      <w:start w:val="1"/>
      <w:numFmt w:val="bullet"/>
      <w:lvlText w:val="❖"/>
      <w:lvlJc w:val="left"/>
      <w:pPr>
        <w:ind w:left="720" w:hanging="360"/>
      </w:pPr>
      <w:rPr>
        <w:rFonts w:ascii="Noto Sans Symbols" w:eastAsia="Noto Sans Symbols" w:hAnsi="Noto Sans Symbols" w:cs="Noto Sans Symbols"/>
        <w:sz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9604E34"/>
    <w:multiLevelType w:val="hybridMultilevel"/>
    <w:tmpl w:val="D3388A48"/>
    <w:lvl w:ilvl="0" w:tplc="040C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4813E7"/>
    <w:multiLevelType w:val="hybridMultilevel"/>
    <w:tmpl w:val="6B1A2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933256"/>
    <w:multiLevelType w:val="hybridMultilevel"/>
    <w:tmpl w:val="CB307B6C"/>
    <w:lvl w:ilvl="0" w:tplc="040C0017">
      <w:start w:val="1"/>
      <w:numFmt w:val="lowerLetter"/>
      <w:lvlText w:val="%1)"/>
      <w:lvlJc w:val="left"/>
      <w:pPr>
        <w:ind w:left="798" w:hanging="360"/>
      </w:pPr>
    </w:lvl>
    <w:lvl w:ilvl="1" w:tplc="040C0019" w:tentative="1">
      <w:start w:val="1"/>
      <w:numFmt w:val="lowerLetter"/>
      <w:lvlText w:val="%2."/>
      <w:lvlJc w:val="left"/>
      <w:pPr>
        <w:ind w:left="1518" w:hanging="360"/>
      </w:pPr>
    </w:lvl>
    <w:lvl w:ilvl="2" w:tplc="040C001B" w:tentative="1">
      <w:start w:val="1"/>
      <w:numFmt w:val="lowerRoman"/>
      <w:lvlText w:val="%3."/>
      <w:lvlJc w:val="right"/>
      <w:pPr>
        <w:ind w:left="2238" w:hanging="180"/>
      </w:pPr>
    </w:lvl>
    <w:lvl w:ilvl="3" w:tplc="040C000F" w:tentative="1">
      <w:start w:val="1"/>
      <w:numFmt w:val="decimal"/>
      <w:lvlText w:val="%4."/>
      <w:lvlJc w:val="left"/>
      <w:pPr>
        <w:ind w:left="2958" w:hanging="360"/>
      </w:pPr>
    </w:lvl>
    <w:lvl w:ilvl="4" w:tplc="040C0019" w:tentative="1">
      <w:start w:val="1"/>
      <w:numFmt w:val="lowerLetter"/>
      <w:lvlText w:val="%5."/>
      <w:lvlJc w:val="left"/>
      <w:pPr>
        <w:ind w:left="3678" w:hanging="360"/>
      </w:pPr>
    </w:lvl>
    <w:lvl w:ilvl="5" w:tplc="040C001B" w:tentative="1">
      <w:start w:val="1"/>
      <w:numFmt w:val="lowerRoman"/>
      <w:lvlText w:val="%6."/>
      <w:lvlJc w:val="right"/>
      <w:pPr>
        <w:ind w:left="4398" w:hanging="180"/>
      </w:pPr>
    </w:lvl>
    <w:lvl w:ilvl="6" w:tplc="040C000F" w:tentative="1">
      <w:start w:val="1"/>
      <w:numFmt w:val="decimal"/>
      <w:lvlText w:val="%7."/>
      <w:lvlJc w:val="left"/>
      <w:pPr>
        <w:ind w:left="5118" w:hanging="360"/>
      </w:pPr>
    </w:lvl>
    <w:lvl w:ilvl="7" w:tplc="040C0019" w:tentative="1">
      <w:start w:val="1"/>
      <w:numFmt w:val="lowerLetter"/>
      <w:lvlText w:val="%8."/>
      <w:lvlJc w:val="left"/>
      <w:pPr>
        <w:ind w:left="5838" w:hanging="360"/>
      </w:pPr>
    </w:lvl>
    <w:lvl w:ilvl="8" w:tplc="040C001B" w:tentative="1">
      <w:start w:val="1"/>
      <w:numFmt w:val="lowerRoman"/>
      <w:lvlText w:val="%9."/>
      <w:lvlJc w:val="right"/>
      <w:pPr>
        <w:ind w:left="6558" w:hanging="180"/>
      </w:pPr>
    </w:lvl>
  </w:abstractNum>
  <w:abstractNum w:abstractNumId="7" w15:restartNumberingAfterBreak="0">
    <w:nsid w:val="119816F4"/>
    <w:multiLevelType w:val="multilevel"/>
    <w:tmpl w:val="189A2600"/>
    <w:lvl w:ilvl="0">
      <w:start w:val="1"/>
      <w:numFmt w:val="upperRoman"/>
      <w:lvlText w:val="%1."/>
      <w:lvlJc w:val="right"/>
      <w:pPr>
        <w:ind w:left="720" w:hanging="360"/>
      </w:pPr>
      <w:rPr>
        <w:rFonts w:hint="default"/>
      </w:rPr>
    </w:lvl>
    <w:lvl w:ilvl="1">
      <w:start w:val="1"/>
      <w:numFmt w:val="decimal"/>
      <w:lvlText w:val="%2.4."/>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6432DA3"/>
    <w:multiLevelType w:val="hybridMultilevel"/>
    <w:tmpl w:val="49D26F74"/>
    <w:lvl w:ilvl="0" w:tplc="7D1E713A">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72344B7"/>
    <w:multiLevelType w:val="hybridMultilevel"/>
    <w:tmpl w:val="826A7E92"/>
    <w:lvl w:ilvl="0" w:tplc="724400FE">
      <w:start w:val="1"/>
      <w:numFmt w:val="lowerLetter"/>
      <w:lvlText w:val="%1)"/>
      <w:lvlJc w:val="left"/>
      <w:pPr>
        <w:ind w:left="798" w:hanging="360"/>
      </w:pPr>
    </w:lvl>
    <w:lvl w:ilvl="1" w:tplc="040C0019" w:tentative="1">
      <w:start w:val="1"/>
      <w:numFmt w:val="lowerLetter"/>
      <w:lvlText w:val="%2."/>
      <w:lvlJc w:val="left"/>
      <w:pPr>
        <w:ind w:left="1518" w:hanging="360"/>
      </w:pPr>
    </w:lvl>
    <w:lvl w:ilvl="2" w:tplc="040C001B" w:tentative="1">
      <w:start w:val="1"/>
      <w:numFmt w:val="lowerRoman"/>
      <w:lvlText w:val="%3."/>
      <w:lvlJc w:val="right"/>
      <w:pPr>
        <w:ind w:left="2238" w:hanging="180"/>
      </w:pPr>
    </w:lvl>
    <w:lvl w:ilvl="3" w:tplc="040C000F" w:tentative="1">
      <w:start w:val="1"/>
      <w:numFmt w:val="decimal"/>
      <w:lvlText w:val="%4."/>
      <w:lvlJc w:val="left"/>
      <w:pPr>
        <w:ind w:left="2958" w:hanging="360"/>
      </w:pPr>
    </w:lvl>
    <w:lvl w:ilvl="4" w:tplc="040C0019" w:tentative="1">
      <w:start w:val="1"/>
      <w:numFmt w:val="lowerLetter"/>
      <w:lvlText w:val="%5."/>
      <w:lvlJc w:val="left"/>
      <w:pPr>
        <w:ind w:left="3678" w:hanging="360"/>
      </w:pPr>
    </w:lvl>
    <w:lvl w:ilvl="5" w:tplc="040C001B" w:tentative="1">
      <w:start w:val="1"/>
      <w:numFmt w:val="lowerRoman"/>
      <w:lvlText w:val="%6."/>
      <w:lvlJc w:val="right"/>
      <w:pPr>
        <w:ind w:left="4398" w:hanging="180"/>
      </w:pPr>
    </w:lvl>
    <w:lvl w:ilvl="6" w:tplc="040C000F" w:tentative="1">
      <w:start w:val="1"/>
      <w:numFmt w:val="decimal"/>
      <w:lvlText w:val="%7."/>
      <w:lvlJc w:val="left"/>
      <w:pPr>
        <w:ind w:left="5118" w:hanging="360"/>
      </w:pPr>
    </w:lvl>
    <w:lvl w:ilvl="7" w:tplc="040C0019" w:tentative="1">
      <w:start w:val="1"/>
      <w:numFmt w:val="lowerLetter"/>
      <w:lvlText w:val="%8."/>
      <w:lvlJc w:val="left"/>
      <w:pPr>
        <w:ind w:left="5838" w:hanging="360"/>
      </w:pPr>
    </w:lvl>
    <w:lvl w:ilvl="8" w:tplc="040C001B" w:tentative="1">
      <w:start w:val="1"/>
      <w:numFmt w:val="lowerRoman"/>
      <w:lvlText w:val="%9."/>
      <w:lvlJc w:val="right"/>
      <w:pPr>
        <w:ind w:left="6558" w:hanging="180"/>
      </w:pPr>
    </w:lvl>
  </w:abstractNum>
  <w:abstractNum w:abstractNumId="10" w15:restartNumberingAfterBreak="0">
    <w:nsid w:val="17F70A2F"/>
    <w:multiLevelType w:val="hybridMultilevel"/>
    <w:tmpl w:val="E0909B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E23DD"/>
    <w:multiLevelType w:val="hybridMultilevel"/>
    <w:tmpl w:val="189EB35A"/>
    <w:lvl w:ilvl="0" w:tplc="0409000B">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2" w15:restartNumberingAfterBreak="0">
    <w:nsid w:val="1A990893"/>
    <w:multiLevelType w:val="hybridMultilevel"/>
    <w:tmpl w:val="1C9008B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3" w15:restartNumberingAfterBreak="0">
    <w:nsid w:val="1C3A0DDC"/>
    <w:multiLevelType w:val="hybridMultilevel"/>
    <w:tmpl w:val="B866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722633"/>
    <w:multiLevelType w:val="hybridMultilevel"/>
    <w:tmpl w:val="5E320DB6"/>
    <w:lvl w:ilvl="0" w:tplc="040C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1167F7"/>
    <w:multiLevelType w:val="hybridMultilevel"/>
    <w:tmpl w:val="530C58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6F74BB"/>
    <w:multiLevelType w:val="hybridMultilevel"/>
    <w:tmpl w:val="B3F658FE"/>
    <w:lvl w:ilvl="0" w:tplc="767269A6">
      <w:start w:val="1"/>
      <w:numFmt w:val="decimal"/>
      <w:lvlText w:val="%1."/>
      <w:lvlJc w:val="left"/>
      <w:pPr>
        <w:ind w:left="720" w:hanging="360"/>
      </w:pPr>
      <w:rPr>
        <w:b/>
        <w:color w:val="auto"/>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15:restartNumberingAfterBreak="0">
    <w:nsid w:val="238610D1"/>
    <w:multiLevelType w:val="hybridMultilevel"/>
    <w:tmpl w:val="923C7CA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242D0204"/>
    <w:multiLevelType w:val="multilevel"/>
    <w:tmpl w:val="5D38C6F8"/>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4906DDC"/>
    <w:multiLevelType w:val="hybridMultilevel"/>
    <w:tmpl w:val="00DC3DD6"/>
    <w:lvl w:ilvl="0" w:tplc="040C0015">
      <w:start w:val="1"/>
      <w:numFmt w:val="upp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 w15:restartNumberingAfterBreak="0">
    <w:nsid w:val="24A87768"/>
    <w:multiLevelType w:val="hybridMultilevel"/>
    <w:tmpl w:val="34400CD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1" w15:restartNumberingAfterBreak="0">
    <w:nsid w:val="24F92286"/>
    <w:multiLevelType w:val="hybridMultilevel"/>
    <w:tmpl w:val="28BAC8D0"/>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22" w15:restartNumberingAfterBreak="0">
    <w:nsid w:val="294B683C"/>
    <w:multiLevelType w:val="hybridMultilevel"/>
    <w:tmpl w:val="A2647E3C"/>
    <w:lvl w:ilvl="0" w:tplc="F2BCBD00">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3" w15:restartNumberingAfterBreak="0">
    <w:nsid w:val="2CC41A38"/>
    <w:multiLevelType w:val="hybridMultilevel"/>
    <w:tmpl w:val="1D6AD0FC"/>
    <w:lvl w:ilvl="0" w:tplc="021C3A8C">
      <w:start w:val="1"/>
      <w:numFmt w:val="lowerLetter"/>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4" w15:restartNumberingAfterBreak="0">
    <w:nsid w:val="2D293E96"/>
    <w:multiLevelType w:val="multilevel"/>
    <w:tmpl w:val="2D293E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E0E7A79"/>
    <w:multiLevelType w:val="hybridMultilevel"/>
    <w:tmpl w:val="80BAF7D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6" w15:restartNumberingAfterBreak="0">
    <w:nsid w:val="30A6202C"/>
    <w:multiLevelType w:val="hybridMultilevel"/>
    <w:tmpl w:val="BB4AAB6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6094045"/>
    <w:multiLevelType w:val="hybridMultilevel"/>
    <w:tmpl w:val="C5C6CC1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8" w15:restartNumberingAfterBreak="0">
    <w:nsid w:val="366E4D8A"/>
    <w:multiLevelType w:val="hybridMultilevel"/>
    <w:tmpl w:val="98326384"/>
    <w:lvl w:ilvl="0" w:tplc="1A9E8C5E">
      <w:numFmt w:val="bullet"/>
      <w:lvlText w:val="-"/>
      <w:lvlJc w:val="left"/>
      <w:pPr>
        <w:ind w:left="1080" w:hanging="360"/>
      </w:pPr>
      <w:rPr>
        <w:rFonts w:ascii="Times New Roman" w:eastAsia="Calibri"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29" w15:restartNumberingAfterBreak="0">
    <w:nsid w:val="37934B60"/>
    <w:multiLevelType w:val="hybridMultilevel"/>
    <w:tmpl w:val="D5DE57C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38A67EEF"/>
    <w:multiLevelType w:val="hybridMultilevel"/>
    <w:tmpl w:val="C040FAF2"/>
    <w:lvl w:ilvl="0" w:tplc="040C000B">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31" w15:restartNumberingAfterBreak="0">
    <w:nsid w:val="39942C77"/>
    <w:multiLevelType w:val="multilevel"/>
    <w:tmpl w:val="1B3C14C6"/>
    <w:lvl w:ilvl="0">
      <w:start w:val="1"/>
      <w:numFmt w:val="upperRoman"/>
      <w:lvlText w:val="%1."/>
      <w:lvlJc w:val="right"/>
      <w:pPr>
        <w:ind w:left="720" w:hanging="360"/>
      </w:pPr>
      <w:rPr>
        <w:rFonts w:hint="default"/>
      </w:rPr>
    </w:lvl>
    <w:lvl w:ilvl="1">
      <w:start w:val="1"/>
      <w:numFmt w:val="decimal"/>
      <w:pStyle w:val="Titre2"/>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A4A7B3C"/>
    <w:multiLevelType w:val="hybridMultilevel"/>
    <w:tmpl w:val="DC02C3A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33" w15:restartNumberingAfterBreak="0">
    <w:nsid w:val="3B991829"/>
    <w:multiLevelType w:val="hybridMultilevel"/>
    <w:tmpl w:val="FF9CC1A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34" w15:restartNumberingAfterBreak="0">
    <w:nsid w:val="3BCE1C54"/>
    <w:multiLevelType w:val="multilevel"/>
    <w:tmpl w:val="167CDFD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lang w:val="fr-FR"/>
      </w:rPr>
    </w:lvl>
    <w:lvl w:ilvl="3">
      <w:start w:val="1"/>
      <w:numFmt w:val="decimal"/>
      <w:lvlText w:val="%1.%2.%3.%4"/>
      <w:lvlJc w:val="left"/>
      <w:pPr>
        <w:ind w:left="2566" w:hanging="864"/>
      </w:pPr>
    </w:lvl>
    <w:lvl w:ilvl="4">
      <w:start w:val="1"/>
      <w:numFmt w:val="decimal"/>
      <w:pStyle w:val="Titre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48FC29EF"/>
    <w:multiLevelType w:val="hybridMultilevel"/>
    <w:tmpl w:val="5B6A535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6" w15:restartNumberingAfterBreak="0">
    <w:nsid w:val="49B309D2"/>
    <w:multiLevelType w:val="hybridMultilevel"/>
    <w:tmpl w:val="BA3ABE7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C481E1D"/>
    <w:multiLevelType w:val="hybridMultilevel"/>
    <w:tmpl w:val="14681ECC"/>
    <w:lvl w:ilvl="0" w:tplc="D0C6E7CE">
      <w:start w:val="1"/>
      <w:numFmt w:val="lowerLetter"/>
      <w:lvlText w:val="%1)"/>
      <w:lvlJc w:val="left"/>
      <w:pPr>
        <w:ind w:left="360" w:hanging="360"/>
      </w:pPr>
      <w:rPr>
        <w:rFonts w:ascii="Trebuchet MS" w:hAnsi="Trebuchet M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38" w15:restartNumberingAfterBreak="0">
    <w:nsid w:val="4D6B4F98"/>
    <w:multiLevelType w:val="hybridMultilevel"/>
    <w:tmpl w:val="5E5679FA"/>
    <w:lvl w:ilvl="0" w:tplc="040C000F">
      <w:start w:val="4"/>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9" w15:restartNumberingAfterBreak="0">
    <w:nsid w:val="4E5A24AE"/>
    <w:multiLevelType w:val="hybridMultilevel"/>
    <w:tmpl w:val="BC12A332"/>
    <w:lvl w:ilvl="0" w:tplc="EC28604A">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0" w15:restartNumberingAfterBreak="0">
    <w:nsid w:val="51D75C5A"/>
    <w:multiLevelType w:val="hybridMultilevel"/>
    <w:tmpl w:val="5C1C28A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6263D5A"/>
    <w:multiLevelType w:val="hybridMultilevel"/>
    <w:tmpl w:val="F236C86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42" w15:restartNumberingAfterBreak="0">
    <w:nsid w:val="5BED6C14"/>
    <w:multiLevelType w:val="hybridMultilevel"/>
    <w:tmpl w:val="2BB420E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15:restartNumberingAfterBreak="0">
    <w:nsid w:val="5D2D5433"/>
    <w:multiLevelType w:val="hybridMultilevel"/>
    <w:tmpl w:val="C20028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0323B18"/>
    <w:multiLevelType w:val="hybridMultilevel"/>
    <w:tmpl w:val="FA58A19E"/>
    <w:lvl w:ilvl="0" w:tplc="CC38F906">
      <w:start w:val="1"/>
      <w:numFmt w:val="lowerLetter"/>
      <w:lvlText w:val="%1)"/>
      <w:lvlJc w:val="left"/>
      <w:pPr>
        <w:ind w:left="1080" w:hanging="360"/>
      </w:pPr>
      <w:rPr>
        <w:i w:val="0"/>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45" w15:restartNumberingAfterBreak="0">
    <w:nsid w:val="60C063C8"/>
    <w:multiLevelType w:val="hybridMultilevel"/>
    <w:tmpl w:val="944CCE8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46" w15:restartNumberingAfterBreak="0">
    <w:nsid w:val="68F67B8C"/>
    <w:multiLevelType w:val="hybridMultilevel"/>
    <w:tmpl w:val="BC12A332"/>
    <w:lvl w:ilvl="0" w:tplc="EC28604A">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7" w15:restartNumberingAfterBreak="0">
    <w:nsid w:val="70801B86"/>
    <w:multiLevelType w:val="hybridMultilevel"/>
    <w:tmpl w:val="7BEA1F7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48" w15:restartNumberingAfterBreak="0">
    <w:nsid w:val="75A4668A"/>
    <w:multiLevelType w:val="multilevel"/>
    <w:tmpl w:val="3D9ABFF6"/>
    <w:lvl w:ilvl="0">
      <w:start w:val="1"/>
      <w:numFmt w:val="upperRoman"/>
      <w:pStyle w:val="Titre1"/>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9" w15:restartNumberingAfterBreak="0">
    <w:nsid w:val="75D075ED"/>
    <w:multiLevelType w:val="hybridMultilevel"/>
    <w:tmpl w:val="CFFCB16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75E35076"/>
    <w:multiLevelType w:val="hybridMultilevel"/>
    <w:tmpl w:val="F834A5A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A556BDD"/>
    <w:multiLevelType w:val="hybridMultilevel"/>
    <w:tmpl w:val="82CC5D8E"/>
    <w:lvl w:ilvl="0" w:tplc="343EB576">
      <w:start w:val="1"/>
      <w:numFmt w:val="lowerLetter"/>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2" w15:restartNumberingAfterBreak="0">
    <w:nsid w:val="7AED21A9"/>
    <w:multiLevelType w:val="hybridMultilevel"/>
    <w:tmpl w:val="0CCE9866"/>
    <w:lvl w:ilvl="0" w:tplc="0409000B">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num w:numId="1" w16cid:durableId="81411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0515340">
    <w:abstractNumId w:val="3"/>
  </w:num>
  <w:num w:numId="3" w16cid:durableId="350180869">
    <w:abstractNumId w:val="49"/>
  </w:num>
  <w:num w:numId="4" w16cid:durableId="2113742232">
    <w:abstractNumId w:val="42"/>
  </w:num>
  <w:num w:numId="5" w16cid:durableId="939874144">
    <w:abstractNumId w:val="9"/>
  </w:num>
  <w:num w:numId="6" w16cid:durableId="1749423908">
    <w:abstractNumId w:val="4"/>
  </w:num>
  <w:num w:numId="7" w16cid:durableId="1894733068">
    <w:abstractNumId w:val="48"/>
  </w:num>
  <w:num w:numId="8" w16cid:durableId="1090664109">
    <w:abstractNumId w:val="1"/>
  </w:num>
  <w:num w:numId="9" w16cid:durableId="1477260356">
    <w:abstractNumId w:val="0"/>
  </w:num>
  <w:num w:numId="10" w16cid:durableId="1209755899">
    <w:abstractNumId w:val="10"/>
  </w:num>
  <w:num w:numId="11" w16cid:durableId="781850395">
    <w:abstractNumId w:val="14"/>
  </w:num>
  <w:num w:numId="12" w16cid:durableId="1602562691">
    <w:abstractNumId w:val="13"/>
  </w:num>
  <w:num w:numId="13" w16cid:durableId="1645233556">
    <w:abstractNumId w:val="50"/>
  </w:num>
  <w:num w:numId="14" w16cid:durableId="2146043065">
    <w:abstractNumId w:val="26"/>
  </w:num>
  <w:num w:numId="15" w16cid:durableId="32199941">
    <w:abstractNumId w:val="40"/>
  </w:num>
  <w:num w:numId="16" w16cid:durableId="156582960">
    <w:abstractNumId w:val="36"/>
  </w:num>
  <w:num w:numId="17" w16cid:durableId="916784565">
    <w:abstractNumId w:val="43"/>
  </w:num>
  <w:num w:numId="18" w16cid:durableId="64452744">
    <w:abstractNumId w:val="8"/>
  </w:num>
  <w:num w:numId="19" w16cid:durableId="1296839265">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80065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21027113">
    <w:abstractNumId w:val="17"/>
  </w:num>
  <w:num w:numId="22" w16cid:durableId="495612214">
    <w:abstractNumId w:val="28"/>
  </w:num>
  <w:num w:numId="23" w16cid:durableId="71593498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4777435">
    <w:abstractNumId w:val="29"/>
  </w:num>
  <w:num w:numId="25" w16cid:durableId="26948487">
    <w:abstractNumId w:val="3"/>
  </w:num>
  <w:num w:numId="26" w16cid:durableId="252471599">
    <w:abstractNumId w:val="11"/>
  </w:num>
  <w:num w:numId="27" w16cid:durableId="1174490962">
    <w:abstractNumId w:val="52"/>
  </w:num>
  <w:num w:numId="28" w16cid:durableId="1473987465">
    <w:abstractNumId w:val="10"/>
  </w:num>
  <w:num w:numId="29" w16cid:durableId="1117138968">
    <w:abstractNumId w:val="15"/>
  </w:num>
  <w:num w:numId="30" w16cid:durableId="197788772">
    <w:abstractNumId w:val="5"/>
  </w:num>
  <w:num w:numId="31" w16cid:durableId="17238233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35740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456260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597800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4592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61090181">
    <w:abstractNumId w:val="30"/>
  </w:num>
  <w:num w:numId="37" w16cid:durableId="10166878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512910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756364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091544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767859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697300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31643011">
    <w:abstractNumId w:val="21"/>
  </w:num>
  <w:num w:numId="44" w16cid:durableId="16971477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15713629">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7917390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25581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794239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191859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738535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870059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498385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253166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78651441">
    <w:abstractNumId w:val="31"/>
  </w:num>
  <w:num w:numId="55" w16cid:durableId="2047680474">
    <w:abstractNumId w:val="31"/>
  </w:num>
  <w:num w:numId="56" w16cid:durableId="261807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542147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90673391">
    <w:abstractNumId w:val="6"/>
  </w:num>
  <w:num w:numId="59" w16cid:durableId="20121776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44266917">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046053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4AA"/>
    <w:rsid w:val="00002389"/>
    <w:rsid w:val="000032A8"/>
    <w:rsid w:val="00003D41"/>
    <w:rsid w:val="00003EA2"/>
    <w:rsid w:val="00007B49"/>
    <w:rsid w:val="00013A80"/>
    <w:rsid w:val="00014DD4"/>
    <w:rsid w:val="00015276"/>
    <w:rsid w:val="000167B1"/>
    <w:rsid w:val="00022313"/>
    <w:rsid w:val="0004204A"/>
    <w:rsid w:val="0004371C"/>
    <w:rsid w:val="0004701B"/>
    <w:rsid w:val="0004771F"/>
    <w:rsid w:val="00051BCA"/>
    <w:rsid w:val="00051F04"/>
    <w:rsid w:val="00061671"/>
    <w:rsid w:val="00061FB9"/>
    <w:rsid w:val="00065A26"/>
    <w:rsid w:val="00072943"/>
    <w:rsid w:val="00073F65"/>
    <w:rsid w:val="00077CD1"/>
    <w:rsid w:val="00081C57"/>
    <w:rsid w:val="00083967"/>
    <w:rsid w:val="00084F0F"/>
    <w:rsid w:val="00091838"/>
    <w:rsid w:val="000A00BA"/>
    <w:rsid w:val="000A1FC6"/>
    <w:rsid w:val="000A251E"/>
    <w:rsid w:val="000A5C2F"/>
    <w:rsid w:val="000A7974"/>
    <w:rsid w:val="000B15E1"/>
    <w:rsid w:val="000B2513"/>
    <w:rsid w:val="000B2940"/>
    <w:rsid w:val="000B2BCF"/>
    <w:rsid w:val="000B6A90"/>
    <w:rsid w:val="000B6E0E"/>
    <w:rsid w:val="000C36C0"/>
    <w:rsid w:val="000C4662"/>
    <w:rsid w:val="000D34AA"/>
    <w:rsid w:val="000D4B64"/>
    <w:rsid w:val="000D738C"/>
    <w:rsid w:val="000E3089"/>
    <w:rsid w:val="000F467D"/>
    <w:rsid w:val="000F48F5"/>
    <w:rsid w:val="0011077D"/>
    <w:rsid w:val="00124BEF"/>
    <w:rsid w:val="00127A0D"/>
    <w:rsid w:val="001308FC"/>
    <w:rsid w:val="001311CE"/>
    <w:rsid w:val="00131262"/>
    <w:rsid w:val="0013203F"/>
    <w:rsid w:val="00133F22"/>
    <w:rsid w:val="001344D9"/>
    <w:rsid w:val="00135BB8"/>
    <w:rsid w:val="00135D86"/>
    <w:rsid w:val="001372E9"/>
    <w:rsid w:val="00141562"/>
    <w:rsid w:val="00141FC1"/>
    <w:rsid w:val="00146E60"/>
    <w:rsid w:val="00153A01"/>
    <w:rsid w:val="00154553"/>
    <w:rsid w:val="00154C48"/>
    <w:rsid w:val="0015705E"/>
    <w:rsid w:val="00162BCC"/>
    <w:rsid w:val="00162C0E"/>
    <w:rsid w:val="00163ECE"/>
    <w:rsid w:val="001767B4"/>
    <w:rsid w:val="00176F08"/>
    <w:rsid w:val="00180352"/>
    <w:rsid w:val="00181EE0"/>
    <w:rsid w:val="001850AF"/>
    <w:rsid w:val="001851DC"/>
    <w:rsid w:val="00190C8C"/>
    <w:rsid w:val="00196499"/>
    <w:rsid w:val="00197830"/>
    <w:rsid w:val="001A17B3"/>
    <w:rsid w:val="001A7553"/>
    <w:rsid w:val="001B1687"/>
    <w:rsid w:val="001B390E"/>
    <w:rsid w:val="001C30BC"/>
    <w:rsid w:val="001C6422"/>
    <w:rsid w:val="001D063B"/>
    <w:rsid w:val="001D07FE"/>
    <w:rsid w:val="001E0C25"/>
    <w:rsid w:val="001E1B38"/>
    <w:rsid w:val="001E2433"/>
    <w:rsid w:val="001E6A3D"/>
    <w:rsid w:val="001F1097"/>
    <w:rsid w:val="001F2957"/>
    <w:rsid w:val="0020018A"/>
    <w:rsid w:val="00202C41"/>
    <w:rsid w:val="00204DB0"/>
    <w:rsid w:val="00206510"/>
    <w:rsid w:val="00211646"/>
    <w:rsid w:val="002129B3"/>
    <w:rsid w:val="00220638"/>
    <w:rsid w:val="002224EA"/>
    <w:rsid w:val="0022329F"/>
    <w:rsid w:val="0022415B"/>
    <w:rsid w:val="00224C50"/>
    <w:rsid w:val="002253E0"/>
    <w:rsid w:val="002257B4"/>
    <w:rsid w:val="002266F9"/>
    <w:rsid w:val="002333E8"/>
    <w:rsid w:val="00234F46"/>
    <w:rsid w:val="00240139"/>
    <w:rsid w:val="00250F65"/>
    <w:rsid w:val="0025153C"/>
    <w:rsid w:val="002525D6"/>
    <w:rsid w:val="002601C8"/>
    <w:rsid w:val="00260DB2"/>
    <w:rsid w:val="002672D8"/>
    <w:rsid w:val="00270027"/>
    <w:rsid w:val="002734A8"/>
    <w:rsid w:val="00274624"/>
    <w:rsid w:val="00275636"/>
    <w:rsid w:val="002764D5"/>
    <w:rsid w:val="00276E69"/>
    <w:rsid w:val="0028031E"/>
    <w:rsid w:val="002809E3"/>
    <w:rsid w:val="00281DF1"/>
    <w:rsid w:val="0028245C"/>
    <w:rsid w:val="002910D4"/>
    <w:rsid w:val="002935AA"/>
    <w:rsid w:val="00294937"/>
    <w:rsid w:val="002A22D1"/>
    <w:rsid w:val="002A2FE5"/>
    <w:rsid w:val="002A609B"/>
    <w:rsid w:val="002A6A82"/>
    <w:rsid w:val="002B13F6"/>
    <w:rsid w:val="002B6563"/>
    <w:rsid w:val="002B6F89"/>
    <w:rsid w:val="002C2C31"/>
    <w:rsid w:val="002C65B4"/>
    <w:rsid w:val="002D3584"/>
    <w:rsid w:val="002D6F94"/>
    <w:rsid w:val="002E1E7F"/>
    <w:rsid w:val="002E5501"/>
    <w:rsid w:val="002F35F7"/>
    <w:rsid w:val="002F3ADF"/>
    <w:rsid w:val="002F5362"/>
    <w:rsid w:val="002F65B5"/>
    <w:rsid w:val="00305351"/>
    <w:rsid w:val="003065A4"/>
    <w:rsid w:val="00307EBA"/>
    <w:rsid w:val="00310C2F"/>
    <w:rsid w:val="003213AA"/>
    <w:rsid w:val="00322337"/>
    <w:rsid w:val="0032387C"/>
    <w:rsid w:val="00325378"/>
    <w:rsid w:val="00330F8A"/>
    <w:rsid w:val="0033464F"/>
    <w:rsid w:val="00337514"/>
    <w:rsid w:val="003430E7"/>
    <w:rsid w:val="00343476"/>
    <w:rsid w:val="00344752"/>
    <w:rsid w:val="00352442"/>
    <w:rsid w:val="0035623A"/>
    <w:rsid w:val="003578FB"/>
    <w:rsid w:val="00361702"/>
    <w:rsid w:val="00362D91"/>
    <w:rsid w:val="003676BF"/>
    <w:rsid w:val="00370084"/>
    <w:rsid w:val="00370C88"/>
    <w:rsid w:val="003711B1"/>
    <w:rsid w:val="003725A6"/>
    <w:rsid w:val="00373238"/>
    <w:rsid w:val="003735C6"/>
    <w:rsid w:val="00376582"/>
    <w:rsid w:val="00380328"/>
    <w:rsid w:val="0039008D"/>
    <w:rsid w:val="00390753"/>
    <w:rsid w:val="003916AE"/>
    <w:rsid w:val="00391DB8"/>
    <w:rsid w:val="00393F4A"/>
    <w:rsid w:val="00396004"/>
    <w:rsid w:val="0039779F"/>
    <w:rsid w:val="003A7EAB"/>
    <w:rsid w:val="003B3477"/>
    <w:rsid w:val="003B6CC0"/>
    <w:rsid w:val="003C0E78"/>
    <w:rsid w:val="003C2430"/>
    <w:rsid w:val="003C3CFA"/>
    <w:rsid w:val="003C4390"/>
    <w:rsid w:val="003C7231"/>
    <w:rsid w:val="003D2664"/>
    <w:rsid w:val="003D63FD"/>
    <w:rsid w:val="003D789A"/>
    <w:rsid w:val="003E1C56"/>
    <w:rsid w:val="003E779E"/>
    <w:rsid w:val="003E7CAD"/>
    <w:rsid w:val="003F3550"/>
    <w:rsid w:val="003F5659"/>
    <w:rsid w:val="004026BA"/>
    <w:rsid w:val="00402C80"/>
    <w:rsid w:val="004045FA"/>
    <w:rsid w:val="00407F28"/>
    <w:rsid w:val="004125AF"/>
    <w:rsid w:val="00413500"/>
    <w:rsid w:val="004148F7"/>
    <w:rsid w:val="00417A11"/>
    <w:rsid w:val="00427269"/>
    <w:rsid w:val="004302DC"/>
    <w:rsid w:val="00431F27"/>
    <w:rsid w:val="004339EE"/>
    <w:rsid w:val="004351E7"/>
    <w:rsid w:val="004360D3"/>
    <w:rsid w:val="0044139A"/>
    <w:rsid w:val="00446F90"/>
    <w:rsid w:val="004540DE"/>
    <w:rsid w:val="00454A1F"/>
    <w:rsid w:val="00460748"/>
    <w:rsid w:val="0047064A"/>
    <w:rsid w:val="0047372A"/>
    <w:rsid w:val="00483ECC"/>
    <w:rsid w:val="0048638B"/>
    <w:rsid w:val="0049747A"/>
    <w:rsid w:val="004A2019"/>
    <w:rsid w:val="004A651D"/>
    <w:rsid w:val="004B7AF8"/>
    <w:rsid w:val="004C1370"/>
    <w:rsid w:val="004C24BC"/>
    <w:rsid w:val="004C267E"/>
    <w:rsid w:val="004C5232"/>
    <w:rsid w:val="004C55A6"/>
    <w:rsid w:val="004D2E3B"/>
    <w:rsid w:val="004D3DB6"/>
    <w:rsid w:val="004D59D3"/>
    <w:rsid w:val="004D6DC5"/>
    <w:rsid w:val="004D6F66"/>
    <w:rsid w:val="004D7A53"/>
    <w:rsid w:val="004E1D3B"/>
    <w:rsid w:val="004E206A"/>
    <w:rsid w:val="004E22B8"/>
    <w:rsid w:val="004E47C1"/>
    <w:rsid w:val="004F05C6"/>
    <w:rsid w:val="004F12A1"/>
    <w:rsid w:val="004F32D0"/>
    <w:rsid w:val="004F3DFD"/>
    <w:rsid w:val="004F53BC"/>
    <w:rsid w:val="004F6396"/>
    <w:rsid w:val="00500ED9"/>
    <w:rsid w:val="0050493D"/>
    <w:rsid w:val="00511D29"/>
    <w:rsid w:val="005126D9"/>
    <w:rsid w:val="00515020"/>
    <w:rsid w:val="005154A4"/>
    <w:rsid w:val="005159BE"/>
    <w:rsid w:val="00520B37"/>
    <w:rsid w:val="00521432"/>
    <w:rsid w:val="005231D6"/>
    <w:rsid w:val="0052403C"/>
    <w:rsid w:val="00524285"/>
    <w:rsid w:val="00525F08"/>
    <w:rsid w:val="005412E3"/>
    <w:rsid w:val="005416CE"/>
    <w:rsid w:val="00543644"/>
    <w:rsid w:val="00545855"/>
    <w:rsid w:val="00562CC8"/>
    <w:rsid w:val="00563416"/>
    <w:rsid w:val="0056389B"/>
    <w:rsid w:val="0056425C"/>
    <w:rsid w:val="005649A4"/>
    <w:rsid w:val="00565321"/>
    <w:rsid w:val="00565444"/>
    <w:rsid w:val="0056567E"/>
    <w:rsid w:val="00565B92"/>
    <w:rsid w:val="00574ED6"/>
    <w:rsid w:val="00576487"/>
    <w:rsid w:val="00581374"/>
    <w:rsid w:val="0058192A"/>
    <w:rsid w:val="00582DB4"/>
    <w:rsid w:val="005853F3"/>
    <w:rsid w:val="00586DE3"/>
    <w:rsid w:val="0058750E"/>
    <w:rsid w:val="00592A02"/>
    <w:rsid w:val="005961D5"/>
    <w:rsid w:val="00596335"/>
    <w:rsid w:val="005970B7"/>
    <w:rsid w:val="005974AA"/>
    <w:rsid w:val="005A0DCE"/>
    <w:rsid w:val="005A6398"/>
    <w:rsid w:val="005B0068"/>
    <w:rsid w:val="005B0497"/>
    <w:rsid w:val="005B1E63"/>
    <w:rsid w:val="005B26AC"/>
    <w:rsid w:val="005B39FC"/>
    <w:rsid w:val="005B5D9F"/>
    <w:rsid w:val="005B6242"/>
    <w:rsid w:val="005B7BCF"/>
    <w:rsid w:val="005C11AB"/>
    <w:rsid w:val="005C7EAD"/>
    <w:rsid w:val="005D64D0"/>
    <w:rsid w:val="005D7877"/>
    <w:rsid w:val="005E2279"/>
    <w:rsid w:val="005E3A74"/>
    <w:rsid w:val="005E68A0"/>
    <w:rsid w:val="005F2083"/>
    <w:rsid w:val="005F2985"/>
    <w:rsid w:val="005F2E6A"/>
    <w:rsid w:val="005F414A"/>
    <w:rsid w:val="005F6C20"/>
    <w:rsid w:val="00601DE0"/>
    <w:rsid w:val="00605CA5"/>
    <w:rsid w:val="0060752A"/>
    <w:rsid w:val="006100CD"/>
    <w:rsid w:val="0061263C"/>
    <w:rsid w:val="00622C46"/>
    <w:rsid w:val="00623011"/>
    <w:rsid w:val="006233FA"/>
    <w:rsid w:val="0062399E"/>
    <w:rsid w:val="00626A35"/>
    <w:rsid w:val="00626DFB"/>
    <w:rsid w:val="00644F12"/>
    <w:rsid w:val="00645EB3"/>
    <w:rsid w:val="006503A3"/>
    <w:rsid w:val="00650526"/>
    <w:rsid w:val="006513B6"/>
    <w:rsid w:val="00657E71"/>
    <w:rsid w:val="0066477D"/>
    <w:rsid w:val="00664EAA"/>
    <w:rsid w:val="0066571F"/>
    <w:rsid w:val="006825D0"/>
    <w:rsid w:val="006864E1"/>
    <w:rsid w:val="00686E30"/>
    <w:rsid w:val="006906ED"/>
    <w:rsid w:val="00691821"/>
    <w:rsid w:val="00695324"/>
    <w:rsid w:val="00696099"/>
    <w:rsid w:val="00696122"/>
    <w:rsid w:val="0069707F"/>
    <w:rsid w:val="006A0642"/>
    <w:rsid w:val="006A0977"/>
    <w:rsid w:val="006A1937"/>
    <w:rsid w:val="006A212E"/>
    <w:rsid w:val="006A3246"/>
    <w:rsid w:val="006A67BB"/>
    <w:rsid w:val="006B1F9C"/>
    <w:rsid w:val="006C0A08"/>
    <w:rsid w:val="006D161A"/>
    <w:rsid w:val="006D1D1E"/>
    <w:rsid w:val="006D2FE1"/>
    <w:rsid w:val="006D4A5F"/>
    <w:rsid w:val="006E0E49"/>
    <w:rsid w:val="006E1A78"/>
    <w:rsid w:val="006E659B"/>
    <w:rsid w:val="006F0E23"/>
    <w:rsid w:val="00701807"/>
    <w:rsid w:val="0070255E"/>
    <w:rsid w:val="00703EAD"/>
    <w:rsid w:val="00706242"/>
    <w:rsid w:val="007073D7"/>
    <w:rsid w:val="00715479"/>
    <w:rsid w:val="00715D94"/>
    <w:rsid w:val="00720A87"/>
    <w:rsid w:val="00730CCA"/>
    <w:rsid w:val="00731AF7"/>
    <w:rsid w:val="00743A37"/>
    <w:rsid w:val="007454E3"/>
    <w:rsid w:val="00747951"/>
    <w:rsid w:val="007511FF"/>
    <w:rsid w:val="007512AF"/>
    <w:rsid w:val="00752860"/>
    <w:rsid w:val="00752BC8"/>
    <w:rsid w:val="00761B04"/>
    <w:rsid w:val="00761CC7"/>
    <w:rsid w:val="00764C8A"/>
    <w:rsid w:val="007716F8"/>
    <w:rsid w:val="00773035"/>
    <w:rsid w:val="007738D4"/>
    <w:rsid w:val="00773E97"/>
    <w:rsid w:val="00783114"/>
    <w:rsid w:val="00785124"/>
    <w:rsid w:val="00786347"/>
    <w:rsid w:val="007941E3"/>
    <w:rsid w:val="007959E1"/>
    <w:rsid w:val="007A051B"/>
    <w:rsid w:val="007A09C6"/>
    <w:rsid w:val="007A1B25"/>
    <w:rsid w:val="007A2B99"/>
    <w:rsid w:val="007A65B2"/>
    <w:rsid w:val="007B1A07"/>
    <w:rsid w:val="007B1BEC"/>
    <w:rsid w:val="007B36ED"/>
    <w:rsid w:val="007C3264"/>
    <w:rsid w:val="007C5DB8"/>
    <w:rsid w:val="007D68F8"/>
    <w:rsid w:val="007E477D"/>
    <w:rsid w:val="007E66A3"/>
    <w:rsid w:val="007F3860"/>
    <w:rsid w:val="007F3A61"/>
    <w:rsid w:val="007F4666"/>
    <w:rsid w:val="007F72FF"/>
    <w:rsid w:val="00801409"/>
    <w:rsid w:val="008016CF"/>
    <w:rsid w:val="00803F35"/>
    <w:rsid w:val="00811487"/>
    <w:rsid w:val="008142FD"/>
    <w:rsid w:val="0081438E"/>
    <w:rsid w:val="00814A6F"/>
    <w:rsid w:val="008155B3"/>
    <w:rsid w:val="00820494"/>
    <w:rsid w:val="008214A9"/>
    <w:rsid w:val="00821BBA"/>
    <w:rsid w:val="00822AA5"/>
    <w:rsid w:val="00823A94"/>
    <w:rsid w:val="00830D6B"/>
    <w:rsid w:val="00832AEA"/>
    <w:rsid w:val="00833490"/>
    <w:rsid w:val="00833B09"/>
    <w:rsid w:val="008344F1"/>
    <w:rsid w:val="008355FA"/>
    <w:rsid w:val="00835B44"/>
    <w:rsid w:val="00836121"/>
    <w:rsid w:val="00837045"/>
    <w:rsid w:val="00840BCF"/>
    <w:rsid w:val="00841FE2"/>
    <w:rsid w:val="008425D7"/>
    <w:rsid w:val="00843DDE"/>
    <w:rsid w:val="00845D8E"/>
    <w:rsid w:val="00852800"/>
    <w:rsid w:val="008555A9"/>
    <w:rsid w:val="00855A17"/>
    <w:rsid w:val="00856AE8"/>
    <w:rsid w:val="00861346"/>
    <w:rsid w:val="00872125"/>
    <w:rsid w:val="00873248"/>
    <w:rsid w:val="0087682B"/>
    <w:rsid w:val="0088356E"/>
    <w:rsid w:val="00884D38"/>
    <w:rsid w:val="00887494"/>
    <w:rsid w:val="0089741D"/>
    <w:rsid w:val="008B2777"/>
    <w:rsid w:val="008B5960"/>
    <w:rsid w:val="008B7750"/>
    <w:rsid w:val="008C34DE"/>
    <w:rsid w:val="008C520F"/>
    <w:rsid w:val="008C5A52"/>
    <w:rsid w:val="008D1453"/>
    <w:rsid w:val="008D6501"/>
    <w:rsid w:val="008D7FD7"/>
    <w:rsid w:val="008E11E1"/>
    <w:rsid w:val="008E1C19"/>
    <w:rsid w:val="008E3523"/>
    <w:rsid w:val="008E4C3F"/>
    <w:rsid w:val="008E7662"/>
    <w:rsid w:val="008E7C80"/>
    <w:rsid w:val="008E7CE4"/>
    <w:rsid w:val="008F6A3C"/>
    <w:rsid w:val="008F6E6A"/>
    <w:rsid w:val="008F7154"/>
    <w:rsid w:val="00906383"/>
    <w:rsid w:val="00912587"/>
    <w:rsid w:val="009136AF"/>
    <w:rsid w:val="0091589D"/>
    <w:rsid w:val="00916998"/>
    <w:rsid w:val="00922F7E"/>
    <w:rsid w:val="00923E20"/>
    <w:rsid w:val="009265D7"/>
    <w:rsid w:val="00926CE3"/>
    <w:rsid w:val="00927E1D"/>
    <w:rsid w:val="009300D2"/>
    <w:rsid w:val="009341C2"/>
    <w:rsid w:val="00937DB7"/>
    <w:rsid w:val="009420A1"/>
    <w:rsid w:val="009422BC"/>
    <w:rsid w:val="0094530D"/>
    <w:rsid w:val="00951CAD"/>
    <w:rsid w:val="009636AC"/>
    <w:rsid w:val="009652CD"/>
    <w:rsid w:val="009663B8"/>
    <w:rsid w:val="0097353B"/>
    <w:rsid w:val="00973E43"/>
    <w:rsid w:val="00974416"/>
    <w:rsid w:val="0097613A"/>
    <w:rsid w:val="0099106B"/>
    <w:rsid w:val="0099147F"/>
    <w:rsid w:val="00992904"/>
    <w:rsid w:val="009975B3"/>
    <w:rsid w:val="009A14C8"/>
    <w:rsid w:val="009A37A7"/>
    <w:rsid w:val="009A43AE"/>
    <w:rsid w:val="009A471F"/>
    <w:rsid w:val="009A54F2"/>
    <w:rsid w:val="009A5F48"/>
    <w:rsid w:val="009A7E7C"/>
    <w:rsid w:val="009B14D0"/>
    <w:rsid w:val="009B17D3"/>
    <w:rsid w:val="009B4513"/>
    <w:rsid w:val="009C08A1"/>
    <w:rsid w:val="009C4753"/>
    <w:rsid w:val="009C6A2D"/>
    <w:rsid w:val="009D2438"/>
    <w:rsid w:val="009E0346"/>
    <w:rsid w:val="009E0EC6"/>
    <w:rsid w:val="009E506A"/>
    <w:rsid w:val="009E5CCB"/>
    <w:rsid w:val="009E6B04"/>
    <w:rsid w:val="009F0560"/>
    <w:rsid w:val="009F1040"/>
    <w:rsid w:val="009F1E9F"/>
    <w:rsid w:val="009F671B"/>
    <w:rsid w:val="00A02A36"/>
    <w:rsid w:val="00A0706C"/>
    <w:rsid w:val="00A119BC"/>
    <w:rsid w:val="00A149D9"/>
    <w:rsid w:val="00A3061B"/>
    <w:rsid w:val="00A33C90"/>
    <w:rsid w:val="00A36F5B"/>
    <w:rsid w:val="00A37012"/>
    <w:rsid w:val="00A4063A"/>
    <w:rsid w:val="00A426E8"/>
    <w:rsid w:val="00A45A2E"/>
    <w:rsid w:val="00A46CF8"/>
    <w:rsid w:val="00A47C38"/>
    <w:rsid w:val="00A516FD"/>
    <w:rsid w:val="00A54912"/>
    <w:rsid w:val="00A549EA"/>
    <w:rsid w:val="00A54B8A"/>
    <w:rsid w:val="00A60B65"/>
    <w:rsid w:val="00A6155E"/>
    <w:rsid w:val="00A61FA9"/>
    <w:rsid w:val="00A628EC"/>
    <w:rsid w:val="00A630E9"/>
    <w:rsid w:val="00A66D82"/>
    <w:rsid w:val="00A7540D"/>
    <w:rsid w:val="00A76C2B"/>
    <w:rsid w:val="00A774C3"/>
    <w:rsid w:val="00A81E57"/>
    <w:rsid w:val="00A851A2"/>
    <w:rsid w:val="00A8529C"/>
    <w:rsid w:val="00A912FC"/>
    <w:rsid w:val="00A9180C"/>
    <w:rsid w:val="00A93404"/>
    <w:rsid w:val="00A96E7C"/>
    <w:rsid w:val="00A97A91"/>
    <w:rsid w:val="00AA66CC"/>
    <w:rsid w:val="00AA6EB1"/>
    <w:rsid w:val="00AB2884"/>
    <w:rsid w:val="00AB2C3E"/>
    <w:rsid w:val="00AB4161"/>
    <w:rsid w:val="00AC22AD"/>
    <w:rsid w:val="00AC3B97"/>
    <w:rsid w:val="00AC42EA"/>
    <w:rsid w:val="00AC7340"/>
    <w:rsid w:val="00AD3511"/>
    <w:rsid w:val="00AD4D90"/>
    <w:rsid w:val="00AD50E6"/>
    <w:rsid w:val="00AD615B"/>
    <w:rsid w:val="00AD6A58"/>
    <w:rsid w:val="00AE2F41"/>
    <w:rsid w:val="00AE692D"/>
    <w:rsid w:val="00AE7079"/>
    <w:rsid w:val="00AF0C85"/>
    <w:rsid w:val="00AF3499"/>
    <w:rsid w:val="00AF3F71"/>
    <w:rsid w:val="00B00CA4"/>
    <w:rsid w:val="00B00F78"/>
    <w:rsid w:val="00B029EE"/>
    <w:rsid w:val="00B03AEE"/>
    <w:rsid w:val="00B040A6"/>
    <w:rsid w:val="00B047BA"/>
    <w:rsid w:val="00B0677D"/>
    <w:rsid w:val="00B07F6B"/>
    <w:rsid w:val="00B1110A"/>
    <w:rsid w:val="00B1180C"/>
    <w:rsid w:val="00B12A57"/>
    <w:rsid w:val="00B141C3"/>
    <w:rsid w:val="00B14481"/>
    <w:rsid w:val="00B14DD1"/>
    <w:rsid w:val="00B14ED2"/>
    <w:rsid w:val="00B177AD"/>
    <w:rsid w:val="00B25395"/>
    <w:rsid w:val="00B32CCA"/>
    <w:rsid w:val="00B33340"/>
    <w:rsid w:val="00B369B5"/>
    <w:rsid w:val="00B37C2D"/>
    <w:rsid w:val="00B4129B"/>
    <w:rsid w:val="00B426EC"/>
    <w:rsid w:val="00B42E24"/>
    <w:rsid w:val="00B4528B"/>
    <w:rsid w:val="00B45433"/>
    <w:rsid w:val="00B460F3"/>
    <w:rsid w:val="00B55E0D"/>
    <w:rsid w:val="00B617DD"/>
    <w:rsid w:val="00B67F20"/>
    <w:rsid w:val="00B7047E"/>
    <w:rsid w:val="00B7126E"/>
    <w:rsid w:val="00B73190"/>
    <w:rsid w:val="00B76090"/>
    <w:rsid w:val="00B90E25"/>
    <w:rsid w:val="00B91D42"/>
    <w:rsid w:val="00B9233F"/>
    <w:rsid w:val="00B92AF0"/>
    <w:rsid w:val="00B92D1D"/>
    <w:rsid w:val="00B96FA5"/>
    <w:rsid w:val="00BA17E9"/>
    <w:rsid w:val="00BA242B"/>
    <w:rsid w:val="00BA28DE"/>
    <w:rsid w:val="00BA3A79"/>
    <w:rsid w:val="00BA6AD0"/>
    <w:rsid w:val="00BA7BCA"/>
    <w:rsid w:val="00BB1A08"/>
    <w:rsid w:val="00BB2E8E"/>
    <w:rsid w:val="00BB59B4"/>
    <w:rsid w:val="00BB66CC"/>
    <w:rsid w:val="00BC00B2"/>
    <w:rsid w:val="00BC55A2"/>
    <w:rsid w:val="00BC6D8D"/>
    <w:rsid w:val="00BD057A"/>
    <w:rsid w:val="00BD2BF6"/>
    <w:rsid w:val="00BD2E1C"/>
    <w:rsid w:val="00BD41F2"/>
    <w:rsid w:val="00BD6189"/>
    <w:rsid w:val="00BD655A"/>
    <w:rsid w:val="00BD7718"/>
    <w:rsid w:val="00BE18DF"/>
    <w:rsid w:val="00BE3615"/>
    <w:rsid w:val="00BE42B1"/>
    <w:rsid w:val="00BE48C2"/>
    <w:rsid w:val="00BF029C"/>
    <w:rsid w:val="00BF2246"/>
    <w:rsid w:val="00BF3166"/>
    <w:rsid w:val="00BF4809"/>
    <w:rsid w:val="00BF4BE5"/>
    <w:rsid w:val="00BF6AEC"/>
    <w:rsid w:val="00BF6E27"/>
    <w:rsid w:val="00C002F7"/>
    <w:rsid w:val="00C07035"/>
    <w:rsid w:val="00C16BF4"/>
    <w:rsid w:val="00C21952"/>
    <w:rsid w:val="00C21EB4"/>
    <w:rsid w:val="00C30D24"/>
    <w:rsid w:val="00C32D9B"/>
    <w:rsid w:val="00C33AA2"/>
    <w:rsid w:val="00C411D8"/>
    <w:rsid w:val="00C4188A"/>
    <w:rsid w:val="00C50E1F"/>
    <w:rsid w:val="00C517DA"/>
    <w:rsid w:val="00C53503"/>
    <w:rsid w:val="00C56B59"/>
    <w:rsid w:val="00C56BBA"/>
    <w:rsid w:val="00C57829"/>
    <w:rsid w:val="00C6012C"/>
    <w:rsid w:val="00C63F87"/>
    <w:rsid w:val="00C72A58"/>
    <w:rsid w:val="00C732F1"/>
    <w:rsid w:val="00C74C3A"/>
    <w:rsid w:val="00C7620E"/>
    <w:rsid w:val="00C8374D"/>
    <w:rsid w:val="00C8540E"/>
    <w:rsid w:val="00C90779"/>
    <w:rsid w:val="00C9116B"/>
    <w:rsid w:val="00C92A25"/>
    <w:rsid w:val="00C963B6"/>
    <w:rsid w:val="00CA11A8"/>
    <w:rsid w:val="00CA22C9"/>
    <w:rsid w:val="00CA6BC7"/>
    <w:rsid w:val="00CA7316"/>
    <w:rsid w:val="00CB1694"/>
    <w:rsid w:val="00CC4394"/>
    <w:rsid w:val="00CC592C"/>
    <w:rsid w:val="00CC7ECB"/>
    <w:rsid w:val="00CD3A2D"/>
    <w:rsid w:val="00CD7572"/>
    <w:rsid w:val="00CE502B"/>
    <w:rsid w:val="00CE62DE"/>
    <w:rsid w:val="00CE6B8E"/>
    <w:rsid w:val="00CF73A4"/>
    <w:rsid w:val="00D010A9"/>
    <w:rsid w:val="00D02960"/>
    <w:rsid w:val="00D043B0"/>
    <w:rsid w:val="00D04CAA"/>
    <w:rsid w:val="00D15636"/>
    <w:rsid w:val="00D26279"/>
    <w:rsid w:val="00D276D7"/>
    <w:rsid w:val="00D314C9"/>
    <w:rsid w:val="00D31718"/>
    <w:rsid w:val="00D32547"/>
    <w:rsid w:val="00D32741"/>
    <w:rsid w:val="00D33064"/>
    <w:rsid w:val="00D36C1C"/>
    <w:rsid w:val="00D37D33"/>
    <w:rsid w:val="00D45050"/>
    <w:rsid w:val="00D451D9"/>
    <w:rsid w:val="00D46988"/>
    <w:rsid w:val="00D55A7B"/>
    <w:rsid w:val="00D57AF6"/>
    <w:rsid w:val="00D57D4D"/>
    <w:rsid w:val="00D60551"/>
    <w:rsid w:val="00D6650A"/>
    <w:rsid w:val="00D66E96"/>
    <w:rsid w:val="00D67FA6"/>
    <w:rsid w:val="00D70A10"/>
    <w:rsid w:val="00D70BA7"/>
    <w:rsid w:val="00D72273"/>
    <w:rsid w:val="00D73F16"/>
    <w:rsid w:val="00D7677E"/>
    <w:rsid w:val="00D803E5"/>
    <w:rsid w:val="00D8092A"/>
    <w:rsid w:val="00D81C28"/>
    <w:rsid w:val="00D82FFE"/>
    <w:rsid w:val="00D85869"/>
    <w:rsid w:val="00D871F1"/>
    <w:rsid w:val="00D87C4E"/>
    <w:rsid w:val="00D96F2B"/>
    <w:rsid w:val="00D974D0"/>
    <w:rsid w:val="00DA0362"/>
    <w:rsid w:val="00DA6C5F"/>
    <w:rsid w:val="00DA6DCA"/>
    <w:rsid w:val="00DB2D19"/>
    <w:rsid w:val="00DB3C0D"/>
    <w:rsid w:val="00DB5F1F"/>
    <w:rsid w:val="00DB64E9"/>
    <w:rsid w:val="00DC5072"/>
    <w:rsid w:val="00DC641A"/>
    <w:rsid w:val="00DC6D0F"/>
    <w:rsid w:val="00DD04F3"/>
    <w:rsid w:val="00DD1728"/>
    <w:rsid w:val="00DD3DDF"/>
    <w:rsid w:val="00DD46F9"/>
    <w:rsid w:val="00DD69EC"/>
    <w:rsid w:val="00DE32A2"/>
    <w:rsid w:val="00DE5EEB"/>
    <w:rsid w:val="00DF17A5"/>
    <w:rsid w:val="00DF6078"/>
    <w:rsid w:val="00E047E9"/>
    <w:rsid w:val="00E05DC5"/>
    <w:rsid w:val="00E0611A"/>
    <w:rsid w:val="00E124C5"/>
    <w:rsid w:val="00E13326"/>
    <w:rsid w:val="00E146F6"/>
    <w:rsid w:val="00E14735"/>
    <w:rsid w:val="00E160B4"/>
    <w:rsid w:val="00E16BB9"/>
    <w:rsid w:val="00E21293"/>
    <w:rsid w:val="00E24EB1"/>
    <w:rsid w:val="00E30904"/>
    <w:rsid w:val="00E31637"/>
    <w:rsid w:val="00E317A9"/>
    <w:rsid w:val="00E31E9F"/>
    <w:rsid w:val="00E3204D"/>
    <w:rsid w:val="00E339C4"/>
    <w:rsid w:val="00E37F1B"/>
    <w:rsid w:val="00E417F4"/>
    <w:rsid w:val="00E41F7A"/>
    <w:rsid w:val="00E44B53"/>
    <w:rsid w:val="00E4525B"/>
    <w:rsid w:val="00E45946"/>
    <w:rsid w:val="00E45B72"/>
    <w:rsid w:val="00E45EBB"/>
    <w:rsid w:val="00E471C2"/>
    <w:rsid w:val="00E50B12"/>
    <w:rsid w:val="00E557DD"/>
    <w:rsid w:val="00E705FF"/>
    <w:rsid w:val="00E71FC9"/>
    <w:rsid w:val="00E752F7"/>
    <w:rsid w:val="00E835D0"/>
    <w:rsid w:val="00E84151"/>
    <w:rsid w:val="00E852D4"/>
    <w:rsid w:val="00E87B03"/>
    <w:rsid w:val="00E91D85"/>
    <w:rsid w:val="00E94207"/>
    <w:rsid w:val="00E9486F"/>
    <w:rsid w:val="00E95E07"/>
    <w:rsid w:val="00EA28F3"/>
    <w:rsid w:val="00EA40B3"/>
    <w:rsid w:val="00EA5DE1"/>
    <w:rsid w:val="00EB4B1A"/>
    <w:rsid w:val="00EB4C3C"/>
    <w:rsid w:val="00EB5CBB"/>
    <w:rsid w:val="00EB5D5D"/>
    <w:rsid w:val="00EB7D71"/>
    <w:rsid w:val="00EC5331"/>
    <w:rsid w:val="00EC56A0"/>
    <w:rsid w:val="00ED1B6B"/>
    <w:rsid w:val="00ED5DDB"/>
    <w:rsid w:val="00ED686E"/>
    <w:rsid w:val="00EE0D29"/>
    <w:rsid w:val="00EE16FD"/>
    <w:rsid w:val="00EE19C7"/>
    <w:rsid w:val="00EE4418"/>
    <w:rsid w:val="00EE6D94"/>
    <w:rsid w:val="00EF062E"/>
    <w:rsid w:val="00EF37AA"/>
    <w:rsid w:val="00EF4D2E"/>
    <w:rsid w:val="00F03CBE"/>
    <w:rsid w:val="00F040FA"/>
    <w:rsid w:val="00F05B85"/>
    <w:rsid w:val="00F06F36"/>
    <w:rsid w:val="00F115AC"/>
    <w:rsid w:val="00F33398"/>
    <w:rsid w:val="00F33790"/>
    <w:rsid w:val="00F33F38"/>
    <w:rsid w:val="00F34CD1"/>
    <w:rsid w:val="00F35987"/>
    <w:rsid w:val="00F365BF"/>
    <w:rsid w:val="00F4298B"/>
    <w:rsid w:val="00F42A69"/>
    <w:rsid w:val="00F44F66"/>
    <w:rsid w:val="00F4596E"/>
    <w:rsid w:val="00F4722D"/>
    <w:rsid w:val="00F5529D"/>
    <w:rsid w:val="00F6682F"/>
    <w:rsid w:val="00F71006"/>
    <w:rsid w:val="00F71322"/>
    <w:rsid w:val="00F71C27"/>
    <w:rsid w:val="00F756F7"/>
    <w:rsid w:val="00F86A1F"/>
    <w:rsid w:val="00F924CD"/>
    <w:rsid w:val="00F97701"/>
    <w:rsid w:val="00FA20D5"/>
    <w:rsid w:val="00FA2DC2"/>
    <w:rsid w:val="00FA501C"/>
    <w:rsid w:val="00FA74CE"/>
    <w:rsid w:val="00FB2146"/>
    <w:rsid w:val="00FB22AE"/>
    <w:rsid w:val="00FB55B3"/>
    <w:rsid w:val="00FB55F1"/>
    <w:rsid w:val="00FB69F6"/>
    <w:rsid w:val="00FC1921"/>
    <w:rsid w:val="00FC2B61"/>
    <w:rsid w:val="00FC3877"/>
    <w:rsid w:val="00FC3A18"/>
    <w:rsid w:val="00FC59F0"/>
    <w:rsid w:val="00FF0D6E"/>
    <w:rsid w:val="00FF45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6FA3E"/>
  <w15:chartTrackingRefBased/>
  <w15:docId w15:val="{BB838A06-B508-4E8B-9C8B-439AF16B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B25"/>
    <w:pPr>
      <w:spacing w:after="200" w:line="276" w:lineRule="auto"/>
    </w:pPr>
  </w:style>
  <w:style w:type="paragraph" w:styleId="Titre1">
    <w:name w:val="heading 1"/>
    <w:basedOn w:val="Normal"/>
    <w:next w:val="Normal"/>
    <w:link w:val="Titre1Car"/>
    <w:autoRedefine/>
    <w:qFormat/>
    <w:rsid w:val="00BA28DE"/>
    <w:pPr>
      <w:keepNext/>
      <w:pageBreakBefore/>
      <w:numPr>
        <w:numId w:val="7"/>
      </w:numPr>
      <w:pBdr>
        <w:top w:val="single" w:sz="6" w:space="1" w:color="auto"/>
        <w:bottom w:val="single" w:sz="6" w:space="1" w:color="auto"/>
      </w:pBdr>
      <w:shd w:val="clear" w:color="auto" w:fill="C5E0B3" w:themeFill="accent6" w:themeFillTint="66"/>
      <w:spacing w:before="240"/>
      <w:jc w:val="both"/>
      <w:outlineLvl w:val="0"/>
    </w:pPr>
    <w:rPr>
      <w:rFonts w:ascii="Trebuchet MS" w:hAnsi="Trebuchet MS" w:cs="Arial"/>
      <w:b/>
      <w:bCs/>
      <w:kern w:val="32"/>
      <w:sz w:val="24"/>
      <w:szCs w:val="32"/>
      <w:lang w:val="fr-BE"/>
    </w:rPr>
  </w:style>
  <w:style w:type="paragraph" w:styleId="Titre2">
    <w:name w:val="heading 2"/>
    <w:basedOn w:val="Normal"/>
    <w:next w:val="Normal"/>
    <w:link w:val="Titre2Car"/>
    <w:autoRedefine/>
    <w:qFormat/>
    <w:rsid w:val="00AC22AD"/>
    <w:pPr>
      <w:keepNext/>
      <w:numPr>
        <w:ilvl w:val="1"/>
        <w:numId w:val="54"/>
      </w:numPr>
      <w:shd w:val="clear" w:color="auto" w:fill="FFFFFF" w:themeFill="background1"/>
      <w:spacing w:before="240"/>
      <w:jc w:val="both"/>
      <w:outlineLvl w:val="1"/>
    </w:pPr>
    <w:rPr>
      <w:rFonts w:ascii="Trebuchet MS" w:eastAsia="Calibri" w:hAnsi="Trebuchet MS" w:cs="Century Gothic"/>
      <w:b/>
      <w:bCs/>
      <w:iCs/>
      <w:noProof/>
      <w:sz w:val="24"/>
      <w:szCs w:val="24"/>
      <w:lang w:eastAsia="fr-FR"/>
    </w:rPr>
  </w:style>
  <w:style w:type="paragraph" w:styleId="Titre3">
    <w:name w:val="heading 3"/>
    <w:basedOn w:val="Titre2"/>
    <w:next w:val="Normal"/>
    <w:link w:val="Titre3Car"/>
    <w:autoRedefine/>
    <w:uiPriority w:val="9"/>
    <w:qFormat/>
    <w:rsid w:val="00AD615B"/>
    <w:pPr>
      <w:numPr>
        <w:ilvl w:val="2"/>
        <w:numId w:val="0"/>
      </w:numPr>
      <w:ind w:left="709" w:hanging="652"/>
      <w:outlineLvl w:val="2"/>
    </w:pPr>
    <w:rPr>
      <w:bCs w:val="0"/>
      <w:i/>
    </w:rPr>
  </w:style>
  <w:style w:type="paragraph" w:styleId="Titre4">
    <w:name w:val="heading 4"/>
    <w:basedOn w:val="Normal"/>
    <w:next w:val="Normal"/>
    <w:link w:val="Titre4Car"/>
    <w:autoRedefine/>
    <w:uiPriority w:val="9"/>
    <w:qFormat/>
    <w:rsid w:val="005974AA"/>
    <w:pPr>
      <w:keepNext/>
      <w:numPr>
        <w:ilvl w:val="3"/>
      </w:numPr>
      <w:tabs>
        <w:tab w:val="left" w:pos="851"/>
      </w:tabs>
      <w:spacing w:before="120" w:after="60" w:line="240" w:lineRule="auto"/>
      <w:ind w:left="2566" w:hanging="2510"/>
      <w:jc w:val="both"/>
      <w:outlineLvl w:val="3"/>
    </w:pPr>
    <w:rPr>
      <w:rFonts w:ascii="Calibri" w:hAnsi="Calibri" w:cs="Tahoma"/>
      <w:b/>
      <w:sz w:val="24"/>
      <w:szCs w:val="24"/>
    </w:rPr>
  </w:style>
  <w:style w:type="paragraph" w:styleId="Titre5">
    <w:name w:val="heading 5"/>
    <w:basedOn w:val="Normal"/>
    <w:next w:val="Normal"/>
    <w:link w:val="Titre5Car"/>
    <w:autoRedefine/>
    <w:qFormat/>
    <w:rsid w:val="005974AA"/>
    <w:pPr>
      <w:numPr>
        <w:ilvl w:val="4"/>
        <w:numId w:val="1"/>
      </w:numPr>
      <w:spacing w:before="120" w:after="0" w:line="240" w:lineRule="auto"/>
      <w:jc w:val="both"/>
      <w:outlineLvl w:val="4"/>
    </w:pPr>
    <w:rPr>
      <w:bCs/>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A28DE"/>
    <w:rPr>
      <w:rFonts w:ascii="Trebuchet MS" w:hAnsi="Trebuchet MS" w:cs="Arial"/>
      <w:b/>
      <w:bCs/>
      <w:kern w:val="32"/>
      <w:sz w:val="24"/>
      <w:szCs w:val="32"/>
      <w:shd w:val="clear" w:color="auto" w:fill="C5E0B3" w:themeFill="accent6" w:themeFillTint="66"/>
      <w:lang w:val="fr-BE"/>
    </w:rPr>
  </w:style>
  <w:style w:type="character" w:customStyle="1" w:styleId="Titre2Car">
    <w:name w:val="Titre 2 Car"/>
    <w:basedOn w:val="Policepardfaut"/>
    <w:link w:val="Titre2"/>
    <w:rsid w:val="00AC22AD"/>
    <w:rPr>
      <w:rFonts w:ascii="Trebuchet MS" w:eastAsia="Calibri" w:hAnsi="Trebuchet MS" w:cs="Century Gothic"/>
      <w:b/>
      <w:bCs/>
      <w:iCs/>
      <w:noProof/>
      <w:sz w:val="24"/>
      <w:szCs w:val="24"/>
      <w:shd w:val="clear" w:color="auto" w:fill="FFFFFF" w:themeFill="background1"/>
      <w:lang w:eastAsia="fr-FR"/>
    </w:rPr>
  </w:style>
  <w:style w:type="character" w:customStyle="1" w:styleId="Titre3Car">
    <w:name w:val="Titre 3 Car"/>
    <w:basedOn w:val="Policepardfaut"/>
    <w:link w:val="Titre3"/>
    <w:uiPriority w:val="9"/>
    <w:rsid w:val="00AD615B"/>
    <w:rPr>
      <w:rFonts w:ascii="Trebuchet MS" w:hAnsi="Trebuchet MS"/>
      <w:b/>
      <w:iCs/>
      <w:noProof/>
      <w:color w:val="1F4E79" w:themeColor="accent1" w:themeShade="80"/>
      <w:sz w:val="24"/>
      <w:szCs w:val="24"/>
      <w:lang w:val="fr-BE" w:eastAsia="fr-FR"/>
    </w:rPr>
  </w:style>
  <w:style w:type="character" w:customStyle="1" w:styleId="Titre4Car">
    <w:name w:val="Titre 4 Car"/>
    <w:basedOn w:val="Policepardfaut"/>
    <w:link w:val="Titre4"/>
    <w:uiPriority w:val="9"/>
    <w:rsid w:val="005974AA"/>
    <w:rPr>
      <w:rFonts w:ascii="Calibri" w:hAnsi="Calibri" w:cs="Tahoma"/>
      <w:b/>
      <w:sz w:val="24"/>
      <w:szCs w:val="24"/>
    </w:rPr>
  </w:style>
  <w:style w:type="character" w:customStyle="1" w:styleId="Titre5Car">
    <w:name w:val="Titre 5 Car"/>
    <w:basedOn w:val="Policepardfaut"/>
    <w:link w:val="Titre5"/>
    <w:rsid w:val="005974AA"/>
    <w:rPr>
      <w:bCs/>
      <w:iCs/>
      <w:sz w:val="24"/>
      <w:szCs w:val="24"/>
    </w:rPr>
  </w:style>
  <w:style w:type="paragraph" w:styleId="Paragraphedeliste">
    <w:name w:val="List Paragraph"/>
    <w:aliases w:val="123 List Paragraph,Body,Bullet,Bullets,Colorful List - Accent 11,List Paragraph (numbered (a)),List Paragraph1,List_Paragraph,Liste 1,Main numbered paragraph,Multilevel para_II,Normal 2,Normal 2 DC,Numbered List Paragraph,References"/>
    <w:basedOn w:val="Normal"/>
    <w:link w:val="ParagraphedelisteCar"/>
    <w:uiPriority w:val="34"/>
    <w:qFormat/>
    <w:rsid w:val="005974AA"/>
    <w:pPr>
      <w:spacing w:after="33" w:line="216" w:lineRule="auto"/>
      <w:ind w:left="720" w:firstLine="4"/>
      <w:contextualSpacing/>
      <w:jc w:val="both"/>
    </w:pPr>
    <w:rPr>
      <w:rFonts w:ascii="Times New Roman" w:eastAsia="Times New Roman" w:hAnsi="Times New Roman" w:cs="Times New Roman"/>
      <w:color w:val="000000"/>
      <w:sz w:val="18"/>
      <w:lang w:val="en-US"/>
    </w:rPr>
  </w:style>
  <w:style w:type="character" w:customStyle="1" w:styleId="ParagraphedelisteCar">
    <w:name w:val="Paragraphe de liste Car"/>
    <w:aliases w:val="123 List Paragraph Car,Body Car,Bullet Car,Bullets Car,Colorful List - Accent 11 Car,List Paragraph (numbered (a)) Car,List Paragraph1 Car,List_Paragraph Car,Liste 1 Car,Main numbered paragraph Car,Multilevel para_II Car"/>
    <w:link w:val="Paragraphedeliste"/>
    <w:uiPriority w:val="34"/>
    <w:rsid w:val="005974AA"/>
    <w:rPr>
      <w:rFonts w:ascii="Times New Roman" w:eastAsia="Times New Roman" w:hAnsi="Times New Roman" w:cs="Times New Roman"/>
      <w:color w:val="000000"/>
      <w:sz w:val="18"/>
      <w:lang w:val="en-US"/>
    </w:rPr>
  </w:style>
  <w:style w:type="table" w:styleId="Grilledutableau">
    <w:name w:val="Table Grid"/>
    <w:basedOn w:val="TableauNormal"/>
    <w:uiPriority w:val="39"/>
    <w:rsid w:val="00597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974AA"/>
    <w:pPr>
      <w:tabs>
        <w:tab w:val="center" w:pos="4703"/>
        <w:tab w:val="right" w:pos="9406"/>
      </w:tabs>
      <w:spacing w:after="0" w:line="240" w:lineRule="auto"/>
    </w:pPr>
  </w:style>
  <w:style w:type="character" w:customStyle="1" w:styleId="En-tteCar">
    <w:name w:val="En-tête Car"/>
    <w:basedOn w:val="Policepardfaut"/>
    <w:link w:val="En-tte"/>
    <w:uiPriority w:val="99"/>
    <w:rsid w:val="005974AA"/>
  </w:style>
  <w:style w:type="paragraph" w:styleId="Pieddepage">
    <w:name w:val="footer"/>
    <w:basedOn w:val="Normal"/>
    <w:link w:val="PieddepageCar"/>
    <w:uiPriority w:val="99"/>
    <w:unhideWhenUsed/>
    <w:rsid w:val="005974AA"/>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5974AA"/>
  </w:style>
  <w:style w:type="character" w:styleId="Accentuation">
    <w:name w:val="Emphasis"/>
    <w:basedOn w:val="Policepardfaut"/>
    <w:uiPriority w:val="20"/>
    <w:qFormat/>
    <w:rsid w:val="005974AA"/>
    <w:rPr>
      <w:i/>
      <w:iCs/>
    </w:rPr>
  </w:style>
  <w:style w:type="character" w:customStyle="1" w:styleId="CommentaireCar">
    <w:name w:val="Commentaire Car"/>
    <w:basedOn w:val="Policepardfaut"/>
    <w:link w:val="Commentaire"/>
    <w:uiPriority w:val="99"/>
    <w:rsid w:val="005974AA"/>
    <w:rPr>
      <w:rFonts w:ascii="Calibri" w:eastAsia="Calibri" w:hAnsi="Calibri" w:cs="Times New Roman"/>
      <w:sz w:val="20"/>
      <w:szCs w:val="20"/>
      <w:lang w:val="fr-BE"/>
    </w:rPr>
  </w:style>
  <w:style w:type="paragraph" w:styleId="Commentaire">
    <w:name w:val="annotation text"/>
    <w:basedOn w:val="Normal"/>
    <w:link w:val="CommentaireCar"/>
    <w:uiPriority w:val="99"/>
    <w:unhideWhenUsed/>
    <w:rsid w:val="005974AA"/>
    <w:rPr>
      <w:rFonts w:ascii="Calibri" w:eastAsia="Calibri" w:hAnsi="Calibri" w:cs="Times New Roman"/>
      <w:sz w:val="20"/>
      <w:szCs w:val="20"/>
      <w:lang w:val="fr-BE"/>
    </w:rPr>
  </w:style>
  <w:style w:type="character" w:customStyle="1" w:styleId="CommentaireCar1">
    <w:name w:val="Commentaire Car1"/>
    <w:basedOn w:val="Policepardfaut"/>
    <w:uiPriority w:val="99"/>
    <w:semiHidden/>
    <w:rsid w:val="005974AA"/>
    <w:rPr>
      <w:sz w:val="20"/>
      <w:szCs w:val="20"/>
    </w:rPr>
  </w:style>
  <w:style w:type="character" w:customStyle="1" w:styleId="TextedebullesCar">
    <w:name w:val="Texte de bulles Car"/>
    <w:basedOn w:val="Policepardfaut"/>
    <w:link w:val="Textedebulles"/>
    <w:uiPriority w:val="99"/>
    <w:semiHidden/>
    <w:rsid w:val="005974AA"/>
    <w:rPr>
      <w:rFonts w:ascii="Tahoma" w:eastAsia="Calibri" w:hAnsi="Tahoma" w:cs="Times New Roman"/>
      <w:sz w:val="16"/>
      <w:szCs w:val="16"/>
    </w:rPr>
  </w:style>
  <w:style w:type="paragraph" w:styleId="Textedebulles">
    <w:name w:val="Balloon Text"/>
    <w:basedOn w:val="Normal"/>
    <w:link w:val="TextedebullesCar"/>
    <w:uiPriority w:val="99"/>
    <w:semiHidden/>
    <w:unhideWhenUsed/>
    <w:rsid w:val="005974AA"/>
    <w:pPr>
      <w:spacing w:after="0" w:line="240" w:lineRule="auto"/>
      <w:jc w:val="both"/>
    </w:pPr>
    <w:rPr>
      <w:rFonts w:ascii="Tahoma" w:eastAsia="Calibri" w:hAnsi="Tahoma" w:cs="Times New Roman"/>
      <w:sz w:val="16"/>
      <w:szCs w:val="16"/>
    </w:rPr>
  </w:style>
  <w:style w:type="character" w:customStyle="1" w:styleId="TextedebullesCar1">
    <w:name w:val="Texte de bulles Car1"/>
    <w:basedOn w:val="Policepardfaut"/>
    <w:uiPriority w:val="99"/>
    <w:semiHidden/>
    <w:rsid w:val="005974AA"/>
    <w:rPr>
      <w:rFonts w:ascii="Segoe UI" w:hAnsi="Segoe UI" w:cs="Segoe UI"/>
      <w:sz w:val="18"/>
      <w:szCs w:val="18"/>
    </w:rPr>
  </w:style>
  <w:style w:type="character" w:customStyle="1" w:styleId="ObjetducommentaireCar">
    <w:name w:val="Objet du commentaire Car"/>
    <w:basedOn w:val="CommentaireCar"/>
    <w:link w:val="Objetducommentaire"/>
    <w:uiPriority w:val="99"/>
    <w:semiHidden/>
    <w:rsid w:val="005974AA"/>
    <w:rPr>
      <w:rFonts w:ascii="Trebuchet MS" w:eastAsia="Calibri" w:hAnsi="Trebuchet MS" w:cs="Times New Roman"/>
      <w:b/>
      <w:bCs/>
      <w:sz w:val="20"/>
      <w:szCs w:val="20"/>
      <w:lang w:val="fr-BE"/>
    </w:rPr>
  </w:style>
  <w:style w:type="paragraph" w:styleId="Objetducommentaire">
    <w:name w:val="annotation subject"/>
    <w:basedOn w:val="Commentaire"/>
    <w:next w:val="Commentaire"/>
    <w:link w:val="ObjetducommentaireCar"/>
    <w:uiPriority w:val="99"/>
    <w:semiHidden/>
    <w:unhideWhenUsed/>
    <w:rsid w:val="005974AA"/>
    <w:pPr>
      <w:spacing w:after="0" w:line="240" w:lineRule="auto"/>
      <w:jc w:val="both"/>
    </w:pPr>
    <w:rPr>
      <w:rFonts w:ascii="Trebuchet MS" w:hAnsi="Trebuchet MS"/>
      <w:b/>
      <w:bCs/>
    </w:rPr>
  </w:style>
  <w:style w:type="character" w:customStyle="1" w:styleId="ObjetducommentaireCar1">
    <w:name w:val="Objet du commentaire Car1"/>
    <w:basedOn w:val="CommentaireCar1"/>
    <w:uiPriority w:val="99"/>
    <w:semiHidden/>
    <w:rsid w:val="005974AA"/>
    <w:rPr>
      <w:b/>
      <w:bCs/>
      <w:sz w:val="20"/>
      <w:szCs w:val="20"/>
    </w:rPr>
  </w:style>
  <w:style w:type="paragraph" w:styleId="TM1">
    <w:name w:val="toc 1"/>
    <w:basedOn w:val="Normal"/>
    <w:next w:val="Normal"/>
    <w:autoRedefine/>
    <w:uiPriority w:val="39"/>
    <w:unhideWhenUsed/>
    <w:qFormat/>
    <w:rsid w:val="005974AA"/>
    <w:pPr>
      <w:spacing w:after="100"/>
    </w:pPr>
  </w:style>
  <w:style w:type="paragraph" w:styleId="Corpsdetexte">
    <w:name w:val="Body Text"/>
    <w:basedOn w:val="Normal"/>
    <w:link w:val="CorpsdetexteCar"/>
    <w:qFormat/>
    <w:rsid w:val="005974AA"/>
    <w:pPr>
      <w:spacing w:before="120" w:after="0" w:line="240" w:lineRule="auto"/>
      <w:jc w:val="both"/>
    </w:pPr>
    <w:rPr>
      <w:rFonts w:ascii="Calibri" w:hAnsi="Calibri"/>
      <w:sz w:val="24"/>
    </w:rPr>
  </w:style>
  <w:style w:type="character" w:customStyle="1" w:styleId="CorpsdetexteCar">
    <w:name w:val="Corps de texte Car"/>
    <w:basedOn w:val="Policepardfaut"/>
    <w:link w:val="Corpsdetexte"/>
    <w:rsid w:val="005974AA"/>
    <w:rPr>
      <w:rFonts w:ascii="Calibri" w:hAnsi="Calibri"/>
      <w:sz w:val="24"/>
    </w:rPr>
  </w:style>
  <w:style w:type="paragraph" w:styleId="Lgende">
    <w:name w:val="caption"/>
    <w:aliases w:val="Legende,Car16,Car Car Car Car,Car Car Car Car Car Car Car,Car Car Car Car Car,Car Car Car Car Car Car Car Car Car Car Car Car,Car3,Car"/>
    <w:basedOn w:val="Normal"/>
    <w:next w:val="Normal"/>
    <w:link w:val="LgendeCar"/>
    <w:autoRedefine/>
    <w:qFormat/>
    <w:rsid w:val="005974AA"/>
    <w:pPr>
      <w:keepNext/>
      <w:spacing w:before="120" w:after="60" w:line="240" w:lineRule="auto"/>
      <w:ind w:firstLine="432"/>
      <w:jc w:val="center"/>
    </w:pPr>
    <w:rPr>
      <w:rFonts w:ascii="Calibri" w:hAnsi="Calibri"/>
      <w:b/>
      <w:bCs/>
    </w:rPr>
  </w:style>
  <w:style w:type="character" w:customStyle="1" w:styleId="LgendeCar">
    <w:name w:val="Légende Car"/>
    <w:aliases w:val="Legende Car,Car16 Car,Car Car Car Car Car1,Car Car Car Car Car Car Car Car,Car Car Car Car Car Car,Car Car Car Car Car Car Car Car Car Car Car Car Car,Car3 Car,Car Car"/>
    <w:link w:val="Lgende"/>
    <w:rsid w:val="005974AA"/>
    <w:rPr>
      <w:rFonts w:ascii="Calibri" w:hAnsi="Calibri"/>
      <w:b/>
      <w:bCs/>
    </w:rPr>
  </w:style>
  <w:style w:type="paragraph" w:styleId="Titre">
    <w:name w:val="Title"/>
    <w:basedOn w:val="Normal"/>
    <w:next w:val="Normal"/>
    <w:link w:val="TitreCar"/>
    <w:autoRedefine/>
    <w:qFormat/>
    <w:rsid w:val="00003D41"/>
    <w:pPr>
      <w:spacing w:before="240" w:after="60" w:line="240" w:lineRule="auto"/>
      <w:jc w:val="center"/>
      <w:outlineLvl w:val="0"/>
    </w:pPr>
    <w:rPr>
      <w:rFonts w:ascii="Trebuchet MS" w:eastAsia="Times New Roman" w:hAnsi="Trebuchet MS" w:cs="Times New Roman"/>
      <w:b/>
      <w:bCs/>
      <w:i/>
      <w:kern w:val="28"/>
      <w:sz w:val="40"/>
      <w:szCs w:val="32"/>
      <w:u w:val="single"/>
    </w:rPr>
  </w:style>
  <w:style w:type="character" w:customStyle="1" w:styleId="TitreCar">
    <w:name w:val="Titre Car"/>
    <w:basedOn w:val="Policepardfaut"/>
    <w:link w:val="Titre"/>
    <w:rsid w:val="00003D41"/>
    <w:rPr>
      <w:rFonts w:ascii="Trebuchet MS" w:eastAsia="Times New Roman" w:hAnsi="Trebuchet MS" w:cs="Times New Roman"/>
      <w:b/>
      <w:bCs/>
      <w:i/>
      <w:kern w:val="28"/>
      <w:sz w:val="40"/>
      <w:szCs w:val="32"/>
      <w:u w:val="single"/>
    </w:rPr>
  </w:style>
  <w:style w:type="paragraph" w:customStyle="1" w:styleId="Source">
    <w:name w:val="Source"/>
    <w:basedOn w:val="Corpsdetexte"/>
    <w:next w:val="Corpsdetexte"/>
    <w:link w:val="SourceCar"/>
    <w:autoRedefine/>
    <w:qFormat/>
    <w:rsid w:val="005974AA"/>
    <w:pPr>
      <w:spacing w:before="40"/>
      <w:jc w:val="center"/>
    </w:pPr>
    <w:rPr>
      <w:sz w:val="18"/>
      <w:szCs w:val="18"/>
    </w:rPr>
  </w:style>
  <w:style w:type="character" w:customStyle="1" w:styleId="SourceCar">
    <w:name w:val="Source Car"/>
    <w:link w:val="Source"/>
    <w:rsid w:val="005974AA"/>
    <w:rPr>
      <w:rFonts w:ascii="Calibri" w:hAnsi="Calibri"/>
      <w:sz w:val="18"/>
      <w:szCs w:val="18"/>
    </w:rPr>
  </w:style>
  <w:style w:type="paragraph" w:customStyle="1" w:styleId="notedebasdepage">
    <w:name w:val="note de bas de page"/>
    <w:basedOn w:val="Normal"/>
    <w:link w:val="notedebasdepageCar"/>
    <w:autoRedefine/>
    <w:qFormat/>
    <w:rsid w:val="005974AA"/>
    <w:pPr>
      <w:spacing w:after="0" w:line="240" w:lineRule="auto"/>
      <w:jc w:val="both"/>
    </w:pPr>
  </w:style>
  <w:style w:type="character" w:customStyle="1" w:styleId="notedebasdepageCar">
    <w:name w:val="note de bas de page Car"/>
    <w:basedOn w:val="Policepardfaut"/>
    <w:link w:val="notedebasdepage"/>
    <w:rsid w:val="005974AA"/>
  </w:style>
  <w:style w:type="paragraph" w:styleId="Notedebasdepage0">
    <w:name w:val="footnote text"/>
    <w:aliases w:val="Note de bas de page Car1 Car Car,Note de bas de page1,Note de bas de page Car Car,Note de bas de page1 Car Car Car Car,Note de bas de page1 Car Car Car,Note de bas de page1 Car Car,Fußnotentext Char1,Fußnotentext Char Char"/>
    <w:basedOn w:val="Normal"/>
    <w:link w:val="NotedebasdepageCar0"/>
    <w:autoRedefine/>
    <w:uiPriority w:val="99"/>
    <w:qFormat/>
    <w:rsid w:val="005974AA"/>
    <w:pPr>
      <w:spacing w:after="0" w:line="240" w:lineRule="auto"/>
      <w:ind w:left="142" w:hanging="142"/>
      <w:jc w:val="both"/>
    </w:pPr>
  </w:style>
  <w:style w:type="character" w:customStyle="1" w:styleId="NotedebasdepageCar0">
    <w:name w:val="Note de bas de page Car"/>
    <w:aliases w:val="Note de bas de page Car1 Car Car Car,Note de bas de page1 Car,Note de bas de page Car Car Car,Note de bas de page1 Car Car Car Car Car,Note de bas de page1 Car Car Car Car1,Note de bas de page1 Car Car Car1,Fußnotentext Char1 Car"/>
    <w:basedOn w:val="Policepardfaut"/>
    <w:link w:val="Notedebasdepage0"/>
    <w:uiPriority w:val="99"/>
    <w:rsid w:val="005974AA"/>
  </w:style>
  <w:style w:type="paragraph" w:customStyle="1" w:styleId="Textedebulles1">
    <w:name w:val="Texte de bulles1"/>
    <w:basedOn w:val="Normal"/>
    <w:link w:val="BalloonTextChar"/>
    <w:rsid w:val="005974AA"/>
    <w:rPr>
      <w:rFonts w:ascii="Calibri" w:eastAsia="Times New Roman" w:hAnsi="Calibri" w:cs="Times New Roman"/>
      <w:lang w:eastAsia="fr-FR"/>
    </w:rPr>
  </w:style>
  <w:style w:type="character" w:customStyle="1" w:styleId="BalloonTextChar">
    <w:name w:val="Balloon Text Char"/>
    <w:basedOn w:val="Policepardfaut"/>
    <w:link w:val="Textedebulles1"/>
    <w:locked/>
    <w:rsid w:val="005974AA"/>
    <w:rPr>
      <w:rFonts w:ascii="Calibri" w:eastAsia="Times New Roman" w:hAnsi="Calibri" w:cs="Times New Roman"/>
      <w:lang w:eastAsia="fr-FR"/>
    </w:rPr>
  </w:style>
  <w:style w:type="paragraph" w:customStyle="1" w:styleId="Biblio">
    <w:name w:val="Biblio"/>
    <w:basedOn w:val="Normal"/>
    <w:link w:val="BiblioCar"/>
    <w:qFormat/>
    <w:rsid w:val="005974AA"/>
    <w:pPr>
      <w:ind w:left="284" w:hanging="284"/>
      <w:jc w:val="both"/>
    </w:pPr>
    <w:rPr>
      <w:rFonts w:cstheme="minorHAnsi"/>
      <w:sz w:val="20"/>
      <w:szCs w:val="20"/>
    </w:rPr>
  </w:style>
  <w:style w:type="character" w:customStyle="1" w:styleId="BiblioCar">
    <w:name w:val="Biblio Car"/>
    <w:basedOn w:val="Policepardfaut"/>
    <w:link w:val="Biblio"/>
    <w:rsid w:val="005974AA"/>
    <w:rPr>
      <w:rFonts w:cstheme="minorHAnsi"/>
      <w:sz w:val="20"/>
      <w:szCs w:val="20"/>
    </w:rPr>
  </w:style>
  <w:style w:type="paragraph" w:styleId="Sous-titre">
    <w:name w:val="Subtitle"/>
    <w:basedOn w:val="Normal"/>
    <w:next w:val="Normal"/>
    <w:link w:val="Sous-titreCar"/>
    <w:uiPriority w:val="11"/>
    <w:qFormat/>
    <w:rsid w:val="005974AA"/>
    <w:pPr>
      <w:numPr>
        <w:ilvl w:val="1"/>
      </w:numPr>
      <w:spacing w:line="240" w:lineRule="auto"/>
    </w:pPr>
    <w:rPr>
      <w:rFonts w:asciiTheme="majorHAnsi" w:eastAsiaTheme="majorEastAsia" w:hAnsiTheme="majorHAnsi" w:cstheme="majorBidi"/>
      <w:sz w:val="30"/>
      <w:szCs w:val="30"/>
    </w:rPr>
  </w:style>
  <w:style w:type="character" w:customStyle="1" w:styleId="Sous-titreCar">
    <w:name w:val="Sous-titre Car"/>
    <w:basedOn w:val="Policepardfaut"/>
    <w:link w:val="Sous-titre"/>
    <w:uiPriority w:val="11"/>
    <w:rsid w:val="005974AA"/>
    <w:rPr>
      <w:rFonts w:asciiTheme="majorHAnsi" w:eastAsiaTheme="majorEastAsia" w:hAnsiTheme="majorHAnsi" w:cstheme="majorBidi"/>
      <w:sz w:val="30"/>
      <w:szCs w:val="30"/>
    </w:rPr>
  </w:style>
  <w:style w:type="character" w:styleId="Lienhypertexte">
    <w:name w:val="Hyperlink"/>
    <w:basedOn w:val="Policepardfaut"/>
    <w:uiPriority w:val="99"/>
    <w:unhideWhenUsed/>
    <w:rsid w:val="005974AA"/>
    <w:rPr>
      <w:color w:val="0563C1" w:themeColor="hyperlink"/>
      <w:u w:val="single"/>
    </w:rPr>
  </w:style>
  <w:style w:type="paragraph" w:styleId="En-ttedetabledesmatires">
    <w:name w:val="TOC Heading"/>
    <w:basedOn w:val="Titre1"/>
    <w:next w:val="Normal"/>
    <w:uiPriority w:val="39"/>
    <w:unhideWhenUsed/>
    <w:qFormat/>
    <w:rsid w:val="005974AA"/>
    <w:pPr>
      <w:keepLines/>
      <w:pageBreakBefore w:val="0"/>
      <w:pBdr>
        <w:top w:val="none" w:sz="0" w:space="0" w:color="auto"/>
        <w:bottom w:val="none" w:sz="0" w:space="0" w:color="auto"/>
      </w:pBdr>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fr-FR" w:eastAsia="fr-FR"/>
    </w:rPr>
  </w:style>
  <w:style w:type="paragraph" w:styleId="TM2">
    <w:name w:val="toc 2"/>
    <w:basedOn w:val="Normal"/>
    <w:next w:val="Normal"/>
    <w:autoRedefine/>
    <w:uiPriority w:val="39"/>
    <w:unhideWhenUsed/>
    <w:rsid w:val="005974AA"/>
    <w:pPr>
      <w:spacing w:after="100"/>
      <w:ind w:left="220"/>
    </w:pPr>
  </w:style>
  <w:style w:type="character" w:customStyle="1" w:styleId="gmaildefault">
    <w:name w:val="gmail_default"/>
    <w:basedOn w:val="Policepardfaut"/>
    <w:rsid w:val="005974AA"/>
  </w:style>
  <w:style w:type="character" w:styleId="Marquedecommentaire">
    <w:name w:val="annotation reference"/>
    <w:basedOn w:val="Policepardfaut"/>
    <w:uiPriority w:val="99"/>
    <w:rsid w:val="005974AA"/>
    <w:rPr>
      <w:sz w:val="16"/>
      <w:szCs w:val="16"/>
    </w:rPr>
  </w:style>
  <w:style w:type="paragraph" w:styleId="Tabledesillustrations">
    <w:name w:val="table of figures"/>
    <w:basedOn w:val="Normal"/>
    <w:next w:val="Normal"/>
    <w:uiPriority w:val="99"/>
    <w:unhideWhenUsed/>
    <w:rsid w:val="005974AA"/>
    <w:pPr>
      <w:spacing w:after="0"/>
    </w:pPr>
  </w:style>
  <w:style w:type="paragraph" w:customStyle="1" w:styleId="Default">
    <w:name w:val="Default"/>
    <w:rsid w:val="005974AA"/>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TM3">
    <w:name w:val="toc 3"/>
    <w:basedOn w:val="Normal"/>
    <w:next w:val="Normal"/>
    <w:autoRedefine/>
    <w:uiPriority w:val="39"/>
    <w:unhideWhenUsed/>
    <w:rsid w:val="005974AA"/>
    <w:pPr>
      <w:spacing w:after="100"/>
      <w:ind w:left="440"/>
    </w:pPr>
  </w:style>
  <w:style w:type="table" w:customStyle="1" w:styleId="Grilledutableau1">
    <w:name w:val="Grille du tableau1"/>
    <w:basedOn w:val="TableauNormal"/>
    <w:next w:val="Grilledutableau"/>
    <w:uiPriority w:val="39"/>
    <w:rsid w:val="00D450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6567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ppelnotedebasdep">
    <w:name w:val="footnote reference"/>
    <w:basedOn w:val="Policepardfaut"/>
    <w:uiPriority w:val="99"/>
    <w:semiHidden/>
    <w:unhideWhenUsed/>
    <w:rsid w:val="001D07FE"/>
    <w:rPr>
      <w:vertAlign w:val="superscript"/>
    </w:rPr>
  </w:style>
  <w:style w:type="paragraph" w:customStyle="1" w:styleId="TableParagraph">
    <w:name w:val="Table Paragraph"/>
    <w:basedOn w:val="Normal"/>
    <w:uiPriority w:val="1"/>
    <w:qFormat/>
    <w:rsid w:val="001D07FE"/>
    <w:pPr>
      <w:widowControl w:val="0"/>
      <w:autoSpaceDE w:val="0"/>
      <w:autoSpaceDN w:val="0"/>
      <w:spacing w:after="0" w:line="240" w:lineRule="auto"/>
      <w:ind w:left="107"/>
    </w:pPr>
    <w:rPr>
      <w:rFonts w:ascii="Arial MT" w:eastAsia="Arial MT" w:hAnsi="Arial MT" w:cs="Arial MT"/>
    </w:rPr>
  </w:style>
  <w:style w:type="table" w:customStyle="1" w:styleId="TableNormal1">
    <w:name w:val="Table Normal1"/>
    <w:uiPriority w:val="2"/>
    <w:semiHidden/>
    <w:unhideWhenUsed/>
    <w:qFormat/>
    <w:rsid w:val="001D07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NotedebasdepageCar1">
    <w:name w:val="Note de bas de page Car1"/>
    <w:basedOn w:val="Policepardfaut"/>
    <w:uiPriority w:val="99"/>
    <w:semiHidden/>
    <w:rsid w:val="005F2985"/>
    <w:rPr>
      <w:sz w:val="20"/>
      <w:szCs w:val="20"/>
    </w:rPr>
  </w:style>
  <w:style w:type="paragraph" w:styleId="Listepuces">
    <w:name w:val="List Bullet"/>
    <w:basedOn w:val="Normal"/>
    <w:uiPriority w:val="99"/>
    <w:unhideWhenUsed/>
    <w:rsid w:val="00833B09"/>
    <w:pPr>
      <w:numPr>
        <w:numId w:val="8"/>
      </w:numPr>
      <w:tabs>
        <w:tab w:val="clear" w:pos="360"/>
      </w:tabs>
      <w:contextualSpacing/>
    </w:pPr>
    <w:rPr>
      <w:rFonts w:eastAsiaTheme="minorEastAsia"/>
      <w:lang w:val="en-US"/>
    </w:rPr>
  </w:style>
  <w:style w:type="paragraph" w:styleId="Listenumros">
    <w:name w:val="List Number"/>
    <w:basedOn w:val="Normal"/>
    <w:uiPriority w:val="99"/>
    <w:unhideWhenUsed/>
    <w:rsid w:val="00E146F6"/>
    <w:pPr>
      <w:numPr>
        <w:numId w:val="9"/>
      </w:numPr>
      <w:tabs>
        <w:tab w:val="clear" w:pos="360"/>
      </w:tabs>
      <w:ind w:left="0" w:firstLine="0"/>
      <w:contextualSpacing/>
    </w:pPr>
    <w:rPr>
      <w:rFonts w:eastAsiaTheme="minorEastAsia"/>
      <w:lang w:val="en-US"/>
    </w:rPr>
  </w:style>
  <w:style w:type="table" w:customStyle="1" w:styleId="TableGrid1">
    <w:name w:val="Table Grid1"/>
    <w:basedOn w:val="TableauNormal"/>
    <w:next w:val="Grilledutableau"/>
    <w:uiPriority w:val="59"/>
    <w:rsid w:val="00C9116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C9116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EE16FD"/>
    <w:pPr>
      <w:spacing w:after="0" w:line="240" w:lineRule="auto"/>
    </w:pPr>
    <w:rPr>
      <w:rFonts w:ascii="Calibri" w:eastAsia="Calibri" w:hAnsi="Calibri" w:cs="Arial"/>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0140">
      <w:bodyDiv w:val="1"/>
      <w:marLeft w:val="0"/>
      <w:marRight w:val="0"/>
      <w:marTop w:val="0"/>
      <w:marBottom w:val="0"/>
      <w:divBdr>
        <w:top w:val="none" w:sz="0" w:space="0" w:color="auto"/>
        <w:left w:val="none" w:sz="0" w:space="0" w:color="auto"/>
        <w:bottom w:val="none" w:sz="0" w:space="0" w:color="auto"/>
        <w:right w:val="none" w:sz="0" w:space="0" w:color="auto"/>
      </w:divBdr>
    </w:div>
    <w:div w:id="772286366">
      <w:bodyDiv w:val="1"/>
      <w:marLeft w:val="0"/>
      <w:marRight w:val="0"/>
      <w:marTop w:val="0"/>
      <w:marBottom w:val="0"/>
      <w:divBdr>
        <w:top w:val="none" w:sz="0" w:space="0" w:color="auto"/>
        <w:left w:val="none" w:sz="0" w:space="0" w:color="auto"/>
        <w:bottom w:val="none" w:sz="0" w:space="0" w:color="auto"/>
        <w:right w:val="none" w:sz="0" w:space="0" w:color="auto"/>
      </w:divBdr>
      <w:divsChild>
        <w:div w:id="1886284545">
          <w:marLeft w:val="403"/>
          <w:marRight w:val="0"/>
          <w:marTop w:val="0"/>
          <w:marBottom w:val="0"/>
          <w:divBdr>
            <w:top w:val="none" w:sz="0" w:space="0" w:color="auto"/>
            <w:left w:val="none" w:sz="0" w:space="0" w:color="auto"/>
            <w:bottom w:val="none" w:sz="0" w:space="0" w:color="auto"/>
            <w:right w:val="none" w:sz="0" w:space="0" w:color="auto"/>
          </w:divBdr>
        </w:div>
      </w:divsChild>
    </w:div>
    <w:div w:id="805045178">
      <w:bodyDiv w:val="1"/>
      <w:marLeft w:val="0"/>
      <w:marRight w:val="0"/>
      <w:marTop w:val="0"/>
      <w:marBottom w:val="0"/>
      <w:divBdr>
        <w:top w:val="none" w:sz="0" w:space="0" w:color="auto"/>
        <w:left w:val="none" w:sz="0" w:space="0" w:color="auto"/>
        <w:bottom w:val="none" w:sz="0" w:space="0" w:color="auto"/>
        <w:right w:val="none" w:sz="0" w:space="0" w:color="auto"/>
      </w:divBdr>
    </w:div>
    <w:div w:id="1074549831">
      <w:bodyDiv w:val="1"/>
      <w:marLeft w:val="0"/>
      <w:marRight w:val="0"/>
      <w:marTop w:val="0"/>
      <w:marBottom w:val="0"/>
      <w:divBdr>
        <w:top w:val="none" w:sz="0" w:space="0" w:color="auto"/>
        <w:left w:val="none" w:sz="0" w:space="0" w:color="auto"/>
        <w:bottom w:val="none" w:sz="0" w:space="0" w:color="auto"/>
        <w:right w:val="none" w:sz="0" w:space="0" w:color="auto"/>
      </w:divBdr>
    </w:div>
    <w:div w:id="1263033506">
      <w:bodyDiv w:val="1"/>
      <w:marLeft w:val="0"/>
      <w:marRight w:val="0"/>
      <w:marTop w:val="0"/>
      <w:marBottom w:val="0"/>
      <w:divBdr>
        <w:top w:val="none" w:sz="0" w:space="0" w:color="auto"/>
        <w:left w:val="none" w:sz="0" w:space="0" w:color="auto"/>
        <w:bottom w:val="none" w:sz="0" w:space="0" w:color="auto"/>
        <w:right w:val="none" w:sz="0" w:space="0" w:color="auto"/>
      </w:divBdr>
      <w:divsChild>
        <w:div w:id="617222747">
          <w:marLeft w:val="547"/>
          <w:marRight w:val="0"/>
          <w:marTop w:val="200"/>
          <w:marBottom w:val="0"/>
          <w:divBdr>
            <w:top w:val="none" w:sz="0" w:space="0" w:color="auto"/>
            <w:left w:val="none" w:sz="0" w:space="0" w:color="auto"/>
            <w:bottom w:val="none" w:sz="0" w:space="0" w:color="auto"/>
            <w:right w:val="none" w:sz="0" w:space="0" w:color="auto"/>
          </w:divBdr>
        </w:div>
      </w:divsChild>
    </w:div>
    <w:div w:id="1299607740">
      <w:bodyDiv w:val="1"/>
      <w:marLeft w:val="0"/>
      <w:marRight w:val="0"/>
      <w:marTop w:val="0"/>
      <w:marBottom w:val="0"/>
      <w:divBdr>
        <w:top w:val="none" w:sz="0" w:space="0" w:color="auto"/>
        <w:left w:val="none" w:sz="0" w:space="0" w:color="auto"/>
        <w:bottom w:val="none" w:sz="0" w:space="0" w:color="auto"/>
        <w:right w:val="none" w:sz="0" w:space="0" w:color="auto"/>
      </w:divBdr>
      <w:divsChild>
        <w:div w:id="1616251465">
          <w:marLeft w:val="446"/>
          <w:marRight w:val="0"/>
          <w:marTop w:val="0"/>
          <w:marBottom w:val="0"/>
          <w:divBdr>
            <w:top w:val="none" w:sz="0" w:space="0" w:color="auto"/>
            <w:left w:val="none" w:sz="0" w:space="0" w:color="auto"/>
            <w:bottom w:val="none" w:sz="0" w:space="0" w:color="auto"/>
            <w:right w:val="none" w:sz="0" w:space="0" w:color="auto"/>
          </w:divBdr>
        </w:div>
        <w:div w:id="725880488">
          <w:marLeft w:val="446"/>
          <w:marRight w:val="0"/>
          <w:marTop w:val="0"/>
          <w:marBottom w:val="0"/>
          <w:divBdr>
            <w:top w:val="none" w:sz="0" w:space="0" w:color="auto"/>
            <w:left w:val="none" w:sz="0" w:space="0" w:color="auto"/>
            <w:bottom w:val="none" w:sz="0" w:space="0" w:color="auto"/>
            <w:right w:val="none" w:sz="0" w:space="0" w:color="auto"/>
          </w:divBdr>
        </w:div>
        <w:div w:id="74596181">
          <w:marLeft w:val="446"/>
          <w:marRight w:val="0"/>
          <w:marTop w:val="0"/>
          <w:marBottom w:val="0"/>
          <w:divBdr>
            <w:top w:val="none" w:sz="0" w:space="0" w:color="auto"/>
            <w:left w:val="none" w:sz="0" w:space="0" w:color="auto"/>
            <w:bottom w:val="none" w:sz="0" w:space="0" w:color="auto"/>
            <w:right w:val="none" w:sz="0" w:space="0" w:color="auto"/>
          </w:divBdr>
        </w:div>
        <w:div w:id="684551825">
          <w:marLeft w:val="446"/>
          <w:marRight w:val="0"/>
          <w:marTop w:val="0"/>
          <w:marBottom w:val="0"/>
          <w:divBdr>
            <w:top w:val="none" w:sz="0" w:space="0" w:color="auto"/>
            <w:left w:val="none" w:sz="0" w:space="0" w:color="auto"/>
            <w:bottom w:val="none" w:sz="0" w:space="0" w:color="auto"/>
            <w:right w:val="none" w:sz="0" w:space="0" w:color="auto"/>
          </w:divBdr>
        </w:div>
        <w:div w:id="155994583">
          <w:marLeft w:val="720"/>
          <w:marRight w:val="0"/>
          <w:marTop w:val="0"/>
          <w:marBottom w:val="0"/>
          <w:divBdr>
            <w:top w:val="none" w:sz="0" w:space="0" w:color="auto"/>
            <w:left w:val="none" w:sz="0" w:space="0" w:color="auto"/>
            <w:bottom w:val="none" w:sz="0" w:space="0" w:color="auto"/>
            <w:right w:val="none" w:sz="0" w:space="0" w:color="auto"/>
          </w:divBdr>
        </w:div>
      </w:divsChild>
    </w:div>
    <w:div w:id="1439642690">
      <w:bodyDiv w:val="1"/>
      <w:marLeft w:val="0"/>
      <w:marRight w:val="0"/>
      <w:marTop w:val="0"/>
      <w:marBottom w:val="0"/>
      <w:divBdr>
        <w:top w:val="none" w:sz="0" w:space="0" w:color="auto"/>
        <w:left w:val="none" w:sz="0" w:space="0" w:color="auto"/>
        <w:bottom w:val="none" w:sz="0" w:space="0" w:color="auto"/>
        <w:right w:val="none" w:sz="0" w:space="0" w:color="auto"/>
      </w:divBdr>
      <w:divsChild>
        <w:div w:id="599947467">
          <w:marLeft w:val="446"/>
          <w:marRight w:val="0"/>
          <w:marTop w:val="0"/>
          <w:marBottom w:val="0"/>
          <w:divBdr>
            <w:top w:val="none" w:sz="0" w:space="0" w:color="auto"/>
            <w:left w:val="none" w:sz="0" w:space="0" w:color="auto"/>
            <w:bottom w:val="none" w:sz="0" w:space="0" w:color="auto"/>
            <w:right w:val="none" w:sz="0" w:space="0" w:color="auto"/>
          </w:divBdr>
        </w:div>
        <w:div w:id="1943105191">
          <w:marLeft w:val="446"/>
          <w:marRight w:val="0"/>
          <w:marTop w:val="0"/>
          <w:marBottom w:val="0"/>
          <w:divBdr>
            <w:top w:val="none" w:sz="0" w:space="0" w:color="auto"/>
            <w:left w:val="none" w:sz="0" w:space="0" w:color="auto"/>
            <w:bottom w:val="none" w:sz="0" w:space="0" w:color="auto"/>
            <w:right w:val="none" w:sz="0" w:space="0" w:color="auto"/>
          </w:divBdr>
        </w:div>
        <w:div w:id="1091662236">
          <w:marLeft w:val="446"/>
          <w:marRight w:val="0"/>
          <w:marTop w:val="0"/>
          <w:marBottom w:val="0"/>
          <w:divBdr>
            <w:top w:val="none" w:sz="0" w:space="0" w:color="auto"/>
            <w:left w:val="none" w:sz="0" w:space="0" w:color="auto"/>
            <w:bottom w:val="none" w:sz="0" w:space="0" w:color="auto"/>
            <w:right w:val="none" w:sz="0" w:space="0" w:color="auto"/>
          </w:divBdr>
        </w:div>
        <w:div w:id="1050423885">
          <w:marLeft w:val="446"/>
          <w:marRight w:val="0"/>
          <w:marTop w:val="0"/>
          <w:marBottom w:val="0"/>
          <w:divBdr>
            <w:top w:val="none" w:sz="0" w:space="0" w:color="auto"/>
            <w:left w:val="none" w:sz="0" w:space="0" w:color="auto"/>
            <w:bottom w:val="none" w:sz="0" w:space="0" w:color="auto"/>
            <w:right w:val="none" w:sz="0" w:space="0" w:color="auto"/>
          </w:divBdr>
        </w:div>
      </w:divsChild>
    </w:div>
    <w:div w:id="1451516032">
      <w:bodyDiv w:val="1"/>
      <w:marLeft w:val="0"/>
      <w:marRight w:val="0"/>
      <w:marTop w:val="0"/>
      <w:marBottom w:val="0"/>
      <w:divBdr>
        <w:top w:val="none" w:sz="0" w:space="0" w:color="auto"/>
        <w:left w:val="none" w:sz="0" w:space="0" w:color="auto"/>
        <w:bottom w:val="none" w:sz="0" w:space="0" w:color="auto"/>
        <w:right w:val="none" w:sz="0" w:space="0" w:color="auto"/>
      </w:divBdr>
      <w:divsChild>
        <w:div w:id="1750156853">
          <w:marLeft w:val="446"/>
          <w:marRight w:val="0"/>
          <w:marTop w:val="0"/>
          <w:marBottom w:val="0"/>
          <w:divBdr>
            <w:top w:val="none" w:sz="0" w:space="0" w:color="auto"/>
            <w:left w:val="none" w:sz="0" w:space="0" w:color="auto"/>
            <w:bottom w:val="none" w:sz="0" w:space="0" w:color="auto"/>
            <w:right w:val="none" w:sz="0" w:space="0" w:color="auto"/>
          </w:divBdr>
        </w:div>
        <w:div w:id="1292637393">
          <w:marLeft w:val="446"/>
          <w:marRight w:val="0"/>
          <w:marTop w:val="0"/>
          <w:marBottom w:val="0"/>
          <w:divBdr>
            <w:top w:val="none" w:sz="0" w:space="0" w:color="auto"/>
            <w:left w:val="none" w:sz="0" w:space="0" w:color="auto"/>
            <w:bottom w:val="none" w:sz="0" w:space="0" w:color="auto"/>
            <w:right w:val="none" w:sz="0" w:space="0" w:color="auto"/>
          </w:divBdr>
        </w:div>
        <w:div w:id="1189027738">
          <w:marLeft w:val="446"/>
          <w:marRight w:val="0"/>
          <w:marTop w:val="0"/>
          <w:marBottom w:val="0"/>
          <w:divBdr>
            <w:top w:val="none" w:sz="0" w:space="0" w:color="auto"/>
            <w:left w:val="none" w:sz="0" w:space="0" w:color="auto"/>
            <w:bottom w:val="none" w:sz="0" w:space="0" w:color="auto"/>
            <w:right w:val="none" w:sz="0" w:space="0" w:color="auto"/>
          </w:divBdr>
        </w:div>
      </w:divsChild>
    </w:div>
    <w:div w:id="1851220389">
      <w:bodyDiv w:val="1"/>
      <w:marLeft w:val="0"/>
      <w:marRight w:val="0"/>
      <w:marTop w:val="0"/>
      <w:marBottom w:val="0"/>
      <w:divBdr>
        <w:top w:val="none" w:sz="0" w:space="0" w:color="auto"/>
        <w:left w:val="none" w:sz="0" w:space="0" w:color="auto"/>
        <w:bottom w:val="none" w:sz="0" w:space="0" w:color="auto"/>
        <w:right w:val="none" w:sz="0" w:space="0" w:color="auto"/>
      </w:divBdr>
    </w:div>
    <w:div w:id="2032608083">
      <w:bodyDiv w:val="1"/>
      <w:marLeft w:val="0"/>
      <w:marRight w:val="0"/>
      <w:marTop w:val="0"/>
      <w:marBottom w:val="0"/>
      <w:divBdr>
        <w:top w:val="none" w:sz="0" w:space="0" w:color="auto"/>
        <w:left w:val="none" w:sz="0" w:space="0" w:color="auto"/>
        <w:bottom w:val="none" w:sz="0" w:space="0" w:color="auto"/>
        <w:right w:val="none" w:sz="0" w:space="0" w:color="auto"/>
      </w:divBdr>
      <w:divsChild>
        <w:div w:id="1420635822">
          <w:marLeft w:val="446"/>
          <w:marRight w:val="0"/>
          <w:marTop w:val="0"/>
          <w:marBottom w:val="0"/>
          <w:divBdr>
            <w:top w:val="none" w:sz="0" w:space="0" w:color="auto"/>
            <w:left w:val="none" w:sz="0" w:space="0" w:color="auto"/>
            <w:bottom w:val="none" w:sz="0" w:space="0" w:color="auto"/>
            <w:right w:val="none" w:sz="0" w:space="0" w:color="auto"/>
          </w:divBdr>
        </w:div>
        <w:div w:id="446509056">
          <w:marLeft w:val="446"/>
          <w:marRight w:val="0"/>
          <w:marTop w:val="0"/>
          <w:marBottom w:val="0"/>
          <w:divBdr>
            <w:top w:val="none" w:sz="0" w:space="0" w:color="auto"/>
            <w:left w:val="none" w:sz="0" w:space="0" w:color="auto"/>
            <w:bottom w:val="none" w:sz="0" w:space="0" w:color="auto"/>
            <w:right w:val="none" w:sz="0" w:space="0" w:color="auto"/>
          </w:divBdr>
        </w:div>
        <w:div w:id="2103065537">
          <w:marLeft w:val="446"/>
          <w:marRight w:val="0"/>
          <w:marTop w:val="0"/>
          <w:marBottom w:val="0"/>
          <w:divBdr>
            <w:top w:val="none" w:sz="0" w:space="0" w:color="auto"/>
            <w:left w:val="none" w:sz="0" w:space="0" w:color="auto"/>
            <w:bottom w:val="none" w:sz="0" w:space="0" w:color="auto"/>
            <w:right w:val="none" w:sz="0" w:space="0" w:color="auto"/>
          </w:divBdr>
        </w:div>
        <w:div w:id="1568764382">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11.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ink/ink5.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ink/ink4.xm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ink/ink3.xml"/><Relationship Id="rId23"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ink/ink2.xml"/><Relationship Id="rId22" Type="http://schemas.openxmlformats.org/officeDocument/2006/relationships/image" Target="media/image18.png"/></Relationships>
</file>

<file path=word/_rels/head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8"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13.png"/><Relationship Id="rId5" Type="http://schemas.openxmlformats.org/officeDocument/2006/relationships/image" Target="media/image12.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0-04T16:26:48.117"/>
    </inkml:context>
    <inkml:brush xml:id="br0">
      <inkml:brushProperty name="width" value="0.035" units="cm"/>
      <inkml:brushProperty name="height" value="0.035" units="cm"/>
    </inkml:brush>
  </inkml:definitions>
  <inkml:trace contextRef="#ctx0" brushRef="#br0">1 0 10952 0 0,'0'0'0'0'0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0-04T16:26:48.118"/>
    </inkml:context>
    <inkml:brush xml:id="br0">
      <inkml:brushProperty name="width" value="0.035" units="cm"/>
      <inkml:brushProperty name="height" value="0.035" units="cm"/>
    </inkml:brush>
  </inkml:definitions>
  <inkml:trace contextRef="#ctx0" brushRef="#br0">0 5 11552 0 0,'0'0'0'0'0</inkml:trace>
  <inkml:trace contextRef="#ctx0" brushRef="#br0" timeOffset="1">0 1 9304 0 0,'0'0'0'0'0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0-04T16:26:48.120"/>
    </inkml:context>
    <inkml:brush xml:id="br0">
      <inkml:brushProperty name="width" value="0.035" units="cm"/>
      <inkml:brushProperty name="height" value="0.035" units="cm"/>
    </inkml:brush>
  </inkml:definitions>
  <inkml:trace contextRef="#ctx0" brushRef="#br0">0 1 11448 0 0,'0'0'0'0'0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0-04T16:26:48.121"/>
    </inkml:context>
    <inkml:brush xml:id="br0">
      <inkml:brushProperty name="width" value="0.035" units="cm"/>
      <inkml:brushProperty name="height" value="0.035" units="cm"/>
    </inkml:brush>
  </inkml:definitions>
  <inkml:trace contextRef="#ctx0" brushRef="#br0">0 0 11760 0 0,'0'0'0'0'0</inkml:trace>
</inkml:ink>
</file>

<file path=word/ink/ink5.xml><?xml version="1.0" encoding="utf-8"?>
<inkml:ink xmlns:inkml="http://www.w3.org/2003/InkML">
  <inkml:definitions/>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7582F-CB9D-4890-A61E-24D758247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9458</Words>
  <Characters>58456</Characters>
  <Application>Microsoft Office Word</Application>
  <DocSecurity>0</DocSecurity>
  <Lines>3897</Lines>
  <Paragraphs>1061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Nicky Kingunia Ineet Kingunia</cp:lastModifiedBy>
  <cp:revision>2</cp:revision>
  <cp:lastPrinted>2025-05-23T12:06:00Z</cp:lastPrinted>
  <dcterms:created xsi:type="dcterms:W3CDTF">2025-11-04T14:59:00Z</dcterms:created>
  <dcterms:modified xsi:type="dcterms:W3CDTF">2025-11-04T14:59:00Z</dcterms:modified>
</cp:coreProperties>
</file>